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jc w:val="center"/>
        <w:tblLayout w:type="fixed"/>
        <w:tblLook w:val="04A0" w:firstRow="1" w:lastRow="0" w:firstColumn="1" w:lastColumn="0" w:noHBand="0" w:noVBand="1"/>
      </w:tblPr>
      <w:tblGrid>
        <w:gridCol w:w="360"/>
        <w:gridCol w:w="9720"/>
      </w:tblGrid>
      <w:tr w:rsidR="009F63D7" w:rsidRPr="004C41CC" w:rsidTr="00AB211D">
        <w:trPr>
          <w:trHeight w:val="4969"/>
          <w:jc w:val="center"/>
        </w:trPr>
        <w:tc>
          <w:tcPr>
            <w:tcW w:w="360" w:type="dxa"/>
            <w:vMerge w:val="restart"/>
            <w:tcBorders>
              <w:top w:val="nil"/>
              <w:left w:val="nil"/>
              <w:right w:val="thinThickThinMediumGap" w:sz="24" w:space="0" w:color="auto"/>
            </w:tcBorders>
          </w:tcPr>
          <w:p w:rsidR="009F63D7" w:rsidRPr="004C41CC" w:rsidRDefault="009F63D7" w:rsidP="00112FB7">
            <w:pPr>
              <w:widowControl/>
              <w:autoSpaceDE/>
              <w:autoSpaceDN/>
              <w:spacing w:after="160" w:line="259" w:lineRule="auto"/>
              <w:ind w:left="720"/>
              <w:contextualSpacing/>
              <w:rPr>
                <w:rFonts w:asciiTheme="minorBidi" w:eastAsia="Calibri" w:hAnsiTheme="minorBidi" w:cstheme="minorBidi"/>
                <w:lang w:val="en-US" w:eastAsia="en-US" w:bidi="ar-SA"/>
              </w:rPr>
            </w:pPr>
          </w:p>
        </w:tc>
        <w:tc>
          <w:tcPr>
            <w:tcW w:w="9720" w:type="dxa"/>
            <w:tcBorders>
              <w:top w:val="nil"/>
              <w:left w:val="thinThickThinMediumGap" w:sz="24" w:space="0" w:color="auto"/>
              <w:right w:val="nil"/>
            </w:tcBorders>
          </w:tcPr>
          <w:p w:rsidR="009F63D7" w:rsidRPr="004C41CC" w:rsidRDefault="009F63D7" w:rsidP="00112FB7">
            <w:pPr>
              <w:widowControl/>
              <w:autoSpaceDE/>
              <w:autoSpaceDN/>
              <w:spacing w:before="240" w:after="120" w:line="276" w:lineRule="auto"/>
              <w:jc w:val="center"/>
              <w:rPr>
                <w:rFonts w:asciiTheme="minorBidi" w:eastAsia="Times New Roman" w:hAnsiTheme="minorBidi" w:cstheme="minorBidi"/>
                <w:b/>
                <w:bCs/>
                <w:spacing w:val="40"/>
                <w:sz w:val="48"/>
                <w:szCs w:val="20"/>
                <w:lang w:val="en-US" w:eastAsia="en-US" w:bidi="ar-SA"/>
              </w:rPr>
            </w:pPr>
            <w:r w:rsidRPr="004C41CC">
              <w:rPr>
                <w:rFonts w:asciiTheme="minorBidi" w:eastAsia="Times New Roman" w:hAnsiTheme="minorBidi" w:cstheme="minorBidi"/>
                <w:b/>
                <w:bCs/>
                <w:spacing w:val="40"/>
                <w:sz w:val="48"/>
                <w:szCs w:val="20"/>
                <w:lang w:val="en-US" w:eastAsia="en-US" w:bidi="ar-SA"/>
              </w:rPr>
              <w:t>Competency Standards</w:t>
            </w:r>
          </w:p>
          <w:p w:rsidR="009F63D7" w:rsidRPr="004C41CC" w:rsidRDefault="009F63D7" w:rsidP="00112FB7">
            <w:pPr>
              <w:widowControl/>
              <w:autoSpaceDE/>
              <w:autoSpaceDN/>
              <w:spacing w:before="240" w:after="120" w:line="276" w:lineRule="auto"/>
              <w:ind w:left="720"/>
              <w:jc w:val="center"/>
              <w:rPr>
                <w:rFonts w:asciiTheme="minorBidi" w:eastAsia="Times New Roman" w:hAnsiTheme="minorBidi" w:cstheme="minorBidi"/>
                <w:b/>
                <w:bCs/>
                <w:spacing w:val="40"/>
                <w:sz w:val="48"/>
                <w:szCs w:val="20"/>
                <w:lang w:val="en-US" w:eastAsia="en-US" w:bidi="ar-SA"/>
              </w:rPr>
            </w:pPr>
            <w:r w:rsidRPr="004C41CC">
              <w:rPr>
                <w:rFonts w:asciiTheme="minorBidi" w:eastAsia="Times New Roman" w:hAnsiTheme="minorBidi" w:cstheme="minorBidi"/>
                <w:b/>
                <w:bCs/>
                <w:spacing w:val="40"/>
                <w:sz w:val="48"/>
                <w:szCs w:val="20"/>
                <w:lang w:val="en-US" w:eastAsia="en-US" w:bidi="ar-SA"/>
              </w:rPr>
              <w:t>For</w:t>
            </w:r>
          </w:p>
          <w:p w:rsidR="009F63D7" w:rsidRPr="004C41CC" w:rsidRDefault="009F63D7" w:rsidP="00112FB7">
            <w:pPr>
              <w:widowControl/>
              <w:autoSpaceDE/>
              <w:autoSpaceDN/>
              <w:spacing w:before="240" w:after="120" w:line="276" w:lineRule="auto"/>
              <w:ind w:left="720"/>
              <w:jc w:val="center"/>
              <w:rPr>
                <w:rFonts w:asciiTheme="minorBidi" w:eastAsia="Times New Roman" w:hAnsiTheme="minorBidi" w:cstheme="minorBidi"/>
                <w:b/>
                <w:bCs/>
                <w:spacing w:val="40"/>
                <w:sz w:val="32"/>
                <w:szCs w:val="32"/>
                <w:lang w:val="en-US" w:eastAsia="en-US" w:bidi="ar-SA"/>
              </w:rPr>
            </w:pPr>
            <w:r w:rsidRPr="004C41CC">
              <w:rPr>
                <w:rFonts w:asciiTheme="minorBidi" w:eastAsia="Times New Roman" w:hAnsiTheme="minorBidi" w:cstheme="minorBidi"/>
                <w:b/>
                <w:bCs/>
                <w:spacing w:val="40"/>
                <w:sz w:val="32"/>
                <w:szCs w:val="32"/>
                <w:lang w:val="en-US" w:eastAsia="en-US" w:bidi="ar-SA"/>
              </w:rPr>
              <w:t xml:space="preserve">National vocational </w:t>
            </w:r>
            <w:r>
              <w:rPr>
                <w:rFonts w:asciiTheme="minorBidi" w:eastAsia="Times New Roman" w:hAnsiTheme="minorBidi" w:cstheme="minorBidi"/>
                <w:b/>
                <w:bCs/>
                <w:spacing w:val="40"/>
                <w:sz w:val="32"/>
                <w:szCs w:val="32"/>
                <w:lang w:val="en-US" w:eastAsia="en-US" w:bidi="ar-SA"/>
              </w:rPr>
              <w:t>Certificate</w:t>
            </w:r>
            <w:r w:rsidRPr="004C41CC">
              <w:rPr>
                <w:rFonts w:asciiTheme="minorBidi" w:eastAsia="Times New Roman" w:hAnsiTheme="minorBidi" w:cstheme="minorBidi"/>
                <w:b/>
                <w:bCs/>
                <w:spacing w:val="40"/>
                <w:sz w:val="32"/>
                <w:szCs w:val="32"/>
                <w:lang w:val="en-US" w:eastAsia="en-US" w:bidi="ar-SA"/>
              </w:rPr>
              <w:t xml:space="preserve">- Level </w:t>
            </w:r>
            <w:r>
              <w:rPr>
                <w:rFonts w:asciiTheme="minorBidi" w:eastAsia="Times New Roman" w:hAnsiTheme="minorBidi" w:cstheme="minorBidi"/>
                <w:b/>
                <w:bCs/>
                <w:spacing w:val="40"/>
                <w:sz w:val="32"/>
                <w:szCs w:val="32"/>
                <w:lang w:val="en-US" w:eastAsia="en-US" w:bidi="ar-SA"/>
              </w:rPr>
              <w:t>2</w:t>
            </w:r>
          </w:p>
          <w:p w:rsidR="009F63D7" w:rsidRPr="00AB211D" w:rsidRDefault="009F63D7" w:rsidP="00AB211D">
            <w:pPr>
              <w:spacing w:before="240" w:after="120" w:line="276" w:lineRule="auto"/>
              <w:ind w:left="720"/>
              <w:jc w:val="center"/>
              <w:rPr>
                <w:rFonts w:asciiTheme="minorBidi" w:eastAsia="Times New Roman" w:hAnsiTheme="minorBidi" w:cstheme="minorBidi"/>
                <w:b/>
                <w:bCs/>
                <w:spacing w:val="40"/>
                <w:sz w:val="48"/>
                <w:szCs w:val="20"/>
                <w:lang w:val="en-US" w:eastAsia="en-US" w:bidi="ar-SA"/>
              </w:rPr>
            </w:pPr>
            <w:r w:rsidRPr="004C41CC">
              <w:rPr>
                <w:rFonts w:asciiTheme="minorBidi" w:eastAsia="Times New Roman" w:hAnsiTheme="minorBidi" w:cstheme="minorBidi"/>
                <w:b/>
                <w:bCs/>
                <w:spacing w:val="40"/>
                <w:sz w:val="48"/>
                <w:szCs w:val="20"/>
                <w:lang w:val="en-US" w:eastAsia="en-US" w:bidi="ar-SA"/>
              </w:rPr>
              <w:t>“</w:t>
            </w:r>
            <w:r w:rsidRPr="00714708">
              <w:rPr>
                <w:rFonts w:asciiTheme="minorBidi" w:eastAsia="Times New Roman" w:hAnsiTheme="minorBidi" w:cstheme="minorBidi"/>
                <w:b/>
                <w:bCs/>
                <w:spacing w:val="40"/>
                <w:sz w:val="48"/>
                <w:szCs w:val="20"/>
                <w:lang w:eastAsia="en-US" w:bidi="ar-SA"/>
              </w:rPr>
              <w:t xml:space="preserve">Glass &amp; Ceramics </w:t>
            </w:r>
            <w:r w:rsidR="00AB211D">
              <w:rPr>
                <w:rFonts w:asciiTheme="minorBidi" w:eastAsia="Times New Roman" w:hAnsiTheme="minorBidi" w:cstheme="minorBidi"/>
                <w:b/>
                <w:bCs/>
                <w:spacing w:val="40"/>
                <w:sz w:val="48"/>
                <w:szCs w:val="20"/>
                <w:lang w:eastAsia="en-US" w:bidi="ar-SA"/>
              </w:rPr>
              <w:t>Helper        (Semi Skilled Worker)</w:t>
            </w:r>
            <w:r w:rsidRPr="00AB211D">
              <w:rPr>
                <w:rFonts w:asciiTheme="minorBidi" w:eastAsia="Times New Roman" w:hAnsiTheme="minorBidi" w:cstheme="minorBidi"/>
                <w:b/>
                <w:bCs/>
                <w:spacing w:val="40"/>
                <w:sz w:val="48"/>
                <w:szCs w:val="20"/>
                <w:lang w:val="en-US" w:eastAsia="en-US" w:bidi="ar-SA"/>
              </w:rPr>
              <w:t>”</w:t>
            </w:r>
          </w:p>
        </w:tc>
      </w:tr>
      <w:tr w:rsidR="009F63D7" w:rsidRPr="004C41CC" w:rsidTr="00AB211D">
        <w:trPr>
          <w:trHeight w:val="4032"/>
          <w:jc w:val="center"/>
        </w:trPr>
        <w:tc>
          <w:tcPr>
            <w:tcW w:w="360" w:type="dxa"/>
            <w:vMerge/>
            <w:tcBorders>
              <w:left w:val="nil"/>
              <w:right w:val="thinThickThinMediumGap" w:sz="24" w:space="0" w:color="auto"/>
            </w:tcBorders>
          </w:tcPr>
          <w:p w:rsidR="009F63D7" w:rsidRPr="004C41CC" w:rsidRDefault="009F63D7" w:rsidP="00112FB7">
            <w:pPr>
              <w:widowControl/>
              <w:autoSpaceDE/>
              <w:autoSpaceDN/>
              <w:spacing w:after="160" w:line="259" w:lineRule="auto"/>
              <w:ind w:left="720"/>
              <w:rPr>
                <w:rFonts w:asciiTheme="minorBidi" w:eastAsia="Calibri" w:hAnsiTheme="minorBidi" w:cstheme="minorBidi"/>
                <w:lang w:val="en-US" w:eastAsia="en-US" w:bidi="ar-SA"/>
              </w:rPr>
            </w:pPr>
          </w:p>
        </w:tc>
        <w:tc>
          <w:tcPr>
            <w:tcW w:w="9720" w:type="dxa"/>
            <w:tcBorders>
              <w:left w:val="thinThickThinMediumGap" w:sz="24" w:space="0" w:color="auto"/>
              <w:right w:val="nil"/>
            </w:tcBorders>
            <w:vAlign w:val="bottom"/>
          </w:tcPr>
          <w:p w:rsidR="009F63D7" w:rsidRPr="004C41CC" w:rsidRDefault="009F63D7" w:rsidP="00112FB7">
            <w:pPr>
              <w:widowControl/>
              <w:autoSpaceDE/>
              <w:autoSpaceDN/>
              <w:spacing w:before="240" w:after="120" w:line="276" w:lineRule="auto"/>
              <w:ind w:left="720"/>
              <w:jc w:val="center"/>
              <w:rPr>
                <w:rFonts w:asciiTheme="minorBidi" w:eastAsia="Times New Roman" w:hAnsiTheme="minorBidi" w:cstheme="minorBidi"/>
                <w:b/>
                <w:bCs/>
                <w:i/>
                <w:spacing w:val="40"/>
                <w:sz w:val="28"/>
                <w:szCs w:val="20"/>
                <w:lang w:val="en-US" w:eastAsia="en-US" w:bidi="ar-SA"/>
              </w:rPr>
            </w:pPr>
            <w:r w:rsidRPr="004C41CC">
              <w:rPr>
                <w:rFonts w:asciiTheme="minorBidi" w:eastAsia="Times New Roman" w:hAnsiTheme="minorBidi" w:cstheme="minorBidi"/>
                <w:b/>
                <w:bCs/>
                <w:i/>
                <w:spacing w:val="40"/>
                <w:sz w:val="28"/>
                <w:szCs w:val="20"/>
                <w:lang w:val="en-US" w:eastAsia="en-US" w:bidi="ar-SA"/>
              </w:rPr>
              <w:t>Date</w:t>
            </w:r>
          </w:p>
        </w:tc>
      </w:tr>
      <w:tr w:rsidR="009F63D7" w:rsidRPr="004C41CC" w:rsidTr="00AB211D">
        <w:trPr>
          <w:trHeight w:val="20"/>
          <w:jc w:val="center"/>
        </w:trPr>
        <w:tc>
          <w:tcPr>
            <w:tcW w:w="360" w:type="dxa"/>
            <w:vMerge/>
            <w:tcBorders>
              <w:left w:val="nil"/>
              <w:bottom w:val="nil"/>
              <w:right w:val="thinThickThinMediumGap" w:sz="24" w:space="0" w:color="auto"/>
            </w:tcBorders>
          </w:tcPr>
          <w:p w:rsidR="009F63D7" w:rsidRPr="004C41CC" w:rsidRDefault="009F63D7" w:rsidP="00112FB7">
            <w:pPr>
              <w:widowControl/>
              <w:autoSpaceDE/>
              <w:autoSpaceDN/>
              <w:spacing w:after="160" w:line="259" w:lineRule="auto"/>
              <w:ind w:left="720"/>
              <w:rPr>
                <w:rFonts w:asciiTheme="minorBidi" w:eastAsia="Calibri" w:hAnsiTheme="minorBidi" w:cstheme="minorBidi"/>
                <w:lang w:val="en-US" w:eastAsia="en-US" w:bidi="ar-SA"/>
              </w:rPr>
            </w:pPr>
          </w:p>
        </w:tc>
        <w:tc>
          <w:tcPr>
            <w:tcW w:w="9720" w:type="dxa"/>
            <w:tcBorders>
              <w:left w:val="thinThickThinMediumGap" w:sz="24" w:space="0" w:color="auto"/>
              <w:bottom w:val="nil"/>
              <w:right w:val="nil"/>
            </w:tcBorders>
          </w:tcPr>
          <w:p w:rsidR="009F63D7" w:rsidRPr="004C41CC" w:rsidRDefault="009F63D7" w:rsidP="00112FB7">
            <w:pPr>
              <w:widowControl/>
              <w:autoSpaceDE/>
              <w:autoSpaceDN/>
              <w:spacing w:before="240" w:after="120" w:line="276" w:lineRule="auto"/>
              <w:ind w:left="720"/>
              <w:jc w:val="center"/>
              <w:rPr>
                <w:rFonts w:asciiTheme="minorBidi" w:eastAsia="Times New Roman" w:hAnsiTheme="minorBidi" w:cstheme="minorBidi"/>
                <w:b/>
                <w:bCs/>
                <w:spacing w:val="40"/>
                <w:sz w:val="30"/>
                <w:szCs w:val="28"/>
                <w:lang w:val="en-US" w:eastAsia="en-US" w:bidi="ar-SA"/>
              </w:rPr>
            </w:pPr>
            <w:r w:rsidRPr="004C41CC">
              <w:rPr>
                <w:rFonts w:asciiTheme="minorBidi" w:eastAsia="Times New Roman" w:hAnsiTheme="minorBidi" w:cstheme="minorBidi"/>
                <w:b/>
                <w:bCs/>
                <w:noProof/>
                <w:spacing w:val="40"/>
                <w:sz w:val="30"/>
                <w:szCs w:val="28"/>
                <w:lang w:val="en-US" w:eastAsia="en-US" w:bidi="ar-SA"/>
              </w:rPr>
              <w:drawing>
                <wp:inline distT="0" distB="0" distL="0" distR="0" wp14:anchorId="08EAECED" wp14:editId="379008A2">
                  <wp:extent cx="1853077" cy="185307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79552" cy="1879552"/>
                          </a:xfrm>
                          <a:prstGeom prst="rect">
                            <a:avLst/>
                          </a:prstGeom>
                          <a:noFill/>
                          <a:ln>
                            <a:noFill/>
                          </a:ln>
                        </pic:spPr>
                      </pic:pic>
                    </a:graphicData>
                  </a:graphic>
                </wp:inline>
              </w:drawing>
            </w:r>
          </w:p>
          <w:p w:rsidR="009F63D7" w:rsidRPr="004C41CC" w:rsidRDefault="009F63D7" w:rsidP="00112FB7">
            <w:pPr>
              <w:widowControl/>
              <w:autoSpaceDE/>
              <w:autoSpaceDN/>
              <w:spacing w:before="240" w:after="120" w:line="276" w:lineRule="auto"/>
              <w:rPr>
                <w:rFonts w:asciiTheme="minorBidi" w:eastAsia="Times New Roman" w:hAnsiTheme="minorBidi" w:cstheme="minorBidi"/>
                <w:b/>
                <w:bCs/>
                <w:spacing w:val="40"/>
                <w:sz w:val="30"/>
                <w:szCs w:val="28"/>
                <w:lang w:val="en-US" w:eastAsia="en-US" w:bidi="ar-SA"/>
              </w:rPr>
            </w:pPr>
            <w:r w:rsidRPr="004C41CC">
              <w:rPr>
                <w:rFonts w:asciiTheme="minorBidi" w:eastAsia="Times New Roman" w:hAnsiTheme="minorBidi" w:cstheme="minorBidi"/>
                <w:b/>
                <w:bCs/>
                <w:spacing w:val="40"/>
                <w:sz w:val="30"/>
                <w:szCs w:val="28"/>
                <w:lang w:val="en-US" w:eastAsia="en-US" w:bidi="ar-SA"/>
              </w:rPr>
              <w:t xml:space="preserve"> National Vocational &amp; Technical</w:t>
            </w:r>
          </w:p>
          <w:p w:rsidR="009F63D7" w:rsidRPr="004C41CC" w:rsidRDefault="009F63D7" w:rsidP="00112FB7">
            <w:pPr>
              <w:widowControl/>
              <w:autoSpaceDE/>
              <w:autoSpaceDN/>
              <w:spacing w:before="240" w:after="120" w:line="276" w:lineRule="auto"/>
              <w:ind w:left="720"/>
              <w:jc w:val="center"/>
              <w:rPr>
                <w:rFonts w:asciiTheme="minorBidi" w:eastAsia="Times New Roman" w:hAnsiTheme="minorBidi" w:cstheme="minorBidi"/>
                <w:b/>
                <w:bCs/>
                <w:spacing w:val="40"/>
                <w:sz w:val="30"/>
                <w:szCs w:val="28"/>
                <w:lang w:val="en-US" w:eastAsia="en-US" w:bidi="ar-SA"/>
              </w:rPr>
            </w:pPr>
            <w:r w:rsidRPr="004C41CC">
              <w:rPr>
                <w:rFonts w:asciiTheme="minorBidi" w:eastAsia="Times New Roman" w:hAnsiTheme="minorBidi" w:cstheme="minorBidi"/>
                <w:b/>
                <w:bCs/>
                <w:spacing w:val="40"/>
                <w:sz w:val="30"/>
                <w:szCs w:val="28"/>
                <w:lang w:val="en-US" w:eastAsia="en-US" w:bidi="ar-SA"/>
              </w:rPr>
              <w:t>Training Commission</w:t>
            </w:r>
          </w:p>
        </w:tc>
      </w:tr>
    </w:tbl>
    <w:p w:rsidR="006F11D1" w:rsidRDefault="006F11D1"/>
    <w:p w:rsidR="009F63D7" w:rsidRDefault="009F63D7"/>
    <w:p w:rsidR="009F63D7" w:rsidRDefault="009F63D7"/>
    <w:p w:rsidR="009F63D7" w:rsidRDefault="009F63D7"/>
    <w:p w:rsidR="009F63D7" w:rsidRDefault="009F63D7"/>
    <w:p w:rsidR="009F63D7" w:rsidRDefault="009F63D7"/>
    <w:p w:rsidR="009F63D7" w:rsidRDefault="009F63D7">
      <w:pPr>
        <w:widowControl/>
        <w:autoSpaceDE/>
        <w:autoSpaceDN/>
        <w:spacing w:after="160" w:line="259" w:lineRule="auto"/>
      </w:pPr>
      <w:r>
        <w:br w:type="page"/>
      </w:r>
    </w:p>
    <w:sdt>
      <w:sdtPr>
        <w:rPr>
          <w:rFonts w:asciiTheme="minorBidi" w:eastAsia="Arial" w:hAnsiTheme="minorBidi" w:cstheme="minorBidi"/>
          <w:b w:val="0"/>
          <w:bCs w:val="0"/>
          <w:color w:val="auto"/>
          <w:sz w:val="22"/>
          <w:szCs w:val="22"/>
          <w:lang w:val="en-GB" w:eastAsia="en-GB" w:bidi="en-GB"/>
        </w:rPr>
        <w:id w:val="-1359961620"/>
        <w:docPartObj>
          <w:docPartGallery w:val="Table of Contents"/>
          <w:docPartUnique/>
        </w:docPartObj>
      </w:sdtPr>
      <w:sdtEndPr>
        <w:rPr>
          <w:noProof/>
        </w:rPr>
      </w:sdtEndPr>
      <w:sdtContent>
        <w:p w:rsidR="009F63D7" w:rsidRPr="004C41CC" w:rsidRDefault="009F63D7" w:rsidP="009F63D7">
          <w:pPr>
            <w:pStyle w:val="TOCHeading"/>
            <w:ind w:right="520"/>
            <w:rPr>
              <w:rFonts w:asciiTheme="minorBidi" w:hAnsiTheme="minorBidi" w:cstheme="minorBidi"/>
            </w:rPr>
          </w:pPr>
          <w:r w:rsidRPr="004C41CC">
            <w:rPr>
              <w:rFonts w:asciiTheme="minorBidi" w:hAnsiTheme="minorBidi" w:cstheme="minorBidi"/>
            </w:rPr>
            <w:t>Table of Contents</w:t>
          </w:r>
        </w:p>
        <w:p w:rsidR="009F63D7" w:rsidRDefault="009F63D7" w:rsidP="009F63D7">
          <w:pPr>
            <w:pStyle w:val="TOC1"/>
            <w:rPr>
              <w:rFonts w:asciiTheme="minorHAnsi" w:eastAsiaTheme="minorEastAsia" w:hAnsiTheme="minorHAnsi" w:cstheme="minorBidi"/>
              <w:bCs w:val="0"/>
              <w:noProof/>
              <w:sz w:val="22"/>
              <w:szCs w:val="22"/>
            </w:rPr>
          </w:pPr>
          <w:r w:rsidRPr="004C41CC">
            <w:rPr>
              <w:rFonts w:asciiTheme="minorBidi" w:hAnsiTheme="minorBidi" w:cstheme="minorBidi"/>
            </w:rPr>
            <w:fldChar w:fldCharType="begin"/>
          </w:r>
          <w:r w:rsidRPr="004C41CC">
            <w:rPr>
              <w:rFonts w:asciiTheme="minorBidi" w:hAnsiTheme="minorBidi" w:cstheme="minorBidi"/>
            </w:rPr>
            <w:instrText xml:space="preserve"> TOC \o "1-3" \h \z \u </w:instrText>
          </w:r>
          <w:r w:rsidRPr="004C41CC">
            <w:rPr>
              <w:rFonts w:asciiTheme="minorBidi" w:hAnsiTheme="minorBidi" w:cstheme="minorBidi"/>
            </w:rPr>
            <w:fldChar w:fldCharType="separate"/>
          </w:r>
          <w:hyperlink w:anchor="_Toc14565590" w:history="1">
            <w:r w:rsidRPr="00242813">
              <w:rPr>
                <w:rStyle w:val="Hyperlink"/>
                <w:rFonts w:asciiTheme="minorBidi" w:eastAsia="Arial" w:hAnsiTheme="minorBidi"/>
                <w:noProof/>
                <w:lang w:bidi="en-GB"/>
              </w:rPr>
              <w:t>QUALIFICATIONS DEVELOPMENT COMMITTEE</w:t>
            </w:r>
            <w:r>
              <w:rPr>
                <w:noProof/>
                <w:webHidden/>
              </w:rPr>
              <w:tab/>
            </w:r>
            <w:r>
              <w:rPr>
                <w:noProof/>
                <w:webHidden/>
              </w:rPr>
              <w:fldChar w:fldCharType="begin"/>
            </w:r>
            <w:r>
              <w:rPr>
                <w:noProof/>
                <w:webHidden/>
              </w:rPr>
              <w:instrText xml:space="preserve"> PAGEREF _Toc14565590 \h </w:instrText>
            </w:r>
            <w:r>
              <w:rPr>
                <w:noProof/>
                <w:webHidden/>
              </w:rPr>
            </w:r>
            <w:r>
              <w:rPr>
                <w:noProof/>
                <w:webHidden/>
              </w:rPr>
              <w:fldChar w:fldCharType="separate"/>
            </w:r>
            <w:r>
              <w:rPr>
                <w:noProof/>
                <w:webHidden/>
              </w:rPr>
              <w:t>9</w:t>
            </w:r>
            <w:r>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591" w:history="1">
            <w:r w:rsidR="009F63D7" w:rsidRPr="00242813">
              <w:rPr>
                <w:rStyle w:val="Hyperlink"/>
                <w:rFonts w:asciiTheme="minorBidi" w:eastAsia="Arial" w:hAnsiTheme="minorBidi"/>
                <w:noProof/>
                <w:lang w:bidi="en-GB"/>
              </w:rPr>
              <w:t>SUMMARY OF COMPETENCY STANDARDS</w:t>
            </w:r>
            <w:r w:rsidR="009F63D7">
              <w:rPr>
                <w:noProof/>
                <w:webHidden/>
              </w:rPr>
              <w:tab/>
            </w:r>
            <w:r w:rsidR="009F63D7">
              <w:rPr>
                <w:noProof/>
                <w:webHidden/>
              </w:rPr>
              <w:fldChar w:fldCharType="begin"/>
            </w:r>
            <w:r w:rsidR="009F63D7">
              <w:rPr>
                <w:noProof/>
                <w:webHidden/>
              </w:rPr>
              <w:instrText xml:space="preserve"> PAGEREF _Toc14565591 \h </w:instrText>
            </w:r>
            <w:r w:rsidR="009F63D7">
              <w:rPr>
                <w:noProof/>
                <w:webHidden/>
              </w:rPr>
            </w:r>
            <w:r w:rsidR="009F63D7">
              <w:rPr>
                <w:noProof/>
                <w:webHidden/>
              </w:rPr>
              <w:fldChar w:fldCharType="separate"/>
            </w:r>
            <w:r w:rsidR="009F63D7">
              <w:rPr>
                <w:noProof/>
                <w:webHidden/>
              </w:rPr>
              <w:t>11</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592" w:history="1">
            <w:r w:rsidR="009F63D7" w:rsidRPr="00242813">
              <w:rPr>
                <w:rStyle w:val="Hyperlink"/>
                <w:rFonts w:asciiTheme="minorBidi" w:eastAsia="Arial" w:hAnsiTheme="minorBidi"/>
                <w:noProof/>
                <w:lang w:bidi="en-GB"/>
              </w:rPr>
              <w:t>INTRODUCTION</w:t>
            </w:r>
            <w:r w:rsidR="009F63D7">
              <w:rPr>
                <w:noProof/>
                <w:webHidden/>
              </w:rPr>
              <w:tab/>
            </w:r>
            <w:r w:rsidR="009F63D7">
              <w:rPr>
                <w:noProof/>
                <w:webHidden/>
              </w:rPr>
              <w:fldChar w:fldCharType="begin"/>
            </w:r>
            <w:r w:rsidR="009F63D7">
              <w:rPr>
                <w:noProof/>
                <w:webHidden/>
              </w:rPr>
              <w:instrText xml:space="preserve"> PAGEREF _Toc14565592 \h </w:instrText>
            </w:r>
            <w:r w:rsidR="009F63D7">
              <w:rPr>
                <w:noProof/>
                <w:webHidden/>
              </w:rPr>
            </w:r>
            <w:r w:rsidR="009F63D7">
              <w:rPr>
                <w:noProof/>
                <w:webHidden/>
              </w:rPr>
              <w:fldChar w:fldCharType="separate"/>
            </w:r>
            <w:r w:rsidR="009F63D7">
              <w:rPr>
                <w:noProof/>
                <w:webHidden/>
              </w:rPr>
              <w:t>11</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593" w:history="1">
            <w:r w:rsidR="009F63D7" w:rsidRPr="00242813">
              <w:rPr>
                <w:rStyle w:val="Hyperlink"/>
                <w:rFonts w:asciiTheme="minorBidi" w:eastAsia="Arial" w:hAnsiTheme="minorBidi"/>
                <w:noProof/>
                <w:lang w:bidi="en-GB"/>
              </w:rPr>
              <w:t>PURPOSE OF THE QUALIFICATION</w:t>
            </w:r>
            <w:r w:rsidR="009F63D7">
              <w:rPr>
                <w:noProof/>
                <w:webHidden/>
              </w:rPr>
              <w:tab/>
            </w:r>
            <w:r w:rsidR="009F63D7">
              <w:rPr>
                <w:noProof/>
                <w:webHidden/>
              </w:rPr>
              <w:fldChar w:fldCharType="begin"/>
            </w:r>
            <w:r w:rsidR="009F63D7">
              <w:rPr>
                <w:noProof/>
                <w:webHidden/>
              </w:rPr>
              <w:instrText xml:space="preserve"> PAGEREF _Toc14565593 \h </w:instrText>
            </w:r>
            <w:r w:rsidR="009F63D7">
              <w:rPr>
                <w:noProof/>
                <w:webHidden/>
              </w:rPr>
            </w:r>
            <w:r w:rsidR="009F63D7">
              <w:rPr>
                <w:noProof/>
                <w:webHidden/>
              </w:rPr>
              <w:fldChar w:fldCharType="separate"/>
            </w:r>
            <w:r w:rsidR="009F63D7">
              <w:rPr>
                <w:noProof/>
                <w:webHidden/>
              </w:rPr>
              <w:t>12</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594" w:history="1">
            <w:r w:rsidR="009F63D7" w:rsidRPr="00242813">
              <w:rPr>
                <w:rStyle w:val="Hyperlink"/>
                <w:rFonts w:asciiTheme="minorBidi" w:eastAsia="Arial" w:hAnsiTheme="minorBidi"/>
                <w:noProof/>
                <w:lang w:bidi="en-GB"/>
              </w:rPr>
              <w:t>DATE OF VALIDATION</w:t>
            </w:r>
            <w:r w:rsidR="009F63D7">
              <w:rPr>
                <w:noProof/>
                <w:webHidden/>
              </w:rPr>
              <w:tab/>
            </w:r>
            <w:r w:rsidR="009F63D7">
              <w:rPr>
                <w:noProof/>
                <w:webHidden/>
              </w:rPr>
              <w:fldChar w:fldCharType="begin"/>
            </w:r>
            <w:r w:rsidR="009F63D7">
              <w:rPr>
                <w:noProof/>
                <w:webHidden/>
              </w:rPr>
              <w:instrText xml:space="preserve"> PAGEREF _Toc14565594 \h </w:instrText>
            </w:r>
            <w:r w:rsidR="009F63D7">
              <w:rPr>
                <w:noProof/>
                <w:webHidden/>
              </w:rPr>
            </w:r>
            <w:r w:rsidR="009F63D7">
              <w:rPr>
                <w:noProof/>
                <w:webHidden/>
              </w:rPr>
              <w:fldChar w:fldCharType="separate"/>
            </w:r>
            <w:r w:rsidR="009F63D7">
              <w:rPr>
                <w:noProof/>
                <w:webHidden/>
              </w:rPr>
              <w:t>12</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595" w:history="1">
            <w:r w:rsidR="009F63D7" w:rsidRPr="00242813">
              <w:rPr>
                <w:rStyle w:val="Hyperlink"/>
                <w:rFonts w:asciiTheme="minorBidi" w:eastAsia="Arial" w:hAnsiTheme="minorBidi"/>
                <w:noProof/>
                <w:lang w:bidi="en-GB"/>
              </w:rPr>
              <w:t>CODE OF QUALIFICATIONS</w:t>
            </w:r>
            <w:r w:rsidR="009F63D7">
              <w:rPr>
                <w:noProof/>
                <w:webHidden/>
              </w:rPr>
              <w:tab/>
            </w:r>
            <w:r w:rsidR="009F63D7">
              <w:rPr>
                <w:noProof/>
                <w:webHidden/>
              </w:rPr>
              <w:fldChar w:fldCharType="begin"/>
            </w:r>
            <w:r w:rsidR="009F63D7">
              <w:rPr>
                <w:noProof/>
                <w:webHidden/>
              </w:rPr>
              <w:instrText xml:space="preserve"> PAGEREF _Toc14565595 \h </w:instrText>
            </w:r>
            <w:r w:rsidR="009F63D7">
              <w:rPr>
                <w:noProof/>
                <w:webHidden/>
              </w:rPr>
            </w:r>
            <w:r w:rsidR="009F63D7">
              <w:rPr>
                <w:noProof/>
                <w:webHidden/>
              </w:rPr>
              <w:fldChar w:fldCharType="separate"/>
            </w:r>
            <w:r w:rsidR="009F63D7">
              <w:rPr>
                <w:noProof/>
                <w:webHidden/>
              </w:rPr>
              <w:t>13</w:t>
            </w:r>
            <w:r w:rsidR="009F63D7">
              <w:rPr>
                <w:noProof/>
                <w:webHidden/>
              </w:rPr>
              <w:fldChar w:fldCharType="end"/>
            </w:r>
          </w:hyperlink>
        </w:p>
        <w:p w:rsidR="009F63D7" w:rsidRPr="00496EE4" w:rsidRDefault="0034064E" w:rsidP="00496EE4">
          <w:pPr>
            <w:pStyle w:val="TOC1"/>
            <w:rPr>
              <w:rFonts w:asciiTheme="minorHAnsi" w:eastAsiaTheme="minorEastAsia" w:hAnsiTheme="minorHAnsi" w:cstheme="minorBidi"/>
              <w:bCs w:val="0"/>
              <w:noProof/>
              <w:sz w:val="22"/>
              <w:szCs w:val="22"/>
            </w:rPr>
          </w:pPr>
          <w:hyperlink w:anchor="_Toc14565596" w:history="1">
            <w:r w:rsidR="009F63D7" w:rsidRPr="00242813">
              <w:rPr>
                <w:rStyle w:val="Hyperlink"/>
                <w:rFonts w:asciiTheme="minorBidi" w:eastAsia="Arial" w:hAnsiTheme="minorBidi"/>
                <w:noProof/>
                <w:lang w:bidi="en-GB"/>
              </w:rPr>
              <w:t>ENTRY REQUIREMENTS</w:t>
            </w:r>
            <w:r w:rsidR="009F63D7">
              <w:rPr>
                <w:noProof/>
                <w:webHidden/>
              </w:rPr>
              <w:tab/>
            </w:r>
            <w:r w:rsidR="009F63D7">
              <w:rPr>
                <w:noProof/>
                <w:webHidden/>
              </w:rPr>
              <w:fldChar w:fldCharType="begin"/>
            </w:r>
            <w:r w:rsidR="009F63D7">
              <w:rPr>
                <w:noProof/>
                <w:webHidden/>
              </w:rPr>
              <w:instrText xml:space="preserve"> PAGEREF _Toc14565596 \h </w:instrText>
            </w:r>
            <w:r w:rsidR="009F63D7">
              <w:rPr>
                <w:noProof/>
                <w:webHidden/>
              </w:rPr>
            </w:r>
            <w:r w:rsidR="009F63D7">
              <w:rPr>
                <w:noProof/>
                <w:webHidden/>
              </w:rPr>
              <w:fldChar w:fldCharType="separate"/>
            </w:r>
            <w:r w:rsidR="009F63D7">
              <w:rPr>
                <w:noProof/>
                <w:webHidden/>
              </w:rPr>
              <w:t>14</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06" w:history="1">
            <w:r w:rsidR="009F63D7" w:rsidRPr="00242813">
              <w:rPr>
                <w:rStyle w:val="Hyperlink"/>
                <w:rFonts w:asciiTheme="minorBidi" w:eastAsia="Arial" w:hAnsiTheme="minorBidi"/>
                <w:b/>
                <w:noProof/>
                <w:lang w:bidi="en-GB"/>
              </w:rPr>
              <w:t>PACKAGING OF QUALIFICATIONS</w:t>
            </w:r>
            <w:r w:rsidR="009F63D7">
              <w:rPr>
                <w:noProof/>
                <w:webHidden/>
              </w:rPr>
              <w:tab/>
            </w:r>
            <w:r w:rsidR="009F63D7">
              <w:rPr>
                <w:noProof/>
                <w:webHidden/>
              </w:rPr>
              <w:fldChar w:fldCharType="begin"/>
            </w:r>
            <w:r w:rsidR="009F63D7">
              <w:rPr>
                <w:noProof/>
                <w:webHidden/>
              </w:rPr>
              <w:instrText xml:space="preserve"> PAGEREF _Toc14565606 \h </w:instrText>
            </w:r>
            <w:r w:rsidR="009F63D7">
              <w:rPr>
                <w:noProof/>
                <w:webHidden/>
              </w:rPr>
            </w:r>
            <w:r w:rsidR="009F63D7">
              <w:rPr>
                <w:noProof/>
                <w:webHidden/>
              </w:rPr>
              <w:fldChar w:fldCharType="separate"/>
            </w:r>
            <w:r w:rsidR="009F63D7">
              <w:rPr>
                <w:noProof/>
                <w:webHidden/>
              </w:rPr>
              <w:t>15</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07" w:history="1">
            <w:r w:rsidR="009F63D7" w:rsidRPr="00242813">
              <w:rPr>
                <w:rStyle w:val="Hyperlink"/>
                <w:rFonts w:asciiTheme="minorBidi" w:eastAsia="Arial" w:hAnsiTheme="minorBidi"/>
                <w:noProof/>
                <w:lang w:bidi="en-GB"/>
              </w:rPr>
              <w:t>Regulations for the qualification and schedule of units</w:t>
            </w:r>
            <w:r w:rsidR="009F63D7">
              <w:rPr>
                <w:noProof/>
                <w:webHidden/>
              </w:rPr>
              <w:tab/>
            </w:r>
            <w:r w:rsidR="009F63D7">
              <w:rPr>
                <w:noProof/>
                <w:webHidden/>
              </w:rPr>
              <w:fldChar w:fldCharType="begin"/>
            </w:r>
            <w:r w:rsidR="009F63D7">
              <w:rPr>
                <w:noProof/>
                <w:webHidden/>
              </w:rPr>
              <w:instrText xml:space="preserve"> PAGEREF _Toc14565607 \h </w:instrText>
            </w:r>
            <w:r w:rsidR="009F63D7">
              <w:rPr>
                <w:noProof/>
                <w:webHidden/>
              </w:rPr>
            </w:r>
            <w:r w:rsidR="009F63D7">
              <w:rPr>
                <w:noProof/>
                <w:webHidden/>
              </w:rPr>
              <w:fldChar w:fldCharType="separate"/>
            </w:r>
            <w:r w:rsidR="009F63D7">
              <w:rPr>
                <w:noProof/>
                <w:webHidden/>
              </w:rPr>
              <w:t>16</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08" w:history="1">
            <w:r w:rsidR="009F63D7" w:rsidRPr="00242813">
              <w:rPr>
                <w:rStyle w:val="Hyperlink"/>
                <w:rFonts w:asciiTheme="minorBidi" w:eastAsia="Arial" w:hAnsiTheme="minorBidi"/>
                <w:noProof/>
                <w:lang w:bidi="en-GB"/>
              </w:rPr>
              <w:t>SUMMARY OF COMPETENCY STANDARDS</w:t>
            </w:r>
            <w:r w:rsidR="009F63D7">
              <w:rPr>
                <w:noProof/>
                <w:webHidden/>
              </w:rPr>
              <w:tab/>
            </w:r>
            <w:r w:rsidR="009F63D7">
              <w:rPr>
                <w:noProof/>
                <w:webHidden/>
              </w:rPr>
              <w:fldChar w:fldCharType="begin"/>
            </w:r>
            <w:r w:rsidR="009F63D7">
              <w:rPr>
                <w:noProof/>
                <w:webHidden/>
              </w:rPr>
              <w:instrText xml:space="preserve"> PAGEREF _Toc14565608 \h </w:instrText>
            </w:r>
            <w:r w:rsidR="009F63D7">
              <w:rPr>
                <w:noProof/>
                <w:webHidden/>
              </w:rPr>
            </w:r>
            <w:r w:rsidR="009F63D7">
              <w:rPr>
                <w:noProof/>
                <w:webHidden/>
              </w:rPr>
              <w:fldChar w:fldCharType="separate"/>
            </w:r>
            <w:r w:rsidR="009F63D7">
              <w:rPr>
                <w:noProof/>
                <w:webHidden/>
              </w:rPr>
              <w:t>20</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09" w:history="1">
            <w:r w:rsidR="009F63D7" w:rsidRPr="00242813">
              <w:rPr>
                <w:rStyle w:val="Hyperlink"/>
                <w:rFonts w:asciiTheme="minorBidi" w:eastAsia="Arial" w:hAnsiTheme="minorBidi"/>
                <w:noProof/>
                <w:lang w:bidi="en-GB"/>
              </w:rPr>
              <w:t>Explore the basics of glass and ceramics</w:t>
            </w:r>
            <w:r w:rsidR="009F63D7">
              <w:rPr>
                <w:noProof/>
                <w:webHidden/>
              </w:rPr>
              <w:tab/>
            </w:r>
            <w:r w:rsidR="009F63D7">
              <w:rPr>
                <w:noProof/>
                <w:webHidden/>
              </w:rPr>
              <w:fldChar w:fldCharType="begin"/>
            </w:r>
            <w:r w:rsidR="009F63D7">
              <w:rPr>
                <w:noProof/>
                <w:webHidden/>
              </w:rPr>
              <w:instrText xml:space="preserve"> PAGEREF _Toc14565609 \h </w:instrText>
            </w:r>
            <w:r w:rsidR="009F63D7">
              <w:rPr>
                <w:noProof/>
                <w:webHidden/>
              </w:rPr>
            </w:r>
            <w:r w:rsidR="009F63D7">
              <w:rPr>
                <w:noProof/>
                <w:webHidden/>
              </w:rPr>
              <w:fldChar w:fldCharType="separate"/>
            </w:r>
            <w:r w:rsidR="009F63D7">
              <w:rPr>
                <w:noProof/>
                <w:webHidden/>
              </w:rPr>
              <w:t>20</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10" w:history="1">
            <w:r w:rsidR="009F63D7" w:rsidRPr="00242813">
              <w:rPr>
                <w:rStyle w:val="Hyperlink"/>
                <w:rFonts w:asciiTheme="minorBidi" w:eastAsia="Arial" w:hAnsiTheme="minorBidi"/>
                <w:noProof/>
                <w:lang w:bidi="en-GB"/>
              </w:rPr>
              <w:t>Assist basic test of glass and ceramic raw materials</w:t>
            </w:r>
            <w:r w:rsidR="009F63D7">
              <w:rPr>
                <w:noProof/>
                <w:webHidden/>
              </w:rPr>
              <w:tab/>
            </w:r>
            <w:r w:rsidR="009F63D7">
              <w:rPr>
                <w:noProof/>
                <w:webHidden/>
              </w:rPr>
              <w:fldChar w:fldCharType="begin"/>
            </w:r>
            <w:r w:rsidR="009F63D7">
              <w:rPr>
                <w:noProof/>
                <w:webHidden/>
              </w:rPr>
              <w:instrText xml:space="preserve"> PAGEREF _Toc14565610 \h </w:instrText>
            </w:r>
            <w:r w:rsidR="009F63D7">
              <w:rPr>
                <w:noProof/>
                <w:webHidden/>
              </w:rPr>
            </w:r>
            <w:r w:rsidR="009F63D7">
              <w:rPr>
                <w:noProof/>
                <w:webHidden/>
              </w:rPr>
              <w:fldChar w:fldCharType="separate"/>
            </w:r>
            <w:r w:rsidR="009F63D7">
              <w:rPr>
                <w:noProof/>
                <w:webHidden/>
              </w:rPr>
              <w:t>20</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11" w:history="1">
            <w:r w:rsidR="009F63D7" w:rsidRPr="00242813">
              <w:rPr>
                <w:rStyle w:val="Hyperlink"/>
                <w:rFonts w:asciiTheme="minorBidi" w:eastAsia="Arial" w:hAnsiTheme="minorBidi"/>
                <w:noProof/>
                <w:lang w:bidi="en-GB"/>
              </w:rPr>
              <w:t>Prepare workstation for ceramics manufacturing</w:t>
            </w:r>
            <w:r w:rsidR="009F63D7">
              <w:rPr>
                <w:noProof/>
                <w:webHidden/>
              </w:rPr>
              <w:tab/>
            </w:r>
            <w:r w:rsidR="009F63D7">
              <w:rPr>
                <w:noProof/>
                <w:webHidden/>
              </w:rPr>
              <w:fldChar w:fldCharType="begin"/>
            </w:r>
            <w:r w:rsidR="009F63D7">
              <w:rPr>
                <w:noProof/>
                <w:webHidden/>
              </w:rPr>
              <w:instrText xml:space="preserve"> PAGEREF _Toc14565611 \h </w:instrText>
            </w:r>
            <w:r w:rsidR="009F63D7">
              <w:rPr>
                <w:noProof/>
                <w:webHidden/>
              </w:rPr>
            </w:r>
            <w:r w:rsidR="009F63D7">
              <w:rPr>
                <w:noProof/>
                <w:webHidden/>
              </w:rPr>
              <w:fldChar w:fldCharType="separate"/>
            </w:r>
            <w:r w:rsidR="009F63D7">
              <w:rPr>
                <w:noProof/>
                <w:webHidden/>
              </w:rPr>
              <w:t>20</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12" w:history="1">
            <w:r w:rsidR="009F63D7" w:rsidRPr="00242813">
              <w:rPr>
                <w:rStyle w:val="Hyperlink"/>
                <w:rFonts w:asciiTheme="minorBidi" w:eastAsia="Arial" w:hAnsiTheme="minorBidi"/>
                <w:noProof/>
                <w:lang w:bidi="en-GB"/>
              </w:rPr>
              <w:t>Prepare workstation for glass manufacturing</w:t>
            </w:r>
            <w:r w:rsidR="009F63D7">
              <w:rPr>
                <w:noProof/>
                <w:webHidden/>
              </w:rPr>
              <w:tab/>
            </w:r>
            <w:r w:rsidR="009F63D7">
              <w:rPr>
                <w:noProof/>
                <w:webHidden/>
              </w:rPr>
              <w:fldChar w:fldCharType="begin"/>
            </w:r>
            <w:r w:rsidR="009F63D7">
              <w:rPr>
                <w:noProof/>
                <w:webHidden/>
              </w:rPr>
              <w:instrText xml:space="preserve"> PAGEREF _Toc14565612 \h </w:instrText>
            </w:r>
            <w:r w:rsidR="009F63D7">
              <w:rPr>
                <w:noProof/>
                <w:webHidden/>
              </w:rPr>
            </w:r>
            <w:r w:rsidR="009F63D7">
              <w:rPr>
                <w:noProof/>
                <w:webHidden/>
              </w:rPr>
              <w:fldChar w:fldCharType="separate"/>
            </w:r>
            <w:r w:rsidR="009F63D7">
              <w:rPr>
                <w:noProof/>
                <w:webHidden/>
              </w:rPr>
              <w:t>20</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13" w:history="1">
            <w:r w:rsidR="009F63D7" w:rsidRPr="00242813">
              <w:rPr>
                <w:rStyle w:val="Hyperlink"/>
                <w:rFonts w:asciiTheme="minorBidi" w:eastAsia="Arial" w:hAnsiTheme="minorBidi"/>
                <w:noProof/>
                <w:lang w:bidi="en-GB"/>
              </w:rPr>
              <w:t>Follow basic communication skills</w:t>
            </w:r>
            <w:r w:rsidR="009F63D7">
              <w:rPr>
                <w:noProof/>
                <w:webHidden/>
              </w:rPr>
              <w:tab/>
            </w:r>
            <w:r w:rsidR="009F63D7">
              <w:rPr>
                <w:noProof/>
                <w:webHidden/>
              </w:rPr>
              <w:fldChar w:fldCharType="begin"/>
            </w:r>
            <w:r w:rsidR="009F63D7">
              <w:rPr>
                <w:noProof/>
                <w:webHidden/>
              </w:rPr>
              <w:instrText xml:space="preserve"> PAGEREF _Toc14565613 \h </w:instrText>
            </w:r>
            <w:r w:rsidR="009F63D7">
              <w:rPr>
                <w:noProof/>
                <w:webHidden/>
              </w:rPr>
            </w:r>
            <w:r w:rsidR="009F63D7">
              <w:rPr>
                <w:noProof/>
                <w:webHidden/>
              </w:rPr>
              <w:fldChar w:fldCharType="separate"/>
            </w:r>
            <w:r w:rsidR="009F63D7">
              <w:rPr>
                <w:noProof/>
                <w:webHidden/>
              </w:rPr>
              <w:t>20</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14" w:history="1">
            <w:r w:rsidR="009F63D7" w:rsidRPr="00242813">
              <w:rPr>
                <w:rStyle w:val="Hyperlink"/>
                <w:rFonts w:asciiTheme="minorBidi" w:eastAsia="Arial" w:hAnsiTheme="minorBidi"/>
                <w:noProof/>
                <w:lang w:bidi="en-GB"/>
              </w:rPr>
              <w:t>Operate basic computer functions</w:t>
            </w:r>
            <w:r w:rsidR="009F63D7">
              <w:rPr>
                <w:noProof/>
                <w:webHidden/>
              </w:rPr>
              <w:tab/>
            </w:r>
            <w:r w:rsidR="009F63D7">
              <w:rPr>
                <w:noProof/>
                <w:webHidden/>
              </w:rPr>
              <w:fldChar w:fldCharType="begin"/>
            </w:r>
            <w:r w:rsidR="009F63D7">
              <w:rPr>
                <w:noProof/>
                <w:webHidden/>
              </w:rPr>
              <w:instrText xml:space="preserve"> PAGEREF _Toc14565614 \h </w:instrText>
            </w:r>
            <w:r w:rsidR="009F63D7">
              <w:rPr>
                <w:noProof/>
                <w:webHidden/>
              </w:rPr>
            </w:r>
            <w:r w:rsidR="009F63D7">
              <w:rPr>
                <w:noProof/>
                <w:webHidden/>
              </w:rPr>
              <w:fldChar w:fldCharType="separate"/>
            </w:r>
            <w:r w:rsidR="009F63D7">
              <w:rPr>
                <w:noProof/>
                <w:webHidden/>
              </w:rPr>
              <w:t>20</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15" w:history="1">
            <w:r w:rsidR="009F63D7" w:rsidRPr="00242813">
              <w:rPr>
                <w:rStyle w:val="Hyperlink"/>
                <w:rFonts w:asciiTheme="minorBidi" w:eastAsia="Arial" w:hAnsiTheme="minorBidi"/>
                <w:noProof/>
                <w:lang w:bidi="en-GB"/>
              </w:rPr>
              <w:t>Understand the workplace policy and procedures</w:t>
            </w:r>
            <w:r w:rsidR="009F63D7">
              <w:rPr>
                <w:noProof/>
                <w:webHidden/>
              </w:rPr>
              <w:tab/>
            </w:r>
            <w:r w:rsidR="009F63D7">
              <w:rPr>
                <w:noProof/>
                <w:webHidden/>
              </w:rPr>
              <w:fldChar w:fldCharType="begin"/>
            </w:r>
            <w:r w:rsidR="009F63D7">
              <w:rPr>
                <w:noProof/>
                <w:webHidden/>
              </w:rPr>
              <w:instrText xml:space="preserve"> PAGEREF _Toc14565615 \h </w:instrText>
            </w:r>
            <w:r w:rsidR="009F63D7">
              <w:rPr>
                <w:noProof/>
                <w:webHidden/>
              </w:rPr>
            </w:r>
            <w:r w:rsidR="009F63D7">
              <w:rPr>
                <w:noProof/>
                <w:webHidden/>
              </w:rPr>
              <w:fldChar w:fldCharType="separate"/>
            </w:r>
            <w:r w:rsidR="009F63D7">
              <w:rPr>
                <w:noProof/>
                <w:webHidden/>
              </w:rPr>
              <w:t>20</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16" w:history="1">
            <w:r w:rsidR="009F63D7" w:rsidRPr="00242813">
              <w:rPr>
                <w:rStyle w:val="Hyperlink"/>
                <w:rFonts w:asciiTheme="minorBidi" w:eastAsia="Arial" w:hAnsiTheme="minorBidi"/>
                <w:noProof/>
                <w:lang w:bidi="en-GB"/>
              </w:rPr>
              <w:t>Explore ceramic raw materials</w:t>
            </w:r>
            <w:r w:rsidR="009F63D7">
              <w:rPr>
                <w:noProof/>
                <w:webHidden/>
              </w:rPr>
              <w:tab/>
            </w:r>
            <w:r w:rsidR="009F63D7">
              <w:rPr>
                <w:noProof/>
                <w:webHidden/>
              </w:rPr>
              <w:fldChar w:fldCharType="begin"/>
            </w:r>
            <w:r w:rsidR="009F63D7">
              <w:rPr>
                <w:noProof/>
                <w:webHidden/>
              </w:rPr>
              <w:instrText xml:space="preserve"> PAGEREF _Toc14565616 \h </w:instrText>
            </w:r>
            <w:r w:rsidR="009F63D7">
              <w:rPr>
                <w:noProof/>
                <w:webHidden/>
              </w:rPr>
            </w:r>
            <w:r w:rsidR="009F63D7">
              <w:rPr>
                <w:noProof/>
                <w:webHidden/>
              </w:rPr>
              <w:fldChar w:fldCharType="separate"/>
            </w:r>
            <w:r w:rsidR="009F63D7">
              <w:rPr>
                <w:noProof/>
                <w:webHidden/>
              </w:rPr>
              <w:t>20</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17" w:history="1">
            <w:r w:rsidR="009F63D7" w:rsidRPr="00242813">
              <w:rPr>
                <w:rStyle w:val="Hyperlink"/>
                <w:rFonts w:asciiTheme="minorBidi" w:eastAsia="Arial" w:hAnsiTheme="minorBidi"/>
                <w:noProof/>
                <w:lang w:bidi="en-GB"/>
              </w:rPr>
              <w:t>Process glass raw materials</w:t>
            </w:r>
            <w:r w:rsidR="009F63D7">
              <w:rPr>
                <w:noProof/>
                <w:webHidden/>
              </w:rPr>
              <w:tab/>
            </w:r>
            <w:r w:rsidR="009F63D7">
              <w:rPr>
                <w:noProof/>
                <w:webHidden/>
              </w:rPr>
              <w:fldChar w:fldCharType="begin"/>
            </w:r>
            <w:r w:rsidR="009F63D7">
              <w:rPr>
                <w:noProof/>
                <w:webHidden/>
              </w:rPr>
              <w:instrText xml:space="preserve"> PAGEREF _Toc14565617 \h </w:instrText>
            </w:r>
            <w:r w:rsidR="009F63D7">
              <w:rPr>
                <w:noProof/>
                <w:webHidden/>
              </w:rPr>
            </w:r>
            <w:r w:rsidR="009F63D7">
              <w:rPr>
                <w:noProof/>
                <w:webHidden/>
              </w:rPr>
              <w:fldChar w:fldCharType="separate"/>
            </w:r>
            <w:r w:rsidR="009F63D7">
              <w:rPr>
                <w:noProof/>
                <w:webHidden/>
              </w:rPr>
              <w:t>20</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18" w:history="1">
            <w:r w:rsidR="009F63D7" w:rsidRPr="00242813">
              <w:rPr>
                <w:rStyle w:val="Hyperlink"/>
                <w:rFonts w:asciiTheme="minorBidi" w:eastAsia="Arial" w:hAnsiTheme="minorBidi"/>
                <w:noProof/>
                <w:lang w:bidi="en-GB"/>
              </w:rPr>
              <w:t>Explore the basics of batch preparation</w:t>
            </w:r>
            <w:r w:rsidR="009F63D7">
              <w:rPr>
                <w:noProof/>
                <w:webHidden/>
              </w:rPr>
              <w:tab/>
            </w:r>
            <w:r w:rsidR="009F63D7">
              <w:rPr>
                <w:noProof/>
                <w:webHidden/>
              </w:rPr>
              <w:fldChar w:fldCharType="begin"/>
            </w:r>
            <w:r w:rsidR="009F63D7">
              <w:rPr>
                <w:noProof/>
                <w:webHidden/>
              </w:rPr>
              <w:instrText xml:space="preserve"> PAGEREF _Toc14565618 \h </w:instrText>
            </w:r>
            <w:r w:rsidR="009F63D7">
              <w:rPr>
                <w:noProof/>
                <w:webHidden/>
              </w:rPr>
            </w:r>
            <w:r w:rsidR="009F63D7">
              <w:rPr>
                <w:noProof/>
                <w:webHidden/>
              </w:rPr>
              <w:fldChar w:fldCharType="separate"/>
            </w:r>
            <w:r w:rsidR="009F63D7">
              <w:rPr>
                <w:noProof/>
                <w:webHidden/>
              </w:rPr>
              <w:t>20</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19" w:history="1">
            <w:r w:rsidR="009F63D7" w:rsidRPr="00242813">
              <w:rPr>
                <w:rStyle w:val="Hyperlink"/>
                <w:rFonts w:asciiTheme="minorBidi" w:eastAsia="Arial" w:hAnsiTheme="minorBidi"/>
                <w:noProof/>
                <w:lang w:bidi="en-GB"/>
              </w:rPr>
              <w:t>Apply basic ceramic surface techniques</w:t>
            </w:r>
            <w:r w:rsidR="009F63D7">
              <w:rPr>
                <w:noProof/>
                <w:webHidden/>
              </w:rPr>
              <w:tab/>
            </w:r>
            <w:r w:rsidR="009F63D7">
              <w:rPr>
                <w:noProof/>
                <w:webHidden/>
              </w:rPr>
              <w:fldChar w:fldCharType="begin"/>
            </w:r>
            <w:r w:rsidR="009F63D7">
              <w:rPr>
                <w:noProof/>
                <w:webHidden/>
              </w:rPr>
              <w:instrText xml:space="preserve"> PAGEREF _Toc14565619 \h </w:instrText>
            </w:r>
            <w:r w:rsidR="009F63D7">
              <w:rPr>
                <w:noProof/>
                <w:webHidden/>
              </w:rPr>
            </w:r>
            <w:r w:rsidR="009F63D7">
              <w:rPr>
                <w:noProof/>
                <w:webHidden/>
              </w:rPr>
              <w:fldChar w:fldCharType="separate"/>
            </w:r>
            <w:r w:rsidR="009F63D7">
              <w:rPr>
                <w:noProof/>
                <w:webHidden/>
              </w:rPr>
              <w:t>20</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20" w:history="1">
            <w:r w:rsidR="009F63D7" w:rsidRPr="00242813">
              <w:rPr>
                <w:rStyle w:val="Hyperlink"/>
                <w:rFonts w:asciiTheme="minorBidi" w:eastAsia="Arial" w:hAnsiTheme="minorBidi"/>
                <w:noProof/>
                <w:lang w:bidi="en-GB"/>
              </w:rPr>
              <w:t>Apply glazing on ceramic ware</w:t>
            </w:r>
            <w:r w:rsidR="009F63D7">
              <w:rPr>
                <w:noProof/>
                <w:webHidden/>
              </w:rPr>
              <w:tab/>
            </w:r>
            <w:r w:rsidR="009F63D7">
              <w:rPr>
                <w:noProof/>
                <w:webHidden/>
              </w:rPr>
              <w:fldChar w:fldCharType="begin"/>
            </w:r>
            <w:r w:rsidR="009F63D7">
              <w:rPr>
                <w:noProof/>
                <w:webHidden/>
              </w:rPr>
              <w:instrText xml:space="preserve"> PAGEREF _Toc14565620 \h </w:instrText>
            </w:r>
            <w:r w:rsidR="009F63D7">
              <w:rPr>
                <w:noProof/>
                <w:webHidden/>
              </w:rPr>
            </w:r>
            <w:r w:rsidR="009F63D7">
              <w:rPr>
                <w:noProof/>
                <w:webHidden/>
              </w:rPr>
              <w:fldChar w:fldCharType="separate"/>
            </w:r>
            <w:r w:rsidR="009F63D7">
              <w:rPr>
                <w:noProof/>
                <w:webHidden/>
              </w:rPr>
              <w:t>20</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21" w:history="1">
            <w:r w:rsidR="009F63D7" w:rsidRPr="00242813">
              <w:rPr>
                <w:rStyle w:val="Hyperlink"/>
                <w:rFonts w:asciiTheme="minorBidi" w:eastAsia="Arial" w:hAnsiTheme="minorBidi"/>
                <w:noProof/>
                <w:lang w:bidi="en-GB"/>
              </w:rPr>
              <w:t>Perform finishing and joining</w:t>
            </w:r>
            <w:r w:rsidR="009F63D7">
              <w:rPr>
                <w:noProof/>
                <w:webHidden/>
              </w:rPr>
              <w:tab/>
            </w:r>
            <w:r w:rsidR="009F63D7">
              <w:rPr>
                <w:noProof/>
                <w:webHidden/>
              </w:rPr>
              <w:fldChar w:fldCharType="begin"/>
            </w:r>
            <w:r w:rsidR="009F63D7">
              <w:rPr>
                <w:noProof/>
                <w:webHidden/>
              </w:rPr>
              <w:instrText xml:space="preserve"> PAGEREF _Toc14565621 \h </w:instrText>
            </w:r>
            <w:r w:rsidR="009F63D7">
              <w:rPr>
                <w:noProof/>
                <w:webHidden/>
              </w:rPr>
            </w:r>
            <w:r w:rsidR="009F63D7">
              <w:rPr>
                <w:noProof/>
                <w:webHidden/>
              </w:rPr>
              <w:fldChar w:fldCharType="separate"/>
            </w:r>
            <w:r w:rsidR="009F63D7">
              <w:rPr>
                <w:noProof/>
                <w:webHidden/>
              </w:rPr>
              <w:t>20</w:t>
            </w:r>
            <w:r w:rsidR="009F63D7">
              <w:rPr>
                <w:noProof/>
                <w:webHidden/>
              </w:rPr>
              <w:fldChar w:fldCharType="end"/>
            </w:r>
          </w:hyperlink>
        </w:p>
        <w:p w:rsidR="009F63D7" w:rsidRPr="00AB211D" w:rsidRDefault="0034064E" w:rsidP="002C3E09">
          <w:pPr>
            <w:pStyle w:val="TOC1"/>
            <w:rPr>
              <w:rFonts w:asciiTheme="minorHAnsi" w:eastAsiaTheme="minorEastAsia" w:hAnsiTheme="minorHAnsi" w:cstheme="minorBidi"/>
              <w:bCs w:val="0"/>
              <w:noProof/>
              <w:sz w:val="22"/>
              <w:szCs w:val="22"/>
            </w:rPr>
          </w:pPr>
          <w:hyperlink w:anchor="_Toc14565622" w:history="1">
            <w:r w:rsidR="009F63D7" w:rsidRPr="00242813">
              <w:rPr>
                <w:rStyle w:val="Hyperlink"/>
                <w:rFonts w:asciiTheme="minorBidi" w:eastAsia="Arial" w:hAnsiTheme="minorBidi"/>
                <w:noProof/>
                <w:lang w:bidi="en-GB"/>
              </w:rPr>
              <w:t>Manage kiln loading and unloading</w:t>
            </w:r>
            <w:r w:rsidR="009F63D7">
              <w:rPr>
                <w:noProof/>
                <w:webHidden/>
              </w:rPr>
              <w:tab/>
            </w:r>
            <w:r w:rsidR="009F63D7">
              <w:rPr>
                <w:noProof/>
                <w:webHidden/>
              </w:rPr>
              <w:fldChar w:fldCharType="begin"/>
            </w:r>
            <w:r w:rsidR="009F63D7">
              <w:rPr>
                <w:noProof/>
                <w:webHidden/>
              </w:rPr>
              <w:instrText xml:space="preserve"> PAGEREF _Toc14565622 \h </w:instrText>
            </w:r>
            <w:r w:rsidR="009F63D7">
              <w:rPr>
                <w:noProof/>
                <w:webHidden/>
              </w:rPr>
            </w:r>
            <w:r w:rsidR="009F63D7">
              <w:rPr>
                <w:noProof/>
                <w:webHidden/>
              </w:rPr>
              <w:fldChar w:fldCharType="separate"/>
            </w:r>
            <w:r w:rsidR="009F63D7">
              <w:rPr>
                <w:noProof/>
                <w:webHidden/>
              </w:rPr>
              <w:t>20</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62" w:history="1">
            <w:r w:rsidR="009F63D7" w:rsidRPr="00242813">
              <w:rPr>
                <w:rStyle w:val="Hyperlink"/>
                <w:rFonts w:asciiTheme="minorBidi" w:eastAsia="Arial" w:hAnsiTheme="minorBidi"/>
                <w:noProof/>
                <w:lang w:bidi="en-GB"/>
              </w:rPr>
              <w:t>COMPETENCY STANDARDS and COMPETENCY UNITS</w:t>
            </w:r>
            <w:r w:rsidR="009F63D7">
              <w:rPr>
                <w:noProof/>
                <w:webHidden/>
              </w:rPr>
              <w:tab/>
            </w:r>
            <w:r w:rsidR="009F63D7">
              <w:rPr>
                <w:noProof/>
                <w:webHidden/>
              </w:rPr>
              <w:fldChar w:fldCharType="begin"/>
            </w:r>
            <w:r w:rsidR="009F63D7">
              <w:rPr>
                <w:noProof/>
                <w:webHidden/>
              </w:rPr>
              <w:instrText xml:space="preserve"> PAGEREF _Toc14565662 \h </w:instrText>
            </w:r>
            <w:r w:rsidR="009F63D7">
              <w:rPr>
                <w:noProof/>
                <w:webHidden/>
              </w:rPr>
            </w:r>
            <w:r w:rsidR="009F63D7">
              <w:rPr>
                <w:noProof/>
                <w:webHidden/>
              </w:rPr>
              <w:fldChar w:fldCharType="separate"/>
            </w:r>
            <w:r w:rsidR="009F63D7">
              <w:rPr>
                <w:noProof/>
                <w:webHidden/>
              </w:rPr>
              <w:t>22</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63" w:history="1">
            <w:r w:rsidR="009F63D7" w:rsidRPr="00242813">
              <w:rPr>
                <w:rStyle w:val="Hyperlink"/>
                <w:rFonts w:asciiTheme="minorBidi" w:eastAsia="Arial" w:hAnsiTheme="minorBidi"/>
                <w:noProof/>
                <w:lang w:bidi="en-GB"/>
              </w:rPr>
              <w:t>Competency Standard A: Explore the basics of glass and ceramics</w:t>
            </w:r>
            <w:r w:rsidR="009F63D7">
              <w:rPr>
                <w:noProof/>
                <w:webHidden/>
              </w:rPr>
              <w:tab/>
            </w:r>
            <w:r w:rsidR="009F63D7">
              <w:rPr>
                <w:noProof/>
                <w:webHidden/>
              </w:rPr>
              <w:fldChar w:fldCharType="begin"/>
            </w:r>
            <w:r w:rsidR="009F63D7">
              <w:rPr>
                <w:noProof/>
                <w:webHidden/>
              </w:rPr>
              <w:instrText xml:space="preserve"> PAGEREF _Toc14565663 \h </w:instrText>
            </w:r>
            <w:r w:rsidR="009F63D7">
              <w:rPr>
                <w:noProof/>
                <w:webHidden/>
              </w:rPr>
            </w:r>
            <w:r w:rsidR="009F63D7">
              <w:rPr>
                <w:noProof/>
                <w:webHidden/>
              </w:rPr>
              <w:fldChar w:fldCharType="separate"/>
            </w:r>
            <w:r w:rsidR="009F63D7">
              <w:rPr>
                <w:noProof/>
                <w:webHidden/>
              </w:rPr>
              <w:t>22</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64" w:history="1">
            <w:r w:rsidR="009F63D7" w:rsidRPr="00242813">
              <w:rPr>
                <w:rStyle w:val="Hyperlink"/>
                <w:rFonts w:asciiTheme="minorBidi" w:eastAsia="Arial" w:hAnsiTheme="minorBidi"/>
                <w:noProof/>
                <w:lang w:bidi="en-GB"/>
              </w:rPr>
              <w:t>Competency Standard B: Assist basic test of glass and ceramics raw materials</w:t>
            </w:r>
            <w:r w:rsidR="009F63D7">
              <w:rPr>
                <w:noProof/>
                <w:webHidden/>
              </w:rPr>
              <w:tab/>
            </w:r>
            <w:r w:rsidR="009F63D7">
              <w:rPr>
                <w:noProof/>
                <w:webHidden/>
              </w:rPr>
              <w:fldChar w:fldCharType="begin"/>
            </w:r>
            <w:r w:rsidR="009F63D7">
              <w:rPr>
                <w:noProof/>
                <w:webHidden/>
              </w:rPr>
              <w:instrText xml:space="preserve"> PAGEREF _Toc14565664 \h </w:instrText>
            </w:r>
            <w:r w:rsidR="009F63D7">
              <w:rPr>
                <w:noProof/>
                <w:webHidden/>
              </w:rPr>
            </w:r>
            <w:r w:rsidR="009F63D7">
              <w:rPr>
                <w:noProof/>
                <w:webHidden/>
              </w:rPr>
              <w:fldChar w:fldCharType="separate"/>
            </w:r>
            <w:r w:rsidR="009F63D7">
              <w:rPr>
                <w:noProof/>
                <w:webHidden/>
              </w:rPr>
              <w:t>25</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65" w:history="1">
            <w:r w:rsidR="009F63D7" w:rsidRPr="00242813">
              <w:rPr>
                <w:rStyle w:val="Hyperlink"/>
                <w:rFonts w:asciiTheme="minorBidi" w:eastAsia="Arial" w:hAnsiTheme="minorBidi"/>
                <w:noProof/>
                <w:lang w:bidi="en-GB"/>
              </w:rPr>
              <w:t>Competency Standard C: Prepare Workstation for Ceramics Manufacturing</w:t>
            </w:r>
            <w:r w:rsidR="009F63D7">
              <w:rPr>
                <w:noProof/>
                <w:webHidden/>
              </w:rPr>
              <w:tab/>
            </w:r>
            <w:r w:rsidR="009F63D7">
              <w:rPr>
                <w:noProof/>
                <w:webHidden/>
              </w:rPr>
              <w:fldChar w:fldCharType="begin"/>
            </w:r>
            <w:r w:rsidR="009F63D7">
              <w:rPr>
                <w:noProof/>
                <w:webHidden/>
              </w:rPr>
              <w:instrText xml:space="preserve"> PAGEREF _Toc14565665 \h </w:instrText>
            </w:r>
            <w:r w:rsidR="009F63D7">
              <w:rPr>
                <w:noProof/>
                <w:webHidden/>
              </w:rPr>
            </w:r>
            <w:r w:rsidR="009F63D7">
              <w:rPr>
                <w:noProof/>
                <w:webHidden/>
              </w:rPr>
              <w:fldChar w:fldCharType="separate"/>
            </w:r>
            <w:r w:rsidR="009F63D7">
              <w:rPr>
                <w:noProof/>
                <w:webHidden/>
              </w:rPr>
              <w:t>29</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66" w:history="1">
            <w:r w:rsidR="009F63D7" w:rsidRPr="00242813">
              <w:rPr>
                <w:rStyle w:val="Hyperlink"/>
                <w:rFonts w:asciiTheme="minorBidi" w:eastAsia="Arial" w:hAnsiTheme="minorBidi"/>
                <w:noProof/>
                <w:lang w:bidi="en-GB"/>
              </w:rPr>
              <w:t>Competency Standard D: Prepare Workstation for Glass Manufacturing</w:t>
            </w:r>
            <w:r w:rsidR="009F63D7">
              <w:rPr>
                <w:noProof/>
                <w:webHidden/>
              </w:rPr>
              <w:tab/>
            </w:r>
            <w:r w:rsidR="009F63D7">
              <w:rPr>
                <w:noProof/>
                <w:webHidden/>
              </w:rPr>
              <w:fldChar w:fldCharType="begin"/>
            </w:r>
            <w:r w:rsidR="009F63D7">
              <w:rPr>
                <w:noProof/>
                <w:webHidden/>
              </w:rPr>
              <w:instrText xml:space="preserve"> PAGEREF _Toc14565666 \h </w:instrText>
            </w:r>
            <w:r w:rsidR="009F63D7">
              <w:rPr>
                <w:noProof/>
                <w:webHidden/>
              </w:rPr>
            </w:r>
            <w:r w:rsidR="009F63D7">
              <w:rPr>
                <w:noProof/>
                <w:webHidden/>
              </w:rPr>
              <w:fldChar w:fldCharType="separate"/>
            </w:r>
            <w:r w:rsidR="009F63D7">
              <w:rPr>
                <w:noProof/>
                <w:webHidden/>
              </w:rPr>
              <w:t>33</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67" w:history="1">
            <w:r w:rsidR="009F63D7" w:rsidRPr="00242813">
              <w:rPr>
                <w:rStyle w:val="Hyperlink"/>
                <w:rFonts w:asciiTheme="minorBidi" w:eastAsia="Arial" w:hAnsiTheme="minorBidi"/>
                <w:noProof/>
                <w:lang w:bidi="en-GB"/>
              </w:rPr>
              <w:t>Competency Standard E: Follow Basic Communication skills</w:t>
            </w:r>
            <w:r w:rsidR="009F63D7">
              <w:rPr>
                <w:noProof/>
                <w:webHidden/>
              </w:rPr>
              <w:tab/>
            </w:r>
            <w:r w:rsidR="009F63D7">
              <w:rPr>
                <w:noProof/>
                <w:webHidden/>
              </w:rPr>
              <w:fldChar w:fldCharType="begin"/>
            </w:r>
            <w:r w:rsidR="009F63D7">
              <w:rPr>
                <w:noProof/>
                <w:webHidden/>
              </w:rPr>
              <w:instrText xml:space="preserve"> PAGEREF _Toc14565667 \h </w:instrText>
            </w:r>
            <w:r w:rsidR="009F63D7">
              <w:rPr>
                <w:noProof/>
                <w:webHidden/>
              </w:rPr>
            </w:r>
            <w:r w:rsidR="009F63D7">
              <w:rPr>
                <w:noProof/>
                <w:webHidden/>
              </w:rPr>
              <w:fldChar w:fldCharType="separate"/>
            </w:r>
            <w:r w:rsidR="009F63D7">
              <w:rPr>
                <w:noProof/>
                <w:webHidden/>
              </w:rPr>
              <w:t>36</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68" w:history="1">
            <w:r w:rsidR="009F63D7" w:rsidRPr="00242813">
              <w:rPr>
                <w:rStyle w:val="Hyperlink"/>
                <w:rFonts w:asciiTheme="minorBidi" w:eastAsia="Arial" w:hAnsiTheme="minorBidi"/>
                <w:noProof/>
                <w:lang w:bidi="en-GB"/>
              </w:rPr>
              <w:t>Competency Standard F: Operate Basic Computer Functions</w:t>
            </w:r>
            <w:r w:rsidR="009F63D7">
              <w:rPr>
                <w:noProof/>
                <w:webHidden/>
              </w:rPr>
              <w:tab/>
            </w:r>
            <w:r w:rsidR="009F63D7">
              <w:rPr>
                <w:noProof/>
                <w:webHidden/>
              </w:rPr>
              <w:fldChar w:fldCharType="begin"/>
            </w:r>
            <w:r w:rsidR="009F63D7">
              <w:rPr>
                <w:noProof/>
                <w:webHidden/>
              </w:rPr>
              <w:instrText xml:space="preserve"> PAGEREF _Toc14565668 \h </w:instrText>
            </w:r>
            <w:r w:rsidR="009F63D7">
              <w:rPr>
                <w:noProof/>
                <w:webHidden/>
              </w:rPr>
            </w:r>
            <w:r w:rsidR="009F63D7">
              <w:rPr>
                <w:noProof/>
                <w:webHidden/>
              </w:rPr>
              <w:fldChar w:fldCharType="separate"/>
            </w:r>
            <w:r w:rsidR="009F63D7">
              <w:rPr>
                <w:noProof/>
                <w:webHidden/>
              </w:rPr>
              <w:t>39</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69" w:history="1">
            <w:r w:rsidR="009F63D7" w:rsidRPr="00242813">
              <w:rPr>
                <w:rStyle w:val="Hyperlink"/>
                <w:rFonts w:asciiTheme="minorBidi" w:eastAsia="Arial" w:hAnsiTheme="minorBidi"/>
                <w:noProof/>
                <w:lang w:bidi="en-GB"/>
              </w:rPr>
              <w:t>Competency Standard G: Understand the workplace policy and procedures</w:t>
            </w:r>
            <w:r w:rsidR="009F63D7">
              <w:rPr>
                <w:noProof/>
                <w:webHidden/>
              </w:rPr>
              <w:tab/>
            </w:r>
            <w:r w:rsidR="009F63D7">
              <w:rPr>
                <w:noProof/>
                <w:webHidden/>
              </w:rPr>
              <w:fldChar w:fldCharType="begin"/>
            </w:r>
            <w:r w:rsidR="009F63D7">
              <w:rPr>
                <w:noProof/>
                <w:webHidden/>
              </w:rPr>
              <w:instrText xml:space="preserve"> PAGEREF _Toc14565669 \h </w:instrText>
            </w:r>
            <w:r w:rsidR="009F63D7">
              <w:rPr>
                <w:noProof/>
                <w:webHidden/>
              </w:rPr>
            </w:r>
            <w:r w:rsidR="009F63D7">
              <w:rPr>
                <w:noProof/>
                <w:webHidden/>
              </w:rPr>
              <w:fldChar w:fldCharType="separate"/>
            </w:r>
            <w:r w:rsidR="009F63D7">
              <w:rPr>
                <w:noProof/>
                <w:webHidden/>
              </w:rPr>
              <w:t>42</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70" w:history="1">
            <w:r w:rsidR="009F63D7" w:rsidRPr="00242813">
              <w:rPr>
                <w:rStyle w:val="Hyperlink"/>
                <w:rFonts w:asciiTheme="minorBidi" w:eastAsia="Arial" w:hAnsiTheme="minorBidi"/>
                <w:noProof/>
                <w:lang w:bidi="en-GB"/>
              </w:rPr>
              <w:t>Competency Standard H: Explore Ceramic Raw Materials</w:t>
            </w:r>
            <w:r w:rsidR="009F63D7">
              <w:rPr>
                <w:noProof/>
                <w:webHidden/>
              </w:rPr>
              <w:tab/>
            </w:r>
            <w:r w:rsidR="009F63D7">
              <w:rPr>
                <w:noProof/>
                <w:webHidden/>
              </w:rPr>
              <w:fldChar w:fldCharType="begin"/>
            </w:r>
            <w:r w:rsidR="009F63D7">
              <w:rPr>
                <w:noProof/>
                <w:webHidden/>
              </w:rPr>
              <w:instrText xml:space="preserve"> PAGEREF _Toc14565670 \h </w:instrText>
            </w:r>
            <w:r w:rsidR="009F63D7">
              <w:rPr>
                <w:noProof/>
                <w:webHidden/>
              </w:rPr>
            </w:r>
            <w:r w:rsidR="009F63D7">
              <w:rPr>
                <w:noProof/>
                <w:webHidden/>
              </w:rPr>
              <w:fldChar w:fldCharType="separate"/>
            </w:r>
            <w:r w:rsidR="009F63D7">
              <w:rPr>
                <w:noProof/>
                <w:webHidden/>
              </w:rPr>
              <w:t>44</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71" w:history="1">
            <w:r w:rsidR="009F63D7" w:rsidRPr="00242813">
              <w:rPr>
                <w:rStyle w:val="Hyperlink"/>
                <w:rFonts w:asciiTheme="minorBidi" w:eastAsia="Arial" w:hAnsiTheme="minorBidi"/>
                <w:noProof/>
                <w:lang w:bidi="en-GB"/>
              </w:rPr>
              <w:t>Competency Standard I: Process Glass Raw Materials</w:t>
            </w:r>
            <w:r w:rsidR="009F63D7">
              <w:rPr>
                <w:noProof/>
                <w:webHidden/>
              </w:rPr>
              <w:tab/>
            </w:r>
            <w:r w:rsidR="009F63D7">
              <w:rPr>
                <w:noProof/>
                <w:webHidden/>
              </w:rPr>
              <w:fldChar w:fldCharType="begin"/>
            </w:r>
            <w:r w:rsidR="009F63D7">
              <w:rPr>
                <w:noProof/>
                <w:webHidden/>
              </w:rPr>
              <w:instrText xml:space="preserve"> PAGEREF _Toc14565671 \h </w:instrText>
            </w:r>
            <w:r w:rsidR="009F63D7">
              <w:rPr>
                <w:noProof/>
                <w:webHidden/>
              </w:rPr>
            </w:r>
            <w:r w:rsidR="009F63D7">
              <w:rPr>
                <w:noProof/>
                <w:webHidden/>
              </w:rPr>
              <w:fldChar w:fldCharType="separate"/>
            </w:r>
            <w:r w:rsidR="009F63D7">
              <w:rPr>
                <w:noProof/>
                <w:webHidden/>
              </w:rPr>
              <w:t>47</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72" w:history="1">
            <w:r w:rsidR="009F63D7" w:rsidRPr="00242813">
              <w:rPr>
                <w:rStyle w:val="Hyperlink"/>
                <w:rFonts w:asciiTheme="minorBidi" w:eastAsia="Arial" w:hAnsiTheme="minorBidi"/>
                <w:noProof/>
                <w:lang w:bidi="en-GB"/>
              </w:rPr>
              <w:t>Competency Standard J: Explore the basics of batch preparation</w:t>
            </w:r>
            <w:r w:rsidR="009F63D7">
              <w:rPr>
                <w:noProof/>
                <w:webHidden/>
              </w:rPr>
              <w:tab/>
            </w:r>
            <w:r w:rsidR="009F63D7">
              <w:rPr>
                <w:noProof/>
                <w:webHidden/>
              </w:rPr>
              <w:fldChar w:fldCharType="begin"/>
            </w:r>
            <w:r w:rsidR="009F63D7">
              <w:rPr>
                <w:noProof/>
                <w:webHidden/>
              </w:rPr>
              <w:instrText xml:space="preserve"> PAGEREF _Toc14565672 \h </w:instrText>
            </w:r>
            <w:r w:rsidR="009F63D7">
              <w:rPr>
                <w:noProof/>
                <w:webHidden/>
              </w:rPr>
            </w:r>
            <w:r w:rsidR="009F63D7">
              <w:rPr>
                <w:noProof/>
                <w:webHidden/>
              </w:rPr>
              <w:fldChar w:fldCharType="separate"/>
            </w:r>
            <w:r w:rsidR="009F63D7">
              <w:rPr>
                <w:noProof/>
                <w:webHidden/>
              </w:rPr>
              <w:t>49</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73" w:history="1">
            <w:r w:rsidR="009F63D7" w:rsidRPr="00242813">
              <w:rPr>
                <w:rStyle w:val="Hyperlink"/>
                <w:rFonts w:asciiTheme="minorBidi" w:eastAsia="Arial" w:hAnsiTheme="minorBidi"/>
                <w:noProof/>
                <w:lang w:bidi="en-GB"/>
              </w:rPr>
              <w:t>Competency Standard K: Apply Basic Ceramic Surface Techniques</w:t>
            </w:r>
            <w:r w:rsidR="009F63D7">
              <w:rPr>
                <w:noProof/>
                <w:webHidden/>
              </w:rPr>
              <w:tab/>
            </w:r>
            <w:r w:rsidR="009F63D7">
              <w:rPr>
                <w:noProof/>
                <w:webHidden/>
              </w:rPr>
              <w:fldChar w:fldCharType="begin"/>
            </w:r>
            <w:r w:rsidR="009F63D7">
              <w:rPr>
                <w:noProof/>
                <w:webHidden/>
              </w:rPr>
              <w:instrText xml:space="preserve"> PAGEREF _Toc14565673 \h </w:instrText>
            </w:r>
            <w:r w:rsidR="009F63D7">
              <w:rPr>
                <w:noProof/>
                <w:webHidden/>
              </w:rPr>
            </w:r>
            <w:r w:rsidR="009F63D7">
              <w:rPr>
                <w:noProof/>
                <w:webHidden/>
              </w:rPr>
              <w:fldChar w:fldCharType="separate"/>
            </w:r>
            <w:r w:rsidR="009F63D7">
              <w:rPr>
                <w:noProof/>
                <w:webHidden/>
              </w:rPr>
              <w:t>51</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74" w:history="1">
            <w:r w:rsidR="009F63D7" w:rsidRPr="00242813">
              <w:rPr>
                <w:rStyle w:val="Hyperlink"/>
                <w:rFonts w:asciiTheme="minorBidi" w:eastAsia="Arial" w:hAnsiTheme="minorBidi"/>
                <w:noProof/>
                <w:lang w:bidi="en-GB"/>
              </w:rPr>
              <w:t>Competency Standard L: Apply Glazing on Ceramic Ware</w:t>
            </w:r>
            <w:r w:rsidR="009F63D7">
              <w:rPr>
                <w:noProof/>
                <w:webHidden/>
              </w:rPr>
              <w:tab/>
            </w:r>
            <w:r w:rsidR="009F63D7">
              <w:rPr>
                <w:noProof/>
                <w:webHidden/>
              </w:rPr>
              <w:fldChar w:fldCharType="begin"/>
            </w:r>
            <w:r w:rsidR="009F63D7">
              <w:rPr>
                <w:noProof/>
                <w:webHidden/>
              </w:rPr>
              <w:instrText xml:space="preserve"> PAGEREF _Toc14565674 \h </w:instrText>
            </w:r>
            <w:r w:rsidR="009F63D7">
              <w:rPr>
                <w:noProof/>
                <w:webHidden/>
              </w:rPr>
            </w:r>
            <w:r w:rsidR="009F63D7">
              <w:rPr>
                <w:noProof/>
                <w:webHidden/>
              </w:rPr>
              <w:fldChar w:fldCharType="separate"/>
            </w:r>
            <w:r w:rsidR="009F63D7">
              <w:rPr>
                <w:noProof/>
                <w:webHidden/>
              </w:rPr>
              <w:t>53</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75" w:history="1">
            <w:r w:rsidR="009F63D7" w:rsidRPr="00242813">
              <w:rPr>
                <w:rStyle w:val="Hyperlink"/>
                <w:rFonts w:asciiTheme="minorBidi" w:eastAsia="Arial" w:hAnsiTheme="minorBidi"/>
                <w:noProof/>
                <w:lang w:bidi="en-GB"/>
              </w:rPr>
              <w:t>Competency Standard M: Perform Finishing and Joining</w:t>
            </w:r>
            <w:r w:rsidR="009F63D7">
              <w:rPr>
                <w:noProof/>
                <w:webHidden/>
              </w:rPr>
              <w:tab/>
            </w:r>
            <w:r w:rsidR="009F63D7">
              <w:rPr>
                <w:noProof/>
                <w:webHidden/>
              </w:rPr>
              <w:fldChar w:fldCharType="begin"/>
            </w:r>
            <w:r w:rsidR="009F63D7">
              <w:rPr>
                <w:noProof/>
                <w:webHidden/>
              </w:rPr>
              <w:instrText xml:space="preserve"> PAGEREF _Toc14565675 \h </w:instrText>
            </w:r>
            <w:r w:rsidR="009F63D7">
              <w:rPr>
                <w:noProof/>
                <w:webHidden/>
              </w:rPr>
            </w:r>
            <w:r w:rsidR="009F63D7">
              <w:rPr>
                <w:noProof/>
                <w:webHidden/>
              </w:rPr>
              <w:fldChar w:fldCharType="separate"/>
            </w:r>
            <w:r w:rsidR="009F63D7">
              <w:rPr>
                <w:noProof/>
                <w:webHidden/>
              </w:rPr>
              <w:t>55</w:t>
            </w:r>
            <w:r w:rsidR="009F63D7">
              <w:rPr>
                <w:noProof/>
                <w:webHidden/>
              </w:rPr>
              <w:fldChar w:fldCharType="end"/>
            </w:r>
          </w:hyperlink>
        </w:p>
        <w:p w:rsidR="009F63D7" w:rsidRDefault="0034064E" w:rsidP="009F63D7">
          <w:pPr>
            <w:pStyle w:val="TOC1"/>
            <w:rPr>
              <w:rFonts w:asciiTheme="minorHAnsi" w:eastAsiaTheme="minorEastAsia" w:hAnsiTheme="minorHAnsi" w:cstheme="minorBidi"/>
              <w:bCs w:val="0"/>
              <w:noProof/>
              <w:sz w:val="22"/>
              <w:szCs w:val="22"/>
            </w:rPr>
          </w:pPr>
          <w:hyperlink w:anchor="_Toc14565676" w:history="1">
            <w:r w:rsidR="009F63D7" w:rsidRPr="00242813">
              <w:rPr>
                <w:rStyle w:val="Hyperlink"/>
                <w:rFonts w:asciiTheme="minorBidi" w:eastAsia="Arial" w:hAnsiTheme="minorBidi"/>
                <w:noProof/>
                <w:lang w:bidi="en-GB"/>
              </w:rPr>
              <w:t>Competency Standard N: Manage Kiln Loading &amp; Unloading</w:t>
            </w:r>
            <w:r w:rsidR="009F63D7">
              <w:rPr>
                <w:noProof/>
                <w:webHidden/>
              </w:rPr>
              <w:tab/>
            </w:r>
            <w:r w:rsidR="009F63D7">
              <w:rPr>
                <w:noProof/>
                <w:webHidden/>
              </w:rPr>
              <w:fldChar w:fldCharType="begin"/>
            </w:r>
            <w:r w:rsidR="009F63D7">
              <w:rPr>
                <w:noProof/>
                <w:webHidden/>
              </w:rPr>
              <w:instrText xml:space="preserve"> PAGEREF _Toc14565676 \h </w:instrText>
            </w:r>
            <w:r w:rsidR="009F63D7">
              <w:rPr>
                <w:noProof/>
                <w:webHidden/>
              </w:rPr>
            </w:r>
            <w:r w:rsidR="009F63D7">
              <w:rPr>
                <w:noProof/>
                <w:webHidden/>
              </w:rPr>
              <w:fldChar w:fldCharType="separate"/>
            </w:r>
            <w:r w:rsidR="009F63D7">
              <w:rPr>
                <w:noProof/>
                <w:webHidden/>
              </w:rPr>
              <w:t>58</w:t>
            </w:r>
            <w:r w:rsidR="009F63D7">
              <w:rPr>
                <w:noProof/>
                <w:webHidden/>
              </w:rPr>
              <w:fldChar w:fldCharType="end"/>
            </w:r>
          </w:hyperlink>
        </w:p>
        <w:p w:rsidR="009F63D7" w:rsidRPr="00AB211D" w:rsidRDefault="009F63D7" w:rsidP="00AB211D">
          <w:pPr>
            <w:pStyle w:val="TOC1"/>
            <w:numPr>
              <w:ilvl w:val="0"/>
              <w:numId w:val="0"/>
            </w:numPr>
            <w:ind w:left="440"/>
            <w:rPr>
              <w:rFonts w:asciiTheme="minorHAnsi" w:eastAsiaTheme="minorEastAsia" w:hAnsiTheme="minorHAnsi" w:cstheme="minorBidi"/>
              <w:bCs w:val="0"/>
              <w:noProof/>
              <w:sz w:val="22"/>
              <w:szCs w:val="22"/>
            </w:rPr>
          </w:pPr>
        </w:p>
        <w:p w:rsidR="009F63D7" w:rsidRPr="00626AAA" w:rsidRDefault="009F63D7" w:rsidP="009F63D7">
          <w:pPr>
            <w:pStyle w:val="TOC1"/>
            <w:numPr>
              <w:ilvl w:val="0"/>
              <w:numId w:val="0"/>
            </w:numPr>
            <w:rPr>
              <w:rFonts w:asciiTheme="minorHAnsi" w:eastAsiaTheme="minorEastAsia" w:hAnsiTheme="minorHAnsi" w:cstheme="minorBidi"/>
              <w:bCs w:val="0"/>
              <w:noProof/>
              <w:sz w:val="22"/>
              <w:szCs w:val="22"/>
            </w:rPr>
          </w:pPr>
        </w:p>
        <w:p w:rsidR="009F63D7" w:rsidRDefault="009F63D7" w:rsidP="009F63D7">
          <w:pPr>
            <w:ind w:right="520"/>
            <w:rPr>
              <w:rFonts w:asciiTheme="minorBidi" w:hAnsiTheme="minorBidi" w:cstheme="minorBidi"/>
              <w:noProof/>
            </w:rPr>
          </w:pPr>
          <w:r w:rsidRPr="004C41CC">
            <w:rPr>
              <w:rFonts w:asciiTheme="minorBidi" w:hAnsiTheme="minorBidi" w:cstheme="minorBidi"/>
              <w:b/>
              <w:bCs/>
              <w:noProof/>
            </w:rPr>
            <w:fldChar w:fldCharType="end"/>
          </w:r>
        </w:p>
      </w:sdtContent>
    </w:sdt>
    <w:p w:rsidR="009F63D7" w:rsidRDefault="009F63D7">
      <w:pPr>
        <w:widowControl/>
        <w:autoSpaceDE/>
        <w:autoSpaceDN/>
        <w:spacing w:after="160" w:line="259" w:lineRule="auto"/>
      </w:pPr>
      <w:r>
        <w:br w:type="page"/>
      </w:r>
    </w:p>
    <w:p w:rsidR="009F63D7" w:rsidRPr="004C41CC" w:rsidRDefault="009F63D7" w:rsidP="009F63D7">
      <w:pPr>
        <w:pStyle w:val="Heading1"/>
        <w:ind w:left="0"/>
        <w:rPr>
          <w:rFonts w:asciiTheme="minorBidi" w:hAnsiTheme="minorBidi" w:cstheme="minorBidi"/>
          <w:color w:val="0070C0"/>
        </w:rPr>
      </w:pPr>
      <w:bookmarkStart w:id="0" w:name="_Toc14565590"/>
      <w:r w:rsidRPr="004C41CC">
        <w:rPr>
          <w:rFonts w:asciiTheme="minorBidi" w:hAnsiTheme="minorBidi" w:cstheme="minorBidi"/>
          <w:color w:val="0070C0"/>
        </w:rPr>
        <w:lastRenderedPageBreak/>
        <w:t>QUALIFICATIONS DEVELOPMENT COMMITTEE</w:t>
      </w:r>
      <w:bookmarkEnd w:id="0"/>
    </w:p>
    <w:p w:rsidR="009F63D7" w:rsidRPr="004C41CC" w:rsidRDefault="009F63D7" w:rsidP="009F63D7">
      <w:pPr>
        <w:spacing w:before="92"/>
        <w:ind w:right="1027"/>
        <w:rPr>
          <w:rFonts w:asciiTheme="minorBidi" w:hAnsiTheme="minorBidi" w:cstheme="minorBidi"/>
        </w:rPr>
      </w:pPr>
      <w:r w:rsidRPr="004C41CC">
        <w:rPr>
          <w:rFonts w:asciiTheme="minorBidi" w:hAnsiTheme="minorBidi" w:cstheme="minorBidi"/>
        </w:rPr>
        <w:t>The following members participated in the qualification development of these qualifications: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2"/>
        <w:gridCol w:w="1972"/>
        <w:gridCol w:w="1834"/>
        <w:gridCol w:w="1989"/>
        <w:gridCol w:w="2685"/>
        <w:gridCol w:w="1556"/>
      </w:tblGrid>
      <w:tr w:rsidR="009F63D7" w:rsidRPr="004C41CC" w:rsidTr="00112FB7">
        <w:trPr>
          <w:trHeight w:val="503"/>
          <w:jc w:val="center"/>
        </w:trPr>
        <w:tc>
          <w:tcPr>
            <w:tcW w:w="442" w:type="dxa"/>
            <w:shd w:val="clear" w:color="auto" w:fill="7F7F7F" w:themeFill="text1" w:themeFillTint="80"/>
            <w:vAlign w:val="center"/>
          </w:tcPr>
          <w:p w:rsidR="009F63D7" w:rsidRPr="004C41CC" w:rsidRDefault="009F63D7" w:rsidP="00112FB7">
            <w:pPr>
              <w:ind w:left="175"/>
              <w:rPr>
                <w:rFonts w:asciiTheme="minorBidi" w:hAnsiTheme="minorBidi" w:cstheme="minorBidi"/>
                <w:b/>
              </w:rPr>
            </w:pPr>
            <w:r w:rsidRPr="004C41CC">
              <w:rPr>
                <w:rFonts w:asciiTheme="minorBidi" w:hAnsiTheme="minorBidi" w:cstheme="minorBidi"/>
                <w:b/>
              </w:rPr>
              <w:t>Sr.</w:t>
            </w:r>
          </w:p>
          <w:p w:rsidR="009F63D7" w:rsidRPr="004C41CC" w:rsidRDefault="009F63D7" w:rsidP="00112FB7">
            <w:pPr>
              <w:ind w:left="146"/>
              <w:rPr>
                <w:rFonts w:asciiTheme="minorBidi" w:hAnsiTheme="minorBidi" w:cstheme="minorBidi"/>
                <w:b/>
              </w:rPr>
            </w:pPr>
            <w:r w:rsidRPr="004C41CC">
              <w:rPr>
                <w:rFonts w:asciiTheme="minorBidi" w:hAnsiTheme="minorBidi" w:cstheme="minorBidi"/>
                <w:b/>
              </w:rPr>
              <w:t>No.</w:t>
            </w:r>
          </w:p>
        </w:tc>
        <w:tc>
          <w:tcPr>
            <w:tcW w:w="1972" w:type="dxa"/>
            <w:shd w:val="clear" w:color="auto" w:fill="7F7F7F" w:themeFill="text1" w:themeFillTint="80"/>
            <w:vAlign w:val="center"/>
          </w:tcPr>
          <w:p w:rsidR="009F63D7" w:rsidRPr="004C41CC" w:rsidRDefault="009F63D7" w:rsidP="00112FB7">
            <w:pPr>
              <w:ind w:left="108"/>
              <w:rPr>
                <w:rFonts w:asciiTheme="minorBidi" w:hAnsiTheme="minorBidi" w:cstheme="minorBidi"/>
                <w:b/>
              </w:rPr>
            </w:pPr>
            <w:r w:rsidRPr="004C41CC">
              <w:rPr>
                <w:rFonts w:asciiTheme="minorBidi" w:hAnsiTheme="minorBidi" w:cstheme="minorBidi"/>
                <w:b/>
              </w:rPr>
              <w:t>Name</w:t>
            </w:r>
          </w:p>
        </w:tc>
        <w:tc>
          <w:tcPr>
            <w:tcW w:w="1834" w:type="dxa"/>
            <w:shd w:val="clear" w:color="auto" w:fill="7F7F7F" w:themeFill="text1" w:themeFillTint="80"/>
            <w:vAlign w:val="center"/>
          </w:tcPr>
          <w:p w:rsidR="009F63D7" w:rsidRPr="004C41CC" w:rsidRDefault="009F63D7" w:rsidP="00112FB7">
            <w:pPr>
              <w:ind w:left="108"/>
              <w:rPr>
                <w:rFonts w:asciiTheme="minorBidi" w:hAnsiTheme="minorBidi" w:cstheme="minorBidi"/>
                <w:b/>
              </w:rPr>
            </w:pPr>
            <w:r w:rsidRPr="004C41CC">
              <w:rPr>
                <w:rFonts w:asciiTheme="minorBidi" w:hAnsiTheme="minorBidi" w:cstheme="minorBidi"/>
                <w:b/>
              </w:rPr>
              <w:t>Designation</w:t>
            </w:r>
          </w:p>
        </w:tc>
        <w:tc>
          <w:tcPr>
            <w:tcW w:w="1989" w:type="dxa"/>
            <w:shd w:val="clear" w:color="auto" w:fill="7F7F7F" w:themeFill="text1" w:themeFillTint="80"/>
            <w:vAlign w:val="center"/>
          </w:tcPr>
          <w:p w:rsidR="009F63D7" w:rsidRPr="004C41CC" w:rsidRDefault="009F63D7" w:rsidP="00112FB7">
            <w:pPr>
              <w:ind w:left="107"/>
              <w:rPr>
                <w:rFonts w:asciiTheme="minorBidi" w:hAnsiTheme="minorBidi" w:cstheme="minorBidi"/>
                <w:b/>
              </w:rPr>
            </w:pPr>
            <w:r w:rsidRPr="004C41CC">
              <w:rPr>
                <w:rFonts w:asciiTheme="minorBidi" w:hAnsiTheme="minorBidi" w:cstheme="minorBidi"/>
                <w:b/>
              </w:rPr>
              <w:t>Organization</w:t>
            </w:r>
          </w:p>
        </w:tc>
        <w:tc>
          <w:tcPr>
            <w:tcW w:w="2685" w:type="dxa"/>
            <w:shd w:val="clear" w:color="auto" w:fill="7F7F7F" w:themeFill="text1" w:themeFillTint="80"/>
            <w:vAlign w:val="center"/>
          </w:tcPr>
          <w:p w:rsidR="009F63D7" w:rsidRPr="004C41CC" w:rsidRDefault="009F63D7" w:rsidP="00112FB7">
            <w:pPr>
              <w:ind w:left="106"/>
              <w:rPr>
                <w:rFonts w:asciiTheme="minorBidi" w:hAnsiTheme="minorBidi" w:cstheme="minorBidi"/>
                <w:b/>
              </w:rPr>
            </w:pPr>
            <w:r w:rsidRPr="004C41CC">
              <w:rPr>
                <w:rFonts w:asciiTheme="minorBidi" w:hAnsiTheme="minorBidi" w:cstheme="minorBidi"/>
                <w:b/>
              </w:rPr>
              <w:t>Email</w:t>
            </w:r>
          </w:p>
        </w:tc>
        <w:tc>
          <w:tcPr>
            <w:tcW w:w="1556" w:type="dxa"/>
            <w:shd w:val="clear" w:color="auto" w:fill="7F7F7F" w:themeFill="text1" w:themeFillTint="80"/>
            <w:vAlign w:val="center"/>
          </w:tcPr>
          <w:p w:rsidR="009F63D7" w:rsidRPr="004C41CC" w:rsidRDefault="009F63D7" w:rsidP="00112FB7">
            <w:pPr>
              <w:ind w:right="266"/>
              <w:jc w:val="center"/>
              <w:rPr>
                <w:rFonts w:asciiTheme="minorBidi" w:hAnsiTheme="minorBidi" w:cstheme="minorBidi"/>
                <w:b/>
              </w:rPr>
            </w:pPr>
            <w:r w:rsidRPr="004C41CC">
              <w:rPr>
                <w:rFonts w:asciiTheme="minorBidi" w:hAnsiTheme="minorBidi" w:cstheme="minorBidi"/>
                <w:b/>
              </w:rPr>
              <w:t>Contact No.</w:t>
            </w:r>
          </w:p>
        </w:tc>
      </w:tr>
      <w:tr w:rsidR="009F63D7" w:rsidRPr="004C41CC" w:rsidTr="00112FB7">
        <w:trPr>
          <w:trHeight w:val="503"/>
          <w:jc w:val="center"/>
        </w:trPr>
        <w:tc>
          <w:tcPr>
            <w:tcW w:w="442" w:type="dxa"/>
            <w:vAlign w:val="center"/>
          </w:tcPr>
          <w:p w:rsidR="009F63D7" w:rsidRPr="004C41CC" w:rsidRDefault="009F63D7" w:rsidP="002C3E09">
            <w:pPr>
              <w:numPr>
                <w:ilvl w:val="0"/>
                <w:numId w:val="2"/>
              </w:numPr>
              <w:rPr>
                <w:rFonts w:asciiTheme="minorBidi" w:hAnsiTheme="minorBidi" w:cstheme="minorBidi"/>
              </w:rPr>
            </w:pPr>
          </w:p>
        </w:tc>
        <w:tc>
          <w:tcPr>
            <w:tcW w:w="1972" w:type="dxa"/>
            <w:vAlign w:val="center"/>
          </w:tcPr>
          <w:p w:rsidR="009F63D7" w:rsidRPr="004C41CC" w:rsidRDefault="009F63D7" w:rsidP="00112FB7">
            <w:pPr>
              <w:ind w:left="108"/>
              <w:rPr>
                <w:rFonts w:asciiTheme="minorBidi" w:hAnsiTheme="minorBidi" w:cstheme="minorBidi"/>
              </w:rPr>
            </w:pPr>
            <w:proofErr w:type="spellStart"/>
            <w:r w:rsidRPr="004C41CC">
              <w:rPr>
                <w:rFonts w:asciiTheme="minorBidi" w:hAnsiTheme="minorBidi" w:cstheme="minorBidi"/>
              </w:rPr>
              <w:t>Ambreen</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Riaz</w:t>
            </w:r>
            <w:proofErr w:type="spellEnd"/>
          </w:p>
        </w:tc>
        <w:tc>
          <w:tcPr>
            <w:tcW w:w="1834"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Assessor/ own business</w:t>
            </w:r>
          </w:p>
        </w:tc>
        <w:tc>
          <w:tcPr>
            <w:tcW w:w="1989" w:type="dxa"/>
            <w:vAlign w:val="center"/>
          </w:tcPr>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 xml:space="preserve">Beacon House College Campus </w:t>
            </w:r>
            <w:proofErr w:type="spellStart"/>
            <w:r w:rsidRPr="004C41CC">
              <w:rPr>
                <w:rFonts w:asciiTheme="minorBidi" w:hAnsiTheme="minorBidi" w:cstheme="minorBidi"/>
              </w:rPr>
              <w:t>Gulberg</w:t>
            </w:r>
            <w:proofErr w:type="spellEnd"/>
            <w:r w:rsidRPr="004C41CC">
              <w:rPr>
                <w:rFonts w:asciiTheme="minorBidi" w:hAnsiTheme="minorBidi" w:cstheme="minorBidi"/>
              </w:rPr>
              <w:t xml:space="preserve"> Lahore</w:t>
            </w:r>
          </w:p>
        </w:tc>
        <w:tc>
          <w:tcPr>
            <w:tcW w:w="2685" w:type="dxa"/>
            <w:vAlign w:val="center"/>
          </w:tcPr>
          <w:p w:rsidR="009F63D7" w:rsidRPr="004C41CC" w:rsidRDefault="009F63D7" w:rsidP="00112FB7">
            <w:pPr>
              <w:ind w:left="106"/>
              <w:rPr>
                <w:rFonts w:asciiTheme="minorBidi" w:hAnsiTheme="minorBidi" w:cstheme="minorBidi"/>
              </w:rPr>
            </w:pPr>
            <w:r w:rsidRPr="004C41CC">
              <w:rPr>
                <w:rFonts w:asciiTheme="minorBidi" w:hAnsiTheme="minorBidi" w:cstheme="minorBidi"/>
              </w:rPr>
              <w:t>riazambreen@bh.edu.pk</w:t>
            </w:r>
          </w:p>
        </w:tc>
        <w:tc>
          <w:tcPr>
            <w:tcW w:w="1556" w:type="dxa"/>
            <w:vAlign w:val="center"/>
          </w:tcPr>
          <w:p w:rsidR="009F63D7" w:rsidRPr="004C41CC" w:rsidRDefault="009F63D7" w:rsidP="00112FB7">
            <w:pPr>
              <w:ind w:right="181"/>
              <w:jc w:val="center"/>
              <w:rPr>
                <w:rFonts w:asciiTheme="minorBidi" w:hAnsiTheme="minorBidi" w:cstheme="minorBidi"/>
              </w:rPr>
            </w:pPr>
            <w:r w:rsidRPr="004C41CC">
              <w:rPr>
                <w:rFonts w:asciiTheme="minorBidi" w:hAnsiTheme="minorBidi" w:cstheme="minorBidi"/>
              </w:rPr>
              <w:t>03008059224</w:t>
            </w:r>
          </w:p>
        </w:tc>
      </w:tr>
      <w:tr w:rsidR="009F63D7" w:rsidRPr="004C41CC" w:rsidTr="00112FB7">
        <w:trPr>
          <w:trHeight w:val="503"/>
          <w:jc w:val="center"/>
        </w:trPr>
        <w:tc>
          <w:tcPr>
            <w:tcW w:w="442" w:type="dxa"/>
            <w:vAlign w:val="center"/>
          </w:tcPr>
          <w:p w:rsidR="009F63D7" w:rsidRPr="004C41CC" w:rsidRDefault="009F63D7" w:rsidP="002C3E09">
            <w:pPr>
              <w:numPr>
                <w:ilvl w:val="0"/>
                <w:numId w:val="2"/>
              </w:numPr>
              <w:rPr>
                <w:rFonts w:asciiTheme="minorBidi" w:hAnsiTheme="minorBidi" w:cstheme="minorBidi"/>
              </w:rPr>
            </w:pPr>
          </w:p>
        </w:tc>
        <w:tc>
          <w:tcPr>
            <w:tcW w:w="1972"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 xml:space="preserve">Ayesha </w:t>
            </w:r>
            <w:proofErr w:type="spellStart"/>
            <w:r w:rsidRPr="004C41CC">
              <w:rPr>
                <w:rFonts w:asciiTheme="minorBidi" w:hAnsiTheme="minorBidi" w:cstheme="minorBidi"/>
              </w:rPr>
              <w:t>Aslam</w:t>
            </w:r>
            <w:proofErr w:type="spellEnd"/>
          </w:p>
        </w:tc>
        <w:tc>
          <w:tcPr>
            <w:tcW w:w="1834" w:type="dxa"/>
            <w:vAlign w:val="center"/>
          </w:tcPr>
          <w:p w:rsidR="009F63D7" w:rsidRPr="004C41CC" w:rsidRDefault="009F63D7" w:rsidP="00112FB7">
            <w:pPr>
              <w:ind w:left="108"/>
              <w:rPr>
                <w:rFonts w:asciiTheme="minorBidi" w:hAnsiTheme="minorBidi" w:cstheme="minorBidi"/>
                <w:iCs/>
              </w:rPr>
            </w:pPr>
            <w:r w:rsidRPr="004C41CC">
              <w:rPr>
                <w:rFonts w:asciiTheme="minorBidi" w:hAnsiTheme="minorBidi" w:cstheme="minorBidi"/>
                <w:iCs/>
              </w:rPr>
              <w:t>Academic Manager CBT</w:t>
            </w:r>
          </w:p>
        </w:tc>
        <w:tc>
          <w:tcPr>
            <w:tcW w:w="1989" w:type="dxa"/>
            <w:vAlign w:val="center"/>
          </w:tcPr>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STEP Lahore</w:t>
            </w:r>
          </w:p>
        </w:tc>
        <w:tc>
          <w:tcPr>
            <w:tcW w:w="2685" w:type="dxa"/>
            <w:vAlign w:val="center"/>
          </w:tcPr>
          <w:p w:rsidR="009F63D7" w:rsidRPr="004C41CC" w:rsidRDefault="009F63D7" w:rsidP="00112FB7">
            <w:pPr>
              <w:rPr>
                <w:rFonts w:asciiTheme="minorBidi" w:hAnsiTheme="minorBidi" w:cstheme="minorBidi"/>
              </w:rPr>
            </w:pPr>
            <w:r w:rsidRPr="004C41CC">
              <w:rPr>
                <w:rFonts w:asciiTheme="minorBidi" w:hAnsiTheme="minorBidi" w:cstheme="minorBidi"/>
              </w:rPr>
              <w:t xml:space="preserve"> ayesha.aslam@step.edu.pk</w:t>
            </w:r>
          </w:p>
        </w:tc>
        <w:tc>
          <w:tcPr>
            <w:tcW w:w="1556" w:type="dxa"/>
            <w:vAlign w:val="center"/>
          </w:tcPr>
          <w:p w:rsidR="009F63D7" w:rsidRPr="004C41CC" w:rsidRDefault="009F63D7" w:rsidP="00112FB7">
            <w:pPr>
              <w:ind w:right="181"/>
              <w:jc w:val="center"/>
              <w:rPr>
                <w:rFonts w:asciiTheme="minorBidi" w:hAnsiTheme="minorBidi" w:cstheme="minorBidi"/>
              </w:rPr>
            </w:pPr>
            <w:r w:rsidRPr="004C41CC">
              <w:rPr>
                <w:rFonts w:asciiTheme="minorBidi" w:hAnsiTheme="minorBidi" w:cstheme="minorBidi"/>
              </w:rPr>
              <w:t>03214707323</w:t>
            </w:r>
          </w:p>
        </w:tc>
      </w:tr>
      <w:tr w:rsidR="009F63D7" w:rsidRPr="004C41CC" w:rsidTr="00112FB7">
        <w:trPr>
          <w:trHeight w:val="503"/>
          <w:jc w:val="center"/>
        </w:trPr>
        <w:tc>
          <w:tcPr>
            <w:tcW w:w="442" w:type="dxa"/>
            <w:vAlign w:val="center"/>
          </w:tcPr>
          <w:p w:rsidR="009F63D7" w:rsidRPr="004C41CC" w:rsidRDefault="009F63D7" w:rsidP="002C3E09">
            <w:pPr>
              <w:numPr>
                <w:ilvl w:val="0"/>
                <w:numId w:val="2"/>
              </w:numPr>
              <w:rPr>
                <w:rFonts w:asciiTheme="minorBidi" w:hAnsiTheme="minorBidi" w:cstheme="minorBidi"/>
              </w:rPr>
            </w:pPr>
          </w:p>
        </w:tc>
        <w:tc>
          <w:tcPr>
            <w:tcW w:w="1972"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 xml:space="preserve">Dr Muhammad </w:t>
            </w:r>
            <w:proofErr w:type="spellStart"/>
            <w:r w:rsidRPr="004C41CC">
              <w:rPr>
                <w:rFonts w:asciiTheme="minorBidi" w:hAnsiTheme="minorBidi" w:cstheme="minorBidi"/>
              </w:rPr>
              <w:t>Faheem</w:t>
            </w:r>
            <w:proofErr w:type="spellEnd"/>
          </w:p>
        </w:tc>
        <w:tc>
          <w:tcPr>
            <w:tcW w:w="1834"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Assistant Professor</w:t>
            </w:r>
          </w:p>
        </w:tc>
        <w:tc>
          <w:tcPr>
            <w:tcW w:w="1989" w:type="dxa"/>
            <w:vAlign w:val="center"/>
          </w:tcPr>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UET Lahore</w:t>
            </w:r>
          </w:p>
        </w:tc>
        <w:tc>
          <w:tcPr>
            <w:tcW w:w="2685" w:type="dxa"/>
            <w:vAlign w:val="center"/>
          </w:tcPr>
          <w:p w:rsidR="009F63D7" w:rsidRPr="004C41CC" w:rsidRDefault="009F63D7" w:rsidP="00112FB7">
            <w:pPr>
              <w:ind w:left="106"/>
              <w:rPr>
                <w:rFonts w:asciiTheme="minorBidi" w:hAnsiTheme="minorBidi" w:cstheme="minorBidi"/>
              </w:rPr>
            </w:pPr>
            <w:r w:rsidRPr="004C41CC">
              <w:rPr>
                <w:rFonts w:asciiTheme="minorBidi" w:hAnsiTheme="minorBidi" w:cstheme="minorBidi"/>
              </w:rPr>
              <w:t>faheem@uet.edu.pk</w:t>
            </w:r>
          </w:p>
        </w:tc>
        <w:tc>
          <w:tcPr>
            <w:tcW w:w="1556" w:type="dxa"/>
            <w:vAlign w:val="center"/>
          </w:tcPr>
          <w:p w:rsidR="009F63D7" w:rsidRPr="004C41CC" w:rsidRDefault="009F63D7" w:rsidP="00112FB7">
            <w:pPr>
              <w:ind w:right="181"/>
              <w:jc w:val="center"/>
              <w:rPr>
                <w:rFonts w:asciiTheme="minorBidi" w:hAnsiTheme="minorBidi" w:cstheme="minorBidi"/>
              </w:rPr>
            </w:pPr>
            <w:r w:rsidRPr="004C41CC">
              <w:rPr>
                <w:rFonts w:asciiTheme="minorBidi" w:hAnsiTheme="minorBidi" w:cstheme="minorBidi"/>
              </w:rPr>
              <w:t>03334699032</w:t>
            </w:r>
          </w:p>
        </w:tc>
      </w:tr>
      <w:tr w:rsidR="009F63D7" w:rsidRPr="004C41CC" w:rsidTr="00112FB7">
        <w:trPr>
          <w:trHeight w:val="503"/>
          <w:jc w:val="center"/>
        </w:trPr>
        <w:tc>
          <w:tcPr>
            <w:tcW w:w="442" w:type="dxa"/>
            <w:vAlign w:val="center"/>
          </w:tcPr>
          <w:p w:rsidR="009F63D7" w:rsidRPr="004C41CC" w:rsidRDefault="009F63D7" w:rsidP="002C3E09">
            <w:pPr>
              <w:numPr>
                <w:ilvl w:val="0"/>
                <w:numId w:val="2"/>
              </w:numPr>
              <w:rPr>
                <w:rFonts w:asciiTheme="minorBidi" w:hAnsiTheme="minorBidi" w:cstheme="minorBidi"/>
              </w:rPr>
            </w:pPr>
          </w:p>
        </w:tc>
        <w:tc>
          <w:tcPr>
            <w:tcW w:w="1972" w:type="dxa"/>
            <w:vAlign w:val="center"/>
          </w:tcPr>
          <w:p w:rsidR="009F63D7" w:rsidRPr="004C41CC" w:rsidRDefault="009F63D7" w:rsidP="00112FB7">
            <w:pPr>
              <w:ind w:left="108"/>
              <w:rPr>
                <w:rFonts w:asciiTheme="minorBidi" w:hAnsiTheme="minorBidi" w:cstheme="minorBidi"/>
              </w:rPr>
            </w:pPr>
            <w:proofErr w:type="spellStart"/>
            <w:r w:rsidRPr="004C41CC">
              <w:rPr>
                <w:rFonts w:asciiTheme="minorBidi" w:hAnsiTheme="minorBidi" w:cstheme="minorBidi"/>
              </w:rPr>
              <w:t>Hurmat</w:t>
            </w:r>
            <w:proofErr w:type="spellEnd"/>
            <w:r w:rsidRPr="004C41CC">
              <w:rPr>
                <w:rFonts w:asciiTheme="minorBidi" w:hAnsiTheme="minorBidi" w:cstheme="minorBidi"/>
              </w:rPr>
              <w:t xml:space="preserve"> Zahra</w:t>
            </w:r>
          </w:p>
        </w:tc>
        <w:tc>
          <w:tcPr>
            <w:tcW w:w="1834"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Communication Manager STEP</w:t>
            </w:r>
          </w:p>
        </w:tc>
        <w:tc>
          <w:tcPr>
            <w:tcW w:w="1989" w:type="dxa"/>
            <w:vAlign w:val="center"/>
          </w:tcPr>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STEP Lahore</w:t>
            </w:r>
          </w:p>
        </w:tc>
        <w:tc>
          <w:tcPr>
            <w:tcW w:w="2685" w:type="dxa"/>
            <w:vAlign w:val="center"/>
          </w:tcPr>
          <w:p w:rsidR="009F63D7" w:rsidRPr="004C41CC" w:rsidRDefault="009F63D7" w:rsidP="00112FB7">
            <w:pPr>
              <w:ind w:left="106"/>
              <w:rPr>
                <w:rFonts w:asciiTheme="minorBidi" w:hAnsiTheme="minorBidi" w:cstheme="minorBidi"/>
              </w:rPr>
            </w:pPr>
          </w:p>
          <w:p w:rsidR="009F63D7" w:rsidRPr="004C41CC" w:rsidRDefault="009F63D7" w:rsidP="00112FB7">
            <w:pPr>
              <w:ind w:left="106"/>
              <w:rPr>
                <w:rFonts w:asciiTheme="minorBidi" w:hAnsiTheme="minorBidi" w:cstheme="minorBidi"/>
              </w:rPr>
            </w:pPr>
            <w:r w:rsidRPr="004C41CC">
              <w:rPr>
                <w:rFonts w:asciiTheme="minorBidi" w:hAnsiTheme="minorBidi" w:cstheme="minorBidi"/>
              </w:rPr>
              <w:t>hurmat.zahra@step.edu.pk</w:t>
            </w:r>
          </w:p>
        </w:tc>
        <w:tc>
          <w:tcPr>
            <w:tcW w:w="1556" w:type="dxa"/>
            <w:vAlign w:val="center"/>
          </w:tcPr>
          <w:p w:rsidR="009F63D7" w:rsidRPr="004C41CC" w:rsidRDefault="009F63D7" w:rsidP="00112FB7">
            <w:pPr>
              <w:ind w:right="181"/>
              <w:jc w:val="center"/>
              <w:rPr>
                <w:rFonts w:asciiTheme="minorBidi" w:hAnsiTheme="minorBidi" w:cstheme="minorBidi"/>
              </w:rPr>
            </w:pPr>
            <w:r w:rsidRPr="004C41CC">
              <w:rPr>
                <w:rFonts w:asciiTheme="minorBidi" w:hAnsiTheme="minorBidi" w:cstheme="minorBidi"/>
              </w:rPr>
              <w:t>03224577288</w:t>
            </w:r>
          </w:p>
        </w:tc>
      </w:tr>
      <w:tr w:rsidR="009F63D7" w:rsidRPr="004C41CC" w:rsidTr="00112FB7">
        <w:trPr>
          <w:trHeight w:val="503"/>
          <w:jc w:val="center"/>
        </w:trPr>
        <w:tc>
          <w:tcPr>
            <w:tcW w:w="442" w:type="dxa"/>
            <w:vAlign w:val="center"/>
          </w:tcPr>
          <w:p w:rsidR="009F63D7" w:rsidRPr="004C41CC" w:rsidRDefault="009F63D7" w:rsidP="002C3E09">
            <w:pPr>
              <w:numPr>
                <w:ilvl w:val="0"/>
                <w:numId w:val="2"/>
              </w:numPr>
              <w:rPr>
                <w:rFonts w:asciiTheme="minorBidi" w:hAnsiTheme="minorBidi" w:cstheme="minorBidi"/>
              </w:rPr>
            </w:pPr>
          </w:p>
        </w:tc>
        <w:tc>
          <w:tcPr>
            <w:tcW w:w="1972" w:type="dxa"/>
            <w:vAlign w:val="center"/>
          </w:tcPr>
          <w:p w:rsidR="009F63D7" w:rsidRPr="004C41CC" w:rsidRDefault="009F63D7" w:rsidP="00112FB7">
            <w:pPr>
              <w:ind w:left="108"/>
              <w:rPr>
                <w:rFonts w:asciiTheme="minorBidi" w:hAnsiTheme="minorBidi" w:cstheme="minorBidi"/>
              </w:rPr>
            </w:pPr>
            <w:proofErr w:type="spellStart"/>
            <w:r w:rsidRPr="004C41CC">
              <w:rPr>
                <w:rFonts w:asciiTheme="minorBidi" w:hAnsiTheme="minorBidi" w:cstheme="minorBidi"/>
              </w:rPr>
              <w:t>Ishaq</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Tehseen</w:t>
            </w:r>
            <w:proofErr w:type="spellEnd"/>
          </w:p>
        </w:tc>
        <w:tc>
          <w:tcPr>
            <w:tcW w:w="1834"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Sr. Instructor</w:t>
            </w:r>
          </w:p>
        </w:tc>
        <w:tc>
          <w:tcPr>
            <w:tcW w:w="1989" w:type="dxa"/>
            <w:vAlign w:val="center"/>
          </w:tcPr>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 xml:space="preserve">GCT for GC&amp;PD </w:t>
            </w:r>
            <w:proofErr w:type="spellStart"/>
            <w:r w:rsidRPr="004C41CC">
              <w:rPr>
                <w:rFonts w:asciiTheme="minorBidi" w:hAnsiTheme="minorBidi" w:cstheme="minorBidi"/>
              </w:rPr>
              <w:t>Shahdara</w:t>
            </w:r>
            <w:proofErr w:type="spellEnd"/>
            <w:r w:rsidRPr="004C41CC">
              <w:rPr>
                <w:rFonts w:asciiTheme="minorBidi" w:hAnsiTheme="minorBidi" w:cstheme="minorBidi"/>
              </w:rPr>
              <w:t xml:space="preserve"> Lahore</w:t>
            </w:r>
          </w:p>
        </w:tc>
        <w:tc>
          <w:tcPr>
            <w:tcW w:w="2685" w:type="dxa"/>
            <w:vAlign w:val="center"/>
          </w:tcPr>
          <w:p w:rsidR="009F63D7" w:rsidRPr="004C41CC" w:rsidRDefault="009F63D7" w:rsidP="00112FB7">
            <w:pPr>
              <w:ind w:left="106"/>
              <w:rPr>
                <w:rFonts w:asciiTheme="minorBidi" w:hAnsiTheme="minorBidi" w:cstheme="minorBidi"/>
              </w:rPr>
            </w:pPr>
            <w:r w:rsidRPr="004C41CC">
              <w:rPr>
                <w:rFonts w:asciiTheme="minorBidi" w:hAnsiTheme="minorBidi" w:cstheme="minorBidi"/>
              </w:rPr>
              <w:t>ishaqtehsin@yahoo.com</w:t>
            </w:r>
          </w:p>
        </w:tc>
        <w:tc>
          <w:tcPr>
            <w:tcW w:w="1556" w:type="dxa"/>
            <w:vAlign w:val="center"/>
          </w:tcPr>
          <w:p w:rsidR="009F63D7" w:rsidRPr="004C41CC" w:rsidRDefault="009F63D7" w:rsidP="00112FB7">
            <w:pPr>
              <w:ind w:right="181"/>
              <w:jc w:val="center"/>
              <w:rPr>
                <w:rFonts w:asciiTheme="minorBidi" w:hAnsiTheme="minorBidi" w:cstheme="minorBidi"/>
              </w:rPr>
            </w:pPr>
            <w:r w:rsidRPr="004C41CC">
              <w:rPr>
                <w:rFonts w:asciiTheme="minorBidi" w:hAnsiTheme="minorBidi" w:cstheme="minorBidi"/>
              </w:rPr>
              <w:t>03334383564</w:t>
            </w:r>
          </w:p>
        </w:tc>
      </w:tr>
      <w:tr w:rsidR="009F63D7" w:rsidRPr="004C41CC" w:rsidTr="00112FB7">
        <w:trPr>
          <w:trHeight w:val="503"/>
          <w:jc w:val="center"/>
        </w:trPr>
        <w:tc>
          <w:tcPr>
            <w:tcW w:w="442" w:type="dxa"/>
            <w:vAlign w:val="center"/>
          </w:tcPr>
          <w:p w:rsidR="009F63D7" w:rsidRPr="004C41CC" w:rsidRDefault="009F63D7" w:rsidP="002C3E09">
            <w:pPr>
              <w:numPr>
                <w:ilvl w:val="0"/>
                <w:numId w:val="2"/>
              </w:numPr>
              <w:rPr>
                <w:rFonts w:asciiTheme="minorBidi" w:hAnsiTheme="minorBidi" w:cstheme="minorBidi"/>
              </w:rPr>
            </w:pPr>
          </w:p>
        </w:tc>
        <w:tc>
          <w:tcPr>
            <w:tcW w:w="1972"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Muhammad Asif Iqbal Khan</w:t>
            </w:r>
          </w:p>
        </w:tc>
        <w:tc>
          <w:tcPr>
            <w:tcW w:w="1834"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EMCO Project Director</w:t>
            </w:r>
          </w:p>
          <w:p w:rsidR="009F63D7" w:rsidRPr="004C41CC" w:rsidRDefault="009F63D7" w:rsidP="00112FB7">
            <w:pPr>
              <w:ind w:left="108"/>
              <w:rPr>
                <w:rFonts w:asciiTheme="minorBidi" w:hAnsiTheme="minorBidi" w:cstheme="minorBidi"/>
              </w:rPr>
            </w:pPr>
            <w:r w:rsidRPr="004C41CC">
              <w:rPr>
                <w:rFonts w:asciiTheme="minorBidi" w:hAnsiTheme="minorBidi" w:cstheme="minorBidi"/>
              </w:rPr>
              <w:t>TEVTA</w:t>
            </w:r>
          </w:p>
        </w:tc>
        <w:tc>
          <w:tcPr>
            <w:tcW w:w="1989" w:type="dxa"/>
            <w:vAlign w:val="center"/>
          </w:tcPr>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 xml:space="preserve">GCT for GC&amp;PD </w:t>
            </w:r>
            <w:proofErr w:type="spellStart"/>
            <w:r w:rsidRPr="004C41CC">
              <w:rPr>
                <w:rFonts w:asciiTheme="minorBidi" w:hAnsiTheme="minorBidi" w:cstheme="minorBidi"/>
              </w:rPr>
              <w:t>Shahdara</w:t>
            </w:r>
            <w:proofErr w:type="spellEnd"/>
            <w:r w:rsidRPr="004C41CC">
              <w:rPr>
                <w:rFonts w:asciiTheme="minorBidi" w:hAnsiTheme="minorBidi" w:cstheme="minorBidi"/>
              </w:rPr>
              <w:t xml:space="preserve"> Lahore</w:t>
            </w:r>
          </w:p>
        </w:tc>
        <w:tc>
          <w:tcPr>
            <w:tcW w:w="2685" w:type="dxa"/>
            <w:vAlign w:val="center"/>
          </w:tcPr>
          <w:p w:rsidR="009F63D7" w:rsidRPr="004C41CC" w:rsidRDefault="009F63D7" w:rsidP="00112FB7">
            <w:pPr>
              <w:ind w:left="106"/>
              <w:rPr>
                <w:rFonts w:asciiTheme="minorBidi" w:hAnsiTheme="minorBidi" w:cstheme="minorBidi"/>
              </w:rPr>
            </w:pPr>
            <w:r w:rsidRPr="004C41CC">
              <w:rPr>
                <w:rFonts w:asciiTheme="minorBidi" w:hAnsiTheme="minorBidi" w:cstheme="minorBidi"/>
              </w:rPr>
              <w:t>pioneer.asif@gmail.com</w:t>
            </w:r>
          </w:p>
        </w:tc>
        <w:tc>
          <w:tcPr>
            <w:tcW w:w="1556" w:type="dxa"/>
            <w:vAlign w:val="center"/>
          </w:tcPr>
          <w:p w:rsidR="009F63D7" w:rsidRPr="004C41CC" w:rsidRDefault="009F63D7" w:rsidP="00112FB7">
            <w:pPr>
              <w:ind w:right="181"/>
              <w:jc w:val="center"/>
              <w:rPr>
                <w:rFonts w:asciiTheme="minorBidi" w:hAnsiTheme="minorBidi" w:cstheme="minorBidi"/>
              </w:rPr>
            </w:pPr>
            <w:r w:rsidRPr="004C41CC">
              <w:rPr>
                <w:rFonts w:asciiTheme="minorBidi" w:hAnsiTheme="minorBidi" w:cstheme="minorBidi"/>
              </w:rPr>
              <w:t>03334282462</w:t>
            </w:r>
          </w:p>
        </w:tc>
      </w:tr>
      <w:tr w:rsidR="009F63D7" w:rsidRPr="004C41CC" w:rsidTr="00112FB7">
        <w:trPr>
          <w:trHeight w:val="503"/>
          <w:jc w:val="center"/>
        </w:trPr>
        <w:tc>
          <w:tcPr>
            <w:tcW w:w="442" w:type="dxa"/>
            <w:vAlign w:val="center"/>
          </w:tcPr>
          <w:p w:rsidR="009F63D7" w:rsidRPr="004C41CC" w:rsidRDefault="009F63D7" w:rsidP="002C3E09">
            <w:pPr>
              <w:numPr>
                <w:ilvl w:val="0"/>
                <w:numId w:val="2"/>
              </w:numPr>
              <w:rPr>
                <w:rFonts w:asciiTheme="minorBidi" w:hAnsiTheme="minorBidi" w:cstheme="minorBidi"/>
              </w:rPr>
            </w:pPr>
          </w:p>
        </w:tc>
        <w:tc>
          <w:tcPr>
            <w:tcW w:w="1972"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 xml:space="preserve">Muhammad </w:t>
            </w:r>
            <w:proofErr w:type="spellStart"/>
            <w:r w:rsidRPr="004C41CC">
              <w:rPr>
                <w:rFonts w:asciiTheme="minorBidi" w:hAnsiTheme="minorBidi" w:cstheme="minorBidi"/>
              </w:rPr>
              <w:t>Khuram</w:t>
            </w:r>
            <w:proofErr w:type="spellEnd"/>
          </w:p>
        </w:tc>
        <w:tc>
          <w:tcPr>
            <w:tcW w:w="1834"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Instructor</w:t>
            </w:r>
          </w:p>
        </w:tc>
        <w:tc>
          <w:tcPr>
            <w:tcW w:w="1989" w:type="dxa"/>
            <w:vAlign w:val="center"/>
          </w:tcPr>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 xml:space="preserve">GCT for GC&amp;PD </w:t>
            </w:r>
            <w:proofErr w:type="spellStart"/>
            <w:r w:rsidRPr="004C41CC">
              <w:rPr>
                <w:rFonts w:asciiTheme="minorBidi" w:hAnsiTheme="minorBidi" w:cstheme="minorBidi"/>
              </w:rPr>
              <w:t>Shahdara</w:t>
            </w:r>
            <w:proofErr w:type="spellEnd"/>
            <w:r w:rsidRPr="004C41CC">
              <w:rPr>
                <w:rFonts w:asciiTheme="minorBidi" w:hAnsiTheme="minorBidi" w:cstheme="minorBidi"/>
              </w:rPr>
              <w:t xml:space="preserve"> Lahore</w:t>
            </w:r>
          </w:p>
        </w:tc>
        <w:tc>
          <w:tcPr>
            <w:tcW w:w="2685" w:type="dxa"/>
            <w:vAlign w:val="center"/>
          </w:tcPr>
          <w:p w:rsidR="009F63D7" w:rsidRPr="004C41CC" w:rsidRDefault="009F63D7" w:rsidP="00112FB7">
            <w:pPr>
              <w:ind w:left="106"/>
              <w:rPr>
                <w:rFonts w:asciiTheme="minorBidi" w:hAnsiTheme="minorBidi" w:cstheme="minorBidi"/>
              </w:rPr>
            </w:pPr>
            <w:r w:rsidRPr="004C41CC">
              <w:rPr>
                <w:rFonts w:asciiTheme="minorBidi" w:hAnsiTheme="minorBidi" w:cstheme="minorBidi"/>
              </w:rPr>
              <w:t>khurramwazir@hotmail.com</w:t>
            </w:r>
          </w:p>
        </w:tc>
        <w:tc>
          <w:tcPr>
            <w:tcW w:w="1556" w:type="dxa"/>
            <w:vAlign w:val="center"/>
          </w:tcPr>
          <w:p w:rsidR="009F63D7" w:rsidRPr="004C41CC" w:rsidRDefault="009F63D7" w:rsidP="00112FB7">
            <w:pPr>
              <w:ind w:right="181"/>
              <w:jc w:val="center"/>
              <w:rPr>
                <w:rFonts w:asciiTheme="minorBidi" w:hAnsiTheme="minorBidi" w:cstheme="minorBidi"/>
              </w:rPr>
            </w:pPr>
            <w:r w:rsidRPr="004C41CC">
              <w:rPr>
                <w:rFonts w:asciiTheme="minorBidi" w:hAnsiTheme="minorBidi" w:cstheme="minorBidi"/>
              </w:rPr>
              <w:t>03347932023</w:t>
            </w:r>
          </w:p>
        </w:tc>
      </w:tr>
      <w:tr w:rsidR="009F63D7" w:rsidRPr="004C41CC" w:rsidTr="00112FB7">
        <w:trPr>
          <w:trHeight w:val="503"/>
          <w:jc w:val="center"/>
        </w:trPr>
        <w:tc>
          <w:tcPr>
            <w:tcW w:w="442" w:type="dxa"/>
            <w:vAlign w:val="center"/>
          </w:tcPr>
          <w:p w:rsidR="009F63D7" w:rsidRPr="004C41CC" w:rsidRDefault="009F63D7" w:rsidP="002C3E09">
            <w:pPr>
              <w:numPr>
                <w:ilvl w:val="0"/>
                <w:numId w:val="2"/>
              </w:numPr>
              <w:rPr>
                <w:rFonts w:asciiTheme="minorBidi" w:hAnsiTheme="minorBidi" w:cstheme="minorBidi"/>
              </w:rPr>
            </w:pPr>
          </w:p>
        </w:tc>
        <w:tc>
          <w:tcPr>
            <w:tcW w:w="1972" w:type="dxa"/>
            <w:vAlign w:val="center"/>
          </w:tcPr>
          <w:p w:rsidR="009F63D7" w:rsidRPr="004C41CC" w:rsidRDefault="009F63D7" w:rsidP="00112FB7">
            <w:pPr>
              <w:ind w:left="108"/>
              <w:rPr>
                <w:rFonts w:asciiTheme="minorBidi" w:hAnsiTheme="minorBidi" w:cstheme="minorBidi"/>
              </w:rPr>
            </w:pPr>
            <w:proofErr w:type="spellStart"/>
            <w:r w:rsidRPr="004C41CC">
              <w:rPr>
                <w:rFonts w:asciiTheme="minorBidi" w:hAnsiTheme="minorBidi" w:cstheme="minorBidi"/>
              </w:rPr>
              <w:t>Mobeen</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Mohsin</w:t>
            </w:r>
            <w:proofErr w:type="spellEnd"/>
          </w:p>
        </w:tc>
        <w:tc>
          <w:tcPr>
            <w:tcW w:w="1834"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Deputy General Manager</w:t>
            </w:r>
          </w:p>
        </w:tc>
        <w:tc>
          <w:tcPr>
            <w:tcW w:w="1989" w:type="dxa"/>
            <w:vAlign w:val="center"/>
          </w:tcPr>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 xml:space="preserve">Tariq Glass Pvt Ltd </w:t>
            </w:r>
            <w:proofErr w:type="spellStart"/>
            <w:r w:rsidRPr="004C41CC">
              <w:rPr>
                <w:rFonts w:asciiTheme="minorBidi" w:hAnsiTheme="minorBidi" w:cstheme="minorBidi"/>
              </w:rPr>
              <w:t>Sheikhupura</w:t>
            </w:r>
            <w:proofErr w:type="spellEnd"/>
          </w:p>
        </w:tc>
        <w:tc>
          <w:tcPr>
            <w:tcW w:w="2685" w:type="dxa"/>
            <w:vAlign w:val="center"/>
          </w:tcPr>
          <w:p w:rsidR="009F63D7" w:rsidRPr="004C41CC" w:rsidRDefault="009F63D7" w:rsidP="00112FB7">
            <w:pPr>
              <w:ind w:left="106"/>
              <w:rPr>
                <w:rFonts w:asciiTheme="minorBidi" w:hAnsiTheme="minorBidi" w:cstheme="minorBidi"/>
              </w:rPr>
            </w:pPr>
          </w:p>
        </w:tc>
        <w:tc>
          <w:tcPr>
            <w:tcW w:w="1556" w:type="dxa"/>
            <w:vAlign w:val="center"/>
          </w:tcPr>
          <w:p w:rsidR="009F63D7" w:rsidRPr="004C41CC" w:rsidRDefault="009F63D7" w:rsidP="00112FB7">
            <w:pPr>
              <w:ind w:right="181"/>
              <w:jc w:val="center"/>
              <w:rPr>
                <w:rFonts w:asciiTheme="minorBidi" w:hAnsiTheme="minorBidi" w:cstheme="minorBidi"/>
              </w:rPr>
            </w:pPr>
            <w:r w:rsidRPr="004C41CC">
              <w:rPr>
                <w:rFonts w:asciiTheme="minorBidi" w:hAnsiTheme="minorBidi" w:cstheme="minorBidi"/>
              </w:rPr>
              <w:t>03008217256</w:t>
            </w:r>
          </w:p>
        </w:tc>
      </w:tr>
      <w:tr w:rsidR="009F63D7" w:rsidRPr="004C41CC" w:rsidTr="00112FB7">
        <w:trPr>
          <w:trHeight w:val="503"/>
          <w:jc w:val="center"/>
        </w:trPr>
        <w:tc>
          <w:tcPr>
            <w:tcW w:w="442" w:type="dxa"/>
            <w:vAlign w:val="center"/>
          </w:tcPr>
          <w:p w:rsidR="009F63D7" w:rsidRPr="004C41CC" w:rsidRDefault="009F63D7" w:rsidP="002C3E09">
            <w:pPr>
              <w:numPr>
                <w:ilvl w:val="0"/>
                <w:numId w:val="2"/>
              </w:numPr>
              <w:rPr>
                <w:rFonts w:asciiTheme="minorBidi" w:hAnsiTheme="minorBidi" w:cstheme="minorBidi"/>
              </w:rPr>
            </w:pPr>
          </w:p>
        </w:tc>
        <w:tc>
          <w:tcPr>
            <w:tcW w:w="1972" w:type="dxa"/>
            <w:vAlign w:val="center"/>
          </w:tcPr>
          <w:p w:rsidR="009F63D7" w:rsidRPr="004C41CC" w:rsidRDefault="009F63D7" w:rsidP="00112FB7">
            <w:pPr>
              <w:ind w:left="108"/>
              <w:rPr>
                <w:rFonts w:asciiTheme="minorBidi" w:hAnsiTheme="minorBidi" w:cstheme="minorBidi"/>
              </w:rPr>
            </w:pPr>
            <w:proofErr w:type="spellStart"/>
            <w:r w:rsidRPr="004C41CC">
              <w:rPr>
                <w:rFonts w:asciiTheme="minorBidi" w:hAnsiTheme="minorBidi" w:cstheme="minorBidi"/>
              </w:rPr>
              <w:t>Mohni</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Saif</w:t>
            </w:r>
            <w:proofErr w:type="spellEnd"/>
          </w:p>
        </w:tc>
        <w:tc>
          <w:tcPr>
            <w:tcW w:w="1834"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DACUM facilitator</w:t>
            </w:r>
          </w:p>
        </w:tc>
        <w:tc>
          <w:tcPr>
            <w:tcW w:w="1989" w:type="dxa"/>
            <w:vAlign w:val="center"/>
          </w:tcPr>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Art &amp; Design Institute (STEP) Lahore</w:t>
            </w:r>
          </w:p>
        </w:tc>
        <w:tc>
          <w:tcPr>
            <w:tcW w:w="2685" w:type="dxa"/>
            <w:vAlign w:val="center"/>
          </w:tcPr>
          <w:p w:rsidR="009F63D7" w:rsidRPr="004C41CC" w:rsidRDefault="009F63D7" w:rsidP="00112FB7">
            <w:pPr>
              <w:ind w:left="106"/>
              <w:rPr>
                <w:rFonts w:asciiTheme="minorBidi" w:hAnsiTheme="minorBidi" w:cstheme="minorBidi"/>
              </w:rPr>
            </w:pPr>
            <w:r w:rsidRPr="004C41CC">
              <w:rPr>
                <w:rFonts w:asciiTheme="minorBidi" w:hAnsiTheme="minorBidi" w:cstheme="minorBidi"/>
              </w:rPr>
              <w:t>mohni.saif@step.edu.pk</w:t>
            </w:r>
          </w:p>
        </w:tc>
        <w:tc>
          <w:tcPr>
            <w:tcW w:w="1556" w:type="dxa"/>
            <w:vAlign w:val="center"/>
          </w:tcPr>
          <w:p w:rsidR="009F63D7" w:rsidRPr="004C41CC" w:rsidRDefault="009F63D7" w:rsidP="00112FB7">
            <w:pPr>
              <w:ind w:right="181"/>
              <w:jc w:val="center"/>
              <w:rPr>
                <w:rFonts w:asciiTheme="minorBidi" w:hAnsiTheme="minorBidi" w:cstheme="minorBidi"/>
              </w:rPr>
            </w:pPr>
            <w:r w:rsidRPr="004C41CC">
              <w:rPr>
                <w:rFonts w:asciiTheme="minorBidi" w:hAnsiTheme="minorBidi" w:cstheme="minorBidi"/>
              </w:rPr>
              <w:t>03004312932</w:t>
            </w:r>
          </w:p>
        </w:tc>
      </w:tr>
      <w:tr w:rsidR="009F63D7" w:rsidRPr="004C41CC" w:rsidTr="00112FB7">
        <w:trPr>
          <w:trHeight w:val="503"/>
          <w:jc w:val="center"/>
        </w:trPr>
        <w:tc>
          <w:tcPr>
            <w:tcW w:w="442" w:type="dxa"/>
            <w:vAlign w:val="center"/>
          </w:tcPr>
          <w:p w:rsidR="009F63D7" w:rsidRPr="004C41CC" w:rsidRDefault="009F63D7" w:rsidP="002C3E09">
            <w:pPr>
              <w:numPr>
                <w:ilvl w:val="0"/>
                <w:numId w:val="2"/>
              </w:numPr>
              <w:rPr>
                <w:rFonts w:asciiTheme="minorBidi" w:hAnsiTheme="minorBidi" w:cstheme="minorBidi"/>
              </w:rPr>
            </w:pPr>
          </w:p>
        </w:tc>
        <w:tc>
          <w:tcPr>
            <w:tcW w:w="1972" w:type="dxa"/>
            <w:vAlign w:val="center"/>
          </w:tcPr>
          <w:p w:rsidR="009F63D7" w:rsidRPr="004C41CC" w:rsidRDefault="009F63D7" w:rsidP="00112FB7">
            <w:pPr>
              <w:ind w:left="108"/>
              <w:rPr>
                <w:rFonts w:asciiTheme="minorBidi" w:hAnsiTheme="minorBidi" w:cstheme="minorBidi"/>
              </w:rPr>
            </w:pPr>
            <w:proofErr w:type="spellStart"/>
            <w:r w:rsidRPr="004C41CC">
              <w:rPr>
                <w:rFonts w:asciiTheme="minorBidi" w:hAnsiTheme="minorBidi" w:cstheme="minorBidi"/>
              </w:rPr>
              <w:t>Naqi</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raza</w:t>
            </w:r>
            <w:proofErr w:type="spellEnd"/>
          </w:p>
        </w:tc>
        <w:tc>
          <w:tcPr>
            <w:tcW w:w="1834"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DM</w:t>
            </w:r>
          </w:p>
        </w:tc>
        <w:tc>
          <w:tcPr>
            <w:tcW w:w="1989" w:type="dxa"/>
            <w:vAlign w:val="center"/>
          </w:tcPr>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QA</w:t>
            </w:r>
          </w:p>
        </w:tc>
        <w:tc>
          <w:tcPr>
            <w:tcW w:w="2685" w:type="dxa"/>
            <w:vAlign w:val="center"/>
          </w:tcPr>
          <w:p w:rsidR="009F63D7" w:rsidRPr="004C41CC" w:rsidRDefault="009F63D7" w:rsidP="00112FB7">
            <w:pPr>
              <w:ind w:left="106"/>
              <w:rPr>
                <w:rFonts w:asciiTheme="minorBidi" w:hAnsiTheme="minorBidi" w:cstheme="minorBidi"/>
              </w:rPr>
            </w:pPr>
            <w:r w:rsidRPr="004C41CC">
              <w:rPr>
                <w:rFonts w:asciiTheme="minorBidi" w:hAnsiTheme="minorBidi" w:cstheme="minorBidi"/>
              </w:rPr>
              <w:t>syednaqiraza@gmail.com</w:t>
            </w:r>
          </w:p>
        </w:tc>
        <w:tc>
          <w:tcPr>
            <w:tcW w:w="1556" w:type="dxa"/>
            <w:vAlign w:val="center"/>
          </w:tcPr>
          <w:p w:rsidR="009F63D7" w:rsidRPr="004C41CC" w:rsidRDefault="009F63D7" w:rsidP="00112FB7">
            <w:pPr>
              <w:ind w:right="181"/>
              <w:jc w:val="center"/>
              <w:rPr>
                <w:rFonts w:asciiTheme="minorBidi" w:hAnsiTheme="minorBidi" w:cstheme="minorBidi"/>
              </w:rPr>
            </w:pPr>
            <w:r w:rsidRPr="004C41CC">
              <w:rPr>
                <w:rFonts w:asciiTheme="minorBidi" w:hAnsiTheme="minorBidi" w:cstheme="minorBidi"/>
              </w:rPr>
              <w:t>03314042431</w:t>
            </w:r>
          </w:p>
        </w:tc>
      </w:tr>
      <w:tr w:rsidR="009F63D7" w:rsidRPr="004C41CC" w:rsidTr="00112FB7">
        <w:trPr>
          <w:trHeight w:val="503"/>
          <w:jc w:val="center"/>
        </w:trPr>
        <w:tc>
          <w:tcPr>
            <w:tcW w:w="442" w:type="dxa"/>
            <w:vAlign w:val="center"/>
          </w:tcPr>
          <w:p w:rsidR="009F63D7" w:rsidRPr="004C41CC" w:rsidRDefault="009F63D7" w:rsidP="002C3E09">
            <w:pPr>
              <w:numPr>
                <w:ilvl w:val="0"/>
                <w:numId w:val="2"/>
              </w:numPr>
              <w:rPr>
                <w:rFonts w:asciiTheme="minorBidi" w:hAnsiTheme="minorBidi" w:cstheme="minorBidi"/>
              </w:rPr>
            </w:pPr>
          </w:p>
        </w:tc>
        <w:tc>
          <w:tcPr>
            <w:tcW w:w="1972" w:type="dxa"/>
            <w:vAlign w:val="center"/>
          </w:tcPr>
          <w:p w:rsidR="009F63D7" w:rsidRPr="004C41CC" w:rsidRDefault="009F63D7" w:rsidP="00112FB7">
            <w:pPr>
              <w:ind w:left="108"/>
              <w:rPr>
                <w:rFonts w:asciiTheme="minorBidi" w:hAnsiTheme="minorBidi" w:cstheme="minorBidi"/>
              </w:rPr>
            </w:pPr>
            <w:proofErr w:type="spellStart"/>
            <w:r w:rsidRPr="004C41CC">
              <w:rPr>
                <w:rFonts w:asciiTheme="minorBidi" w:hAnsiTheme="minorBidi" w:cstheme="minorBidi"/>
              </w:rPr>
              <w:t>Sajid</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Mehmood</w:t>
            </w:r>
            <w:proofErr w:type="spellEnd"/>
            <w:r w:rsidRPr="004C41CC">
              <w:rPr>
                <w:rFonts w:asciiTheme="minorBidi" w:hAnsiTheme="minorBidi" w:cstheme="minorBidi"/>
              </w:rPr>
              <w:t xml:space="preserve"> Iqbal</w:t>
            </w:r>
          </w:p>
        </w:tc>
        <w:tc>
          <w:tcPr>
            <w:tcW w:w="1834"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AM (Process)</w:t>
            </w:r>
          </w:p>
        </w:tc>
        <w:tc>
          <w:tcPr>
            <w:tcW w:w="1989" w:type="dxa"/>
            <w:vAlign w:val="center"/>
          </w:tcPr>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EMCO Tiles &amp; Insulator Pvt Ltd Bahawalpur</w:t>
            </w:r>
          </w:p>
        </w:tc>
        <w:tc>
          <w:tcPr>
            <w:tcW w:w="2685" w:type="dxa"/>
            <w:vAlign w:val="center"/>
          </w:tcPr>
          <w:p w:rsidR="009F63D7" w:rsidRPr="004C41CC" w:rsidRDefault="009F63D7" w:rsidP="00112FB7">
            <w:pPr>
              <w:ind w:left="106"/>
              <w:rPr>
                <w:rFonts w:asciiTheme="minorBidi" w:hAnsiTheme="minorBidi" w:cstheme="minorBidi"/>
              </w:rPr>
            </w:pPr>
            <w:r w:rsidRPr="004C41CC">
              <w:rPr>
                <w:rFonts w:asciiTheme="minorBidi" w:hAnsiTheme="minorBidi" w:cstheme="minorBidi"/>
              </w:rPr>
              <w:t>pioneer.sajid@gmail.com</w:t>
            </w:r>
          </w:p>
        </w:tc>
        <w:tc>
          <w:tcPr>
            <w:tcW w:w="1556" w:type="dxa"/>
            <w:vAlign w:val="center"/>
          </w:tcPr>
          <w:p w:rsidR="009F63D7" w:rsidRPr="004C41CC" w:rsidRDefault="009F63D7" w:rsidP="00112FB7">
            <w:pPr>
              <w:ind w:right="181"/>
              <w:jc w:val="center"/>
              <w:rPr>
                <w:rFonts w:asciiTheme="minorBidi" w:hAnsiTheme="minorBidi" w:cstheme="minorBidi"/>
              </w:rPr>
            </w:pPr>
            <w:r w:rsidRPr="004C41CC">
              <w:rPr>
                <w:rFonts w:asciiTheme="minorBidi" w:hAnsiTheme="minorBidi" w:cstheme="minorBidi"/>
              </w:rPr>
              <w:t>03344128016</w:t>
            </w:r>
          </w:p>
        </w:tc>
      </w:tr>
      <w:tr w:rsidR="009F63D7" w:rsidRPr="004C41CC" w:rsidTr="00112FB7">
        <w:trPr>
          <w:trHeight w:val="503"/>
          <w:jc w:val="center"/>
        </w:trPr>
        <w:tc>
          <w:tcPr>
            <w:tcW w:w="442" w:type="dxa"/>
            <w:vAlign w:val="center"/>
          </w:tcPr>
          <w:p w:rsidR="009F63D7" w:rsidRPr="004C41CC" w:rsidRDefault="009F63D7" w:rsidP="002C3E09">
            <w:pPr>
              <w:numPr>
                <w:ilvl w:val="0"/>
                <w:numId w:val="2"/>
              </w:numPr>
              <w:rPr>
                <w:rFonts w:asciiTheme="minorBidi" w:hAnsiTheme="minorBidi" w:cstheme="minorBidi"/>
              </w:rPr>
            </w:pPr>
          </w:p>
        </w:tc>
        <w:tc>
          <w:tcPr>
            <w:tcW w:w="1972" w:type="dxa"/>
            <w:vAlign w:val="center"/>
          </w:tcPr>
          <w:p w:rsidR="009F63D7" w:rsidRPr="004C41CC" w:rsidRDefault="009F63D7" w:rsidP="00112FB7">
            <w:pPr>
              <w:ind w:left="108"/>
              <w:rPr>
                <w:rFonts w:asciiTheme="minorBidi" w:hAnsiTheme="minorBidi" w:cstheme="minorBidi"/>
              </w:rPr>
            </w:pPr>
            <w:proofErr w:type="spellStart"/>
            <w:r w:rsidRPr="004C41CC">
              <w:rPr>
                <w:rFonts w:asciiTheme="minorBidi" w:hAnsiTheme="minorBidi" w:cstheme="minorBidi"/>
              </w:rPr>
              <w:t>Tayyaba</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Naeem</w:t>
            </w:r>
            <w:proofErr w:type="spellEnd"/>
          </w:p>
        </w:tc>
        <w:tc>
          <w:tcPr>
            <w:tcW w:w="1834"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Lecturer</w:t>
            </w:r>
          </w:p>
        </w:tc>
        <w:tc>
          <w:tcPr>
            <w:tcW w:w="1989" w:type="dxa"/>
            <w:vAlign w:val="center"/>
          </w:tcPr>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Dept. Visual Arts. Lahore College For Women University Lahore</w:t>
            </w:r>
          </w:p>
        </w:tc>
        <w:tc>
          <w:tcPr>
            <w:tcW w:w="2685" w:type="dxa"/>
            <w:vAlign w:val="center"/>
          </w:tcPr>
          <w:p w:rsidR="009F63D7" w:rsidRPr="004C41CC" w:rsidRDefault="009F63D7" w:rsidP="00112FB7">
            <w:pPr>
              <w:ind w:left="106"/>
              <w:rPr>
                <w:rFonts w:asciiTheme="minorBidi" w:hAnsiTheme="minorBidi" w:cstheme="minorBidi"/>
              </w:rPr>
            </w:pPr>
            <w:r w:rsidRPr="004C41CC">
              <w:rPr>
                <w:rFonts w:asciiTheme="minorBidi" w:hAnsiTheme="minorBidi" w:cstheme="minorBidi"/>
              </w:rPr>
              <w:t>tayyabanaeem1@hotmail.com</w:t>
            </w:r>
          </w:p>
        </w:tc>
        <w:tc>
          <w:tcPr>
            <w:tcW w:w="1556" w:type="dxa"/>
            <w:vAlign w:val="center"/>
          </w:tcPr>
          <w:p w:rsidR="009F63D7" w:rsidRPr="004C41CC" w:rsidRDefault="009F63D7" w:rsidP="00112FB7">
            <w:pPr>
              <w:ind w:right="181"/>
              <w:jc w:val="center"/>
              <w:rPr>
                <w:rFonts w:asciiTheme="minorBidi" w:hAnsiTheme="minorBidi" w:cstheme="minorBidi"/>
              </w:rPr>
            </w:pPr>
            <w:r w:rsidRPr="004C41CC">
              <w:rPr>
                <w:rFonts w:asciiTheme="minorBidi" w:hAnsiTheme="minorBidi" w:cstheme="minorBidi"/>
              </w:rPr>
              <w:t>03444028750</w:t>
            </w:r>
          </w:p>
        </w:tc>
      </w:tr>
      <w:tr w:rsidR="009F63D7" w:rsidRPr="004C41CC" w:rsidTr="00112FB7">
        <w:trPr>
          <w:trHeight w:val="503"/>
          <w:jc w:val="center"/>
        </w:trPr>
        <w:tc>
          <w:tcPr>
            <w:tcW w:w="442" w:type="dxa"/>
            <w:vAlign w:val="center"/>
          </w:tcPr>
          <w:p w:rsidR="009F63D7" w:rsidRPr="004C41CC" w:rsidRDefault="009F63D7" w:rsidP="002C3E09">
            <w:pPr>
              <w:numPr>
                <w:ilvl w:val="0"/>
                <w:numId w:val="2"/>
              </w:numPr>
              <w:rPr>
                <w:rFonts w:asciiTheme="minorBidi" w:hAnsiTheme="minorBidi" w:cstheme="minorBidi"/>
              </w:rPr>
            </w:pPr>
          </w:p>
        </w:tc>
        <w:tc>
          <w:tcPr>
            <w:tcW w:w="1972"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Usman Khalil</w:t>
            </w:r>
          </w:p>
        </w:tc>
        <w:tc>
          <w:tcPr>
            <w:tcW w:w="1834"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Lecturer</w:t>
            </w:r>
          </w:p>
        </w:tc>
        <w:tc>
          <w:tcPr>
            <w:tcW w:w="1989" w:type="dxa"/>
            <w:vAlign w:val="center"/>
          </w:tcPr>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Dept. Glass &amp; Ceramics.</w:t>
            </w:r>
          </w:p>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 xml:space="preserve">Pakistan Institute of Fashion </w:t>
            </w:r>
            <w:r w:rsidRPr="004C41CC">
              <w:rPr>
                <w:rFonts w:asciiTheme="minorBidi" w:hAnsiTheme="minorBidi" w:cstheme="minorBidi"/>
              </w:rPr>
              <w:lastRenderedPageBreak/>
              <w:t>Design Lahore</w:t>
            </w:r>
          </w:p>
        </w:tc>
        <w:tc>
          <w:tcPr>
            <w:tcW w:w="2685" w:type="dxa"/>
            <w:vAlign w:val="center"/>
          </w:tcPr>
          <w:p w:rsidR="009F63D7" w:rsidRPr="004C41CC" w:rsidRDefault="009F63D7" w:rsidP="00112FB7">
            <w:pPr>
              <w:ind w:left="106"/>
              <w:rPr>
                <w:rFonts w:asciiTheme="minorBidi" w:hAnsiTheme="minorBidi" w:cstheme="minorBidi"/>
              </w:rPr>
            </w:pPr>
            <w:r w:rsidRPr="004C41CC">
              <w:rPr>
                <w:rFonts w:asciiTheme="minorBidi" w:hAnsiTheme="minorBidi" w:cstheme="minorBidi"/>
              </w:rPr>
              <w:lastRenderedPageBreak/>
              <w:t>usman.khalil@pifd.edu.pk</w:t>
            </w:r>
          </w:p>
        </w:tc>
        <w:tc>
          <w:tcPr>
            <w:tcW w:w="1556" w:type="dxa"/>
            <w:vAlign w:val="center"/>
          </w:tcPr>
          <w:p w:rsidR="009F63D7" w:rsidRPr="004C41CC" w:rsidRDefault="009F63D7" w:rsidP="00112FB7">
            <w:pPr>
              <w:ind w:right="181"/>
              <w:jc w:val="center"/>
              <w:rPr>
                <w:rFonts w:asciiTheme="minorBidi" w:hAnsiTheme="minorBidi" w:cstheme="minorBidi"/>
              </w:rPr>
            </w:pPr>
            <w:r w:rsidRPr="004C41CC">
              <w:rPr>
                <w:rFonts w:asciiTheme="minorBidi" w:hAnsiTheme="minorBidi" w:cstheme="minorBidi"/>
              </w:rPr>
              <w:t>03004269117</w:t>
            </w:r>
          </w:p>
        </w:tc>
      </w:tr>
      <w:tr w:rsidR="009F63D7" w:rsidRPr="004C41CC" w:rsidTr="00112FB7">
        <w:trPr>
          <w:trHeight w:val="503"/>
          <w:jc w:val="center"/>
        </w:trPr>
        <w:tc>
          <w:tcPr>
            <w:tcW w:w="442" w:type="dxa"/>
            <w:vAlign w:val="center"/>
          </w:tcPr>
          <w:p w:rsidR="009F63D7" w:rsidRPr="004C41CC" w:rsidRDefault="009F63D7" w:rsidP="002C3E09">
            <w:pPr>
              <w:numPr>
                <w:ilvl w:val="0"/>
                <w:numId w:val="2"/>
              </w:numPr>
              <w:rPr>
                <w:rFonts w:asciiTheme="minorBidi" w:hAnsiTheme="minorBidi" w:cstheme="minorBidi"/>
              </w:rPr>
            </w:pPr>
          </w:p>
        </w:tc>
        <w:tc>
          <w:tcPr>
            <w:tcW w:w="1972" w:type="dxa"/>
            <w:vAlign w:val="center"/>
          </w:tcPr>
          <w:p w:rsidR="009F63D7" w:rsidRPr="004C41CC" w:rsidRDefault="009F63D7" w:rsidP="00112FB7">
            <w:pPr>
              <w:ind w:left="108"/>
              <w:rPr>
                <w:rFonts w:asciiTheme="minorBidi" w:hAnsiTheme="minorBidi" w:cstheme="minorBidi"/>
              </w:rPr>
            </w:pPr>
            <w:proofErr w:type="spellStart"/>
            <w:r w:rsidRPr="004C41CC">
              <w:rPr>
                <w:rFonts w:asciiTheme="minorBidi" w:hAnsiTheme="minorBidi" w:cstheme="minorBidi"/>
              </w:rPr>
              <w:t>Zaheer</w:t>
            </w:r>
            <w:proofErr w:type="spellEnd"/>
            <w:r w:rsidRPr="004C41CC">
              <w:rPr>
                <w:rFonts w:asciiTheme="minorBidi" w:hAnsiTheme="minorBidi" w:cstheme="minorBidi"/>
              </w:rPr>
              <w:t xml:space="preserve"> Afzal</w:t>
            </w:r>
          </w:p>
        </w:tc>
        <w:tc>
          <w:tcPr>
            <w:tcW w:w="1834"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 xml:space="preserve">Assistant Manager </w:t>
            </w:r>
          </w:p>
        </w:tc>
        <w:tc>
          <w:tcPr>
            <w:tcW w:w="1989" w:type="dxa"/>
            <w:vAlign w:val="center"/>
          </w:tcPr>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Master Tiles &amp; Sanitary Pvt Ltd Gujranwala</w:t>
            </w:r>
          </w:p>
        </w:tc>
        <w:tc>
          <w:tcPr>
            <w:tcW w:w="2685" w:type="dxa"/>
            <w:vAlign w:val="center"/>
          </w:tcPr>
          <w:p w:rsidR="009F63D7" w:rsidRPr="004C41CC" w:rsidRDefault="009F63D7" w:rsidP="00112FB7">
            <w:pPr>
              <w:ind w:left="106"/>
              <w:rPr>
                <w:rFonts w:asciiTheme="minorBidi" w:hAnsiTheme="minorBidi" w:cstheme="minorBidi"/>
              </w:rPr>
            </w:pPr>
            <w:r w:rsidRPr="004C41CC">
              <w:rPr>
                <w:rFonts w:asciiTheme="minorBidi" w:hAnsiTheme="minorBidi" w:cstheme="minorBidi"/>
              </w:rPr>
              <w:t>zaheerabbas1947@yahoo.com</w:t>
            </w:r>
          </w:p>
        </w:tc>
        <w:tc>
          <w:tcPr>
            <w:tcW w:w="1556" w:type="dxa"/>
            <w:vAlign w:val="center"/>
          </w:tcPr>
          <w:p w:rsidR="009F63D7" w:rsidRPr="004C41CC" w:rsidRDefault="009F63D7" w:rsidP="00112FB7">
            <w:pPr>
              <w:ind w:right="181"/>
              <w:jc w:val="center"/>
              <w:rPr>
                <w:rFonts w:asciiTheme="minorBidi" w:hAnsiTheme="minorBidi" w:cstheme="minorBidi"/>
              </w:rPr>
            </w:pPr>
            <w:r w:rsidRPr="004C41CC">
              <w:rPr>
                <w:rFonts w:asciiTheme="minorBidi" w:hAnsiTheme="minorBidi" w:cstheme="minorBidi"/>
              </w:rPr>
              <w:t>03338775029</w:t>
            </w:r>
          </w:p>
        </w:tc>
      </w:tr>
      <w:tr w:rsidR="009F63D7" w:rsidRPr="004C41CC" w:rsidTr="00112FB7">
        <w:trPr>
          <w:trHeight w:val="503"/>
          <w:jc w:val="center"/>
        </w:trPr>
        <w:tc>
          <w:tcPr>
            <w:tcW w:w="442" w:type="dxa"/>
            <w:vAlign w:val="center"/>
          </w:tcPr>
          <w:p w:rsidR="009F63D7" w:rsidRPr="004C41CC" w:rsidRDefault="009F63D7" w:rsidP="002C3E09">
            <w:pPr>
              <w:numPr>
                <w:ilvl w:val="0"/>
                <w:numId w:val="2"/>
              </w:numPr>
              <w:rPr>
                <w:rFonts w:asciiTheme="minorBidi" w:hAnsiTheme="minorBidi" w:cstheme="minorBidi"/>
              </w:rPr>
            </w:pPr>
          </w:p>
        </w:tc>
        <w:tc>
          <w:tcPr>
            <w:tcW w:w="1972"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 xml:space="preserve">Zia </w:t>
            </w:r>
            <w:proofErr w:type="spellStart"/>
            <w:r w:rsidRPr="004C41CC">
              <w:rPr>
                <w:rFonts w:asciiTheme="minorBidi" w:hAnsiTheme="minorBidi" w:cstheme="minorBidi"/>
              </w:rPr>
              <w:t>ur</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Rehman</w:t>
            </w:r>
            <w:proofErr w:type="spellEnd"/>
          </w:p>
        </w:tc>
        <w:tc>
          <w:tcPr>
            <w:tcW w:w="1834"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 xml:space="preserve">Assistant Quality Manager </w:t>
            </w:r>
          </w:p>
        </w:tc>
        <w:tc>
          <w:tcPr>
            <w:tcW w:w="1989" w:type="dxa"/>
            <w:vAlign w:val="center"/>
          </w:tcPr>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Master Tiles &amp; Sanitary Pvt Ltd Gujranwala</w:t>
            </w:r>
          </w:p>
        </w:tc>
        <w:tc>
          <w:tcPr>
            <w:tcW w:w="2685" w:type="dxa"/>
            <w:vAlign w:val="center"/>
          </w:tcPr>
          <w:p w:rsidR="009F63D7" w:rsidRPr="004C41CC" w:rsidRDefault="009F63D7" w:rsidP="00112FB7">
            <w:pPr>
              <w:ind w:left="106"/>
              <w:rPr>
                <w:rFonts w:asciiTheme="minorBidi" w:hAnsiTheme="minorBidi" w:cstheme="minorBidi"/>
              </w:rPr>
            </w:pPr>
            <w:r w:rsidRPr="004C41CC">
              <w:rPr>
                <w:rFonts w:asciiTheme="minorBidi" w:hAnsiTheme="minorBidi" w:cstheme="minorBidi"/>
              </w:rPr>
              <w:t>ziaelectronics2004@yahoo.com</w:t>
            </w:r>
          </w:p>
        </w:tc>
        <w:tc>
          <w:tcPr>
            <w:tcW w:w="1556" w:type="dxa"/>
            <w:vAlign w:val="center"/>
          </w:tcPr>
          <w:p w:rsidR="009F63D7" w:rsidRPr="004C41CC" w:rsidRDefault="009F63D7" w:rsidP="00112FB7">
            <w:pPr>
              <w:ind w:right="181"/>
              <w:jc w:val="center"/>
              <w:rPr>
                <w:rFonts w:asciiTheme="minorBidi" w:hAnsiTheme="minorBidi" w:cstheme="minorBidi"/>
              </w:rPr>
            </w:pPr>
            <w:r w:rsidRPr="004C41CC">
              <w:rPr>
                <w:rFonts w:asciiTheme="minorBidi" w:hAnsiTheme="minorBidi" w:cstheme="minorBidi"/>
              </w:rPr>
              <w:t>03345420543</w:t>
            </w:r>
          </w:p>
        </w:tc>
      </w:tr>
      <w:tr w:rsidR="009F63D7" w:rsidRPr="004C41CC" w:rsidTr="00112FB7">
        <w:trPr>
          <w:trHeight w:val="372"/>
          <w:jc w:val="center"/>
        </w:trPr>
        <w:tc>
          <w:tcPr>
            <w:tcW w:w="442" w:type="dxa"/>
            <w:vAlign w:val="center"/>
          </w:tcPr>
          <w:p w:rsidR="009F63D7" w:rsidRPr="004C41CC" w:rsidRDefault="009F63D7" w:rsidP="002C3E09">
            <w:pPr>
              <w:numPr>
                <w:ilvl w:val="0"/>
                <w:numId w:val="2"/>
              </w:numPr>
              <w:rPr>
                <w:rFonts w:asciiTheme="minorBidi" w:hAnsiTheme="minorBidi" w:cstheme="minorBidi"/>
              </w:rPr>
            </w:pPr>
          </w:p>
        </w:tc>
        <w:tc>
          <w:tcPr>
            <w:tcW w:w="1972" w:type="dxa"/>
            <w:vAlign w:val="center"/>
          </w:tcPr>
          <w:p w:rsidR="009F63D7" w:rsidRPr="004C41CC" w:rsidRDefault="009F63D7" w:rsidP="00112FB7">
            <w:pPr>
              <w:rPr>
                <w:rFonts w:asciiTheme="minorBidi" w:hAnsiTheme="minorBidi" w:cstheme="minorBidi"/>
              </w:rPr>
            </w:pPr>
            <w:proofErr w:type="spellStart"/>
            <w:r w:rsidRPr="004C41CC">
              <w:rPr>
                <w:rFonts w:asciiTheme="minorBidi" w:hAnsiTheme="minorBidi" w:cstheme="minorBidi"/>
              </w:rPr>
              <w:t>Zubair</w:t>
            </w:r>
            <w:proofErr w:type="spellEnd"/>
            <w:r w:rsidRPr="004C41CC">
              <w:rPr>
                <w:rFonts w:asciiTheme="minorBidi" w:hAnsiTheme="minorBidi" w:cstheme="minorBidi"/>
              </w:rPr>
              <w:t xml:space="preserve"> Ahmed</w:t>
            </w:r>
          </w:p>
        </w:tc>
        <w:tc>
          <w:tcPr>
            <w:tcW w:w="1834" w:type="dxa"/>
            <w:vAlign w:val="center"/>
          </w:tcPr>
          <w:p w:rsidR="009F63D7" w:rsidRPr="004C41CC" w:rsidRDefault="009F63D7" w:rsidP="00112FB7">
            <w:pPr>
              <w:ind w:left="108"/>
              <w:rPr>
                <w:rFonts w:asciiTheme="minorBidi" w:hAnsiTheme="minorBidi" w:cstheme="minorBidi"/>
              </w:rPr>
            </w:pPr>
            <w:r w:rsidRPr="004C41CC">
              <w:rPr>
                <w:rFonts w:asciiTheme="minorBidi" w:hAnsiTheme="minorBidi" w:cstheme="minorBidi"/>
              </w:rPr>
              <w:t>Project Manager</w:t>
            </w:r>
          </w:p>
        </w:tc>
        <w:tc>
          <w:tcPr>
            <w:tcW w:w="1989" w:type="dxa"/>
            <w:vAlign w:val="center"/>
          </w:tcPr>
          <w:p w:rsidR="009F63D7" w:rsidRPr="004C41CC" w:rsidRDefault="009F63D7" w:rsidP="00112FB7">
            <w:pPr>
              <w:ind w:left="107" w:right="281"/>
              <w:rPr>
                <w:rFonts w:asciiTheme="minorBidi" w:hAnsiTheme="minorBidi" w:cstheme="minorBidi"/>
              </w:rPr>
            </w:pPr>
            <w:r w:rsidRPr="004C41CC">
              <w:rPr>
                <w:rFonts w:asciiTheme="minorBidi" w:hAnsiTheme="minorBidi" w:cstheme="minorBidi"/>
              </w:rPr>
              <w:t>Ceramics Development &amp; Training Centre Gujranwala</w:t>
            </w:r>
          </w:p>
        </w:tc>
        <w:tc>
          <w:tcPr>
            <w:tcW w:w="2685" w:type="dxa"/>
            <w:vAlign w:val="center"/>
          </w:tcPr>
          <w:p w:rsidR="009F63D7" w:rsidRPr="004C41CC" w:rsidRDefault="009F63D7" w:rsidP="00112FB7">
            <w:pPr>
              <w:ind w:left="106"/>
              <w:rPr>
                <w:rFonts w:asciiTheme="minorBidi" w:hAnsiTheme="minorBidi" w:cstheme="minorBidi"/>
              </w:rPr>
            </w:pPr>
            <w:r w:rsidRPr="004C41CC">
              <w:rPr>
                <w:rFonts w:asciiTheme="minorBidi" w:hAnsiTheme="minorBidi" w:cstheme="minorBidi"/>
              </w:rPr>
              <w:t>zbr185@gmail.com</w:t>
            </w:r>
          </w:p>
        </w:tc>
        <w:tc>
          <w:tcPr>
            <w:tcW w:w="1556" w:type="dxa"/>
            <w:vAlign w:val="center"/>
          </w:tcPr>
          <w:p w:rsidR="009F63D7" w:rsidRPr="004C41CC" w:rsidRDefault="009F63D7" w:rsidP="00112FB7">
            <w:pPr>
              <w:ind w:right="181"/>
              <w:jc w:val="center"/>
              <w:rPr>
                <w:rFonts w:asciiTheme="minorBidi" w:hAnsiTheme="minorBidi" w:cstheme="minorBidi"/>
              </w:rPr>
            </w:pPr>
            <w:r w:rsidRPr="004C41CC">
              <w:rPr>
                <w:rFonts w:asciiTheme="minorBidi" w:hAnsiTheme="minorBidi" w:cstheme="minorBidi"/>
              </w:rPr>
              <w:t>03214423175</w:t>
            </w:r>
          </w:p>
        </w:tc>
      </w:tr>
    </w:tbl>
    <w:p w:rsidR="009F63D7" w:rsidRPr="004C41CC" w:rsidRDefault="009F63D7" w:rsidP="009F63D7">
      <w:pPr>
        <w:rPr>
          <w:rFonts w:asciiTheme="minorBidi" w:hAnsiTheme="minorBidi" w:cstheme="minorBidi"/>
        </w:rPr>
      </w:pPr>
      <w:bookmarkStart w:id="1" w:name="_bookmark6"/>
      <w:bookmarkEnd w:id="1"/>
    </w:p>
    <w:p w:rsidR="009F63D7" w:rsidRPr="004C41CC" w:rsidRDefault="009F63D7" w:rsidP="009F63D7">
      <w:pPr>
        <w:pStyle w:val="Heading1"/>
        <w:ind w:left="0"/>
        <w:rPr>
          <w:rFonts w:asciiTheme="minorBidi" w:hAnsiTheme="minorBidi" w:cstheme="minorBidi"/>
          <w:sz w:val="22"/>
          <w:szCs w:val="22"/>
        </w:rPr>
      </w:pPr>
      <w:bookmarkStart w:id="2" w:name="_Toc14565591"/>
      <w:r w:rsidRPr="004C41CC">
        <w:rPr>
          <w:rFonts w:asciiTheme="minorBidi" w:hAnsiTheme="minorBidi" w:cstheme="minorBidi"/>
          <w:color w:val="5B9BD5" w:themeColor="accent1"/>
        </w:rPr>
        <w:t>SUMMARY OF COMPETENCY STANDARDS</w:t>
      </w:r>
      <w:bookmarkEnd w:id="2"/>
    </w:p>
    <w:p w:rsidR="009F63D7" w:rsidRPr="004C41CC" w:rsidRDefault="009F63D7" w:rsidP="009F63D7">
      <w:pPr>
        <w:jc w:val="both"/>
        <w:rPr>
          <w:rFonts w:asciiTheme="minorBidi" w:hAnsiTheme="minorBidi" w:cstheme="minorBidi"/>
          <w:lang w:val="en-AU"/>
        </w:rPr>
      </w:pPr>
    </w:p>
    <w:p w:rsidR="009F63D7" w:rsidRPr="004C41CC" w:rsidRDefault="009F63D7" w:rsidP="009F63D7">
      <w:pPr>
        <w:pStyle w:val="Heading1"/>
        <w:ind w:left="0"/>
        <w:rPr>
          <w:rFonts w:asciiTheme="minorBidi" w:hAnsiTheme="minorBidi" w:cstheme="minorBidi"/>
          <w:color w:val="5B9BD5" w:themeColor="accent1"/>
        </w:rPr>
      </w:pPr>
      <w:bookmarkStart w:id="3" w:name="_Toc14565592"/>
      <w:r w:rsidRPr="004C41CC">
        <w:rPr>
          <w:rFonts w:asciiTheme="minorBidi" w:hAnsiTheme="minorBidi" w:cstheme="minorBidi"/>
          <w:color w:val="5B9BD5" w:themeColor="accent1"/>
        </w:rPr>
        <w:t>INTRODUCTION</w:t>
      </w:r>
      <w:bookmarkEnd w:id="3"/>
    </w:p>
    <w:p w:rsidR="009F63D7" w:rsidRPr="004C41CC" w:rsidRDefault="009F63D7" w:rsidP="00112FB7">
      <w:pPr>
        <w:ind w:left="864"/>
        <w:jc w:val="both"/>
        <w:rPr>
          <w:rFonts w:asciiTheme="minorBidi" w:hAnsiTheme="minorBidi" w:cstheme="minorBidi"/>
          <w:lang w:val="en-AU"/>
        </w:rPr>
      </w:pPr>
      <w:bookmarkStart w:id="4" w:name="_bookmark2"/>
      <w:bookmarkEnd w:id="4"/>
    </w:p>
    <w:p w:rsidR="009F63D7" w:rsidRPr="004C41CC" w:rsidRDefault="00496EE4" w:rsidP="00496EE4">
      <w:pPr>
        <w:jc w:val="both"/>
        <w:rPr>
          <w:rFonts w:asciiTheme="minorBidi" w:hAnsiTheme="minorBidi" w:cstheme="minorBidi"/>
          <w:b/>
          <w:bCs/>
          <w:sz w:val="24"/>
          <w:szCs w:val="24"/>
        </w:rPr>
      </w:pPr>
      <w:r>
        <w:t xml:space="preserve">The </w:t>
      </w:r>
      <w:r>
        <w:t xml:space="preserve">certificate course has been designed to provide an introduction to the basic techniques and knowledge involved in the practice of </w:t>
      </w:r>
      <w:r>
        <w:t xml:space="preserve">glass and </w:t>
      </w:r>
      <w:r>
        <w:t>ceramics Industry. Through practical sessions that are designed to impart a range of production approaches, students will have the experience and acquire</w:t>
      </w:r>
      <w:r>
        <w:t xml:space="preserve"> basic</w:t>
      </w:r>
      <w:r>
        <w:t xml:space="preserve"> knowledge in the aspect of slip, glazes model and mould making, drying in different dryers, different glazing techniques and it applications, firing the kiln and the quality control of the products. This course also provides students with a solid foundation to understand and operate the different Equipments involved in any</w:t>
      </w:r>
      <w:r>
        <w:t xml:space="preserve"> glass and</w:t>
      </w:r>
      <w:r>
        <w:t xml:space="preserve"> ceramics Industry. Upon completion, students will understand the entire process </w:t>
      </w:r>
      <w:r>
        <w:t>used in glass and</w:t>
      </w:r>
      <w:r>
        <w:t xml:space="preserve"> ceramic, and acquire the ability to work in any </w:t>
      </w:r>
      <w:r>
        <w:t xml:space="preserve">glass and </w:t>
      </w:r>
      <w:r>
        <w:t xml:space="preserve">ceramics industry in Pakistan and international job market. </w:t>
      </w:r>
      <w:r w:rsidR="009F63D7" w:rsidRPr="004C41CC">
        <w:rPr>
          <w:rFonts w:asciiTheme="minorBidi" w:hAnsiTheme="minorBidi" w:cstheme="minorBidi"/>
        </w:rPr>
        <w:br w:type="page"/>
      </w:r>
      <w:bookmarkStart w:id="5" w:name="_GoBack"/>
      <w:bookmarkEnd w:id="5"/>
    </w:p>
    <w:p w:rsidR="009F63D7" w:rsidRPr="004C41CC" w:rsidRDefault="009F63D7" w:rsidP="009F63D7">
      <w:pPr>
        <w:pStyle w:val="Heading1"/>
        <w:ind w:left="0"/>
        <w:rPr>
          <w:rFonts w:asciiTheme="minorBidi" w:hAnsiTheme="minorBidi" w:cstheme="minorBidi"/>
          <w:color w:val="5B9BD5" w:themeColor="accent1"/>
          <w:sz w:val="28"/>
        </w:rPr>
      </w:pPr>
      <w:bookmarkStart w:id="6" w:name="_Toc527450299"/>
      <w:bookmarkStart w:id="7" w:name="_Toc536400633"/>
      <w:bookmarkStart w:id="8" w:name="_Toc14565595"/>
      <w:r w:rsidRPr="004C41CC">
        <w:rPr>
          <w:rFonts w:asciiTheme="minorBidi" w:hAnsiTheme="minorBidi" w:cstheme="minorBidi"/>
          <w:color w:val="5B9BD5" w:themeColor="accent1"/>
          <w:sz w:val="28"/>
        </w:rPr>
        <w:lastRenderedPageBreak/>
        <w:t>CODE OF QUALIFICATION</w:t>
      </w:r>
      <w:bookmarkEnd w:id="6"/>
      <w:r w:rsidRPr="004C41CC">
        <w:rPr>
          <w:rFonts w:asciiTheme="minorBidi" w:hAnsiTheme="minorBidi" w:cstheme="minorBidi"/>
          <w:color w:val="5B9BD5" w:themeColor="accent1"/>
          <w:sz w:val="28"/>
        </w:rPr>
        <w:t>S</w:t>
      </w:r>
      <w:bookmarkEnd w:id="7"/>
      <w:bookmarkEnd w:id="8"/>
    </w:p>
    <w:tbl>
      <w:tblPr>
        <w:tblStyle w:val="TableGrid1"/>
        <w:tblW w:w="9018" w:type="dxa"/>
        <w:tblLook w:val="04A0" w:firstRow="1" w:lastRow="0" w:firstColumn="1" w:lastColumn="0" w:noHBand="0" w:noVBand="1"/>
      </w:tblPr>
      <w:tblGrid>
        <w:gridCol w:w="6626"/>
        <w:gridCol w:w="2392"/>
      </w:tblGrid>
      <w:tr w:rsidR="009F63D7" w:rsidRPr="004C41CC" w:rsidTr="00112FB7">
        <w:trPr>
          <w:trHeight w:val="491"/>
        </w:trPr>
        <w:tc>
          <w:tcPr>
            <w:tcW w:w="6626" w:type="dxa"/>
            <w:shd w:val="clear" w:color="auto" w:fill="595959" w:themeFill="text1" w:themeFillTint="A6"/>
            <w:vAlign w:val="center"/>
          </w:tcPr>
          <w:p w:rsidR="009F63D7" w:rsidRPr="004C41CC" w:rsidRDefault="009F63D7" w:rsidP="00112FB7">
            <w:pPr>
              <w:spacing w:before="120" w:after="160"/>
              <w:rPr>
                <w:rFonts w:asciiTheme="minorBidi" w:hAnsiTheme="minorBidi" w:cstheme="minorBidi"/>
                <w:b/>
                <w:color w:val="FFFFFF" w:themeColor="background1"/>
              </w:rPr>
            </w:pPr>
            <w:r w:rsidRPr="004C41CC">
              <w:rPr>
                <w:rFonts w:asciiTheme="minorBidi" w:hAnsiTheme="minorBidi" w:cstheme="minorBidi"/>
                <w:b/>
                <w:color w:val="FFFFFF" w:themeColor="background1"/>
              </w:rPr>
              <w:t>Qualification Title</w:t>
            </w:r>
          </w:p>
        </w:tc>
        <w:tc>
          <w:tcPr>
            <w:tcW w:w="2392" w:type="dxa"/>
            <w:shd w:val="clear" w:color="auto" w:fill="595959" w:themeFill="text1" w:themeFillTint="A6"/>
            <w:vAlign w:val="center"/>
          </w:tcPr>
          <w:p w:rsidR="009F63D7" w:rsidRPr="004C41CC" w:rsidRDefault="009F63D7" w:rsidP="00112FB7">
            <w:pPr>
              <w:spacing w:before="120" w:after="160"/>
              <w:rPr>
                <w:rFonts w:asciiTheme="minorBidi" w:hAnsiTheme="minorBidi" w:cstheme="minorBidi"/>
                <w:b/>
                <w:color w:val="FFFFFF" w:themeColor="background1"/>
              </w:rPr>
            </w:pPr>
            <w:r w:rsidRPr="004C41CC">
              <w:rPr>
                <w:rFonts w:asciiTheme="minorBidi" w:hAnsiTheme="minorBidi" w:cstheme="minorBidi"/>
                <w:b/>
                <w:color w:val="FFFFFF" w:themeColor="background1"/>
              </w:rPr>
              <w:t>Code</w:t>
            </w:r>
          </w:p>
        </w:tc>
      </w:tr>
      <w:tr w:rsidR="009F63D7" w:rsidRPr="004C41CC" w:rsidTr="00112FB7">
        <w:trPr>
          <w:trHeight w:val="491"/>
        </w:trPr>
        <w:tc>
          <w:tcPr>
            <w:tcW w:w="6626" w:type="dxa"/>
            <w:shd w:val="clear" w:color="auto" w:fill="FFFFFF" w:themeFill="background1"/>
            <w:vAlign w:val="center"/>
          </w:tcPr>
          <w:p w:rsidR="009F63D7" w:rsidRPr="004C41CC" w:rsidRDefault="009F63D7" w:rsidP="00112FB7">
            <w:pPr>
              <w:spacing w:before="120" w:after="160"/>
              <w:rPr>
                <w:rFonts w:asciiTheme="minorBidi" w:hAnsiTheme="minorBidi" w:cstheme="minorBidi"/>
              </w:rPr>
            </w:pPr>
            <w:r w:rsidRPr="004C41CC">
              <w:rPr>
                <w:rFonts w:asciiTheme="minorBidi" w:hAnsiTheme="minorBidi" w:cstheme="minorBidi"/>
              </w:rPr>
              <w:t>National Voc</w:t>
            </w:r>
            <w:r>
              <w:rPr>
                <w:rFonts w:asciiTheme="minorBidi" w:hAnsiTheme="minorBidi" w:cstheme="minorBidi"/>
              </w:rPr>
              <w:t>ational Certificate Level 2</w:t>
            </w:r>
          </w:p>
          <w:p w:rsidR="009F63D7" w:rsidRPr="004C41CC" w:rsidRDefault="009F63D7" w:rsidP="00AB211D">
            <w:pPr>
              <w:spacing w:before="120" w:after="160"/>
              <w:rPr>
                <w:rFonts w:asciiTheme="minorBidi" w:hAnsiTheme="minorBidi" w:cstheme="minorBidi"/>
              </w:rPr>
            </w:pPr>
            <w:r w:rsidRPr="004C41CC">
              <w:rPr>
                <w:rFonts w:asciiTheme="minorBidi" w:hAnsiTheme="minorBidi" w:cstheme="minorBidi"/>
                <w:b/>
              </w:rPr>
              <w:t xml:space="preserve">Glass &amp; Ceramics </w:t>
            </w:r>
            <w:r w:rsidR="00AB211D">
              <w:rPr>
                <w:rFonts w:asciiTheme="minorBidi" w:hAnsiTheme="minorBidi" w:cstheme="minorBidi"/>
                <w:b/>
              </w:rPr>
              <w:t>Helper</w:t>
            </w:r>
            <w:r w:rsidR="00157407">
              <w:rPr>
                <w:rFonts w:asciiTheme="minorBidi" w:hAnsiTheme="minorBidi" w:cstheme="minorBidi"/>
                <w:b/>
              </w:rPr>
              <w:t>/Semi Skilled Worker</w:t>
            </w:r>
            <w:r w:rsidRPr="004C41CC">
              <w:rPr>
                <w:rFonts w:asciiTheme="minorBidi" w:hAnsiTheme="minorBidi" w:cstheme="minorBidi"/>
              </w:rPr>
              <w:t xml:space="preserve"> (6 months)</w:t>
            </w:r>
          </w:p>
        </w:tc>
        <w:tc>
          <w:tcPr>
            <w:tcW w:w="2392" w:type="dxa"/>
            <w:shd w:val="clear" w:color="auto" w:fill="FFFFFF" w:themeFill="background1"/>
            <w:vAlign w:val="center"/>
          </w:tcPr>
          <w:p w:rsidR="009F63D7" w:rsidRPr="004C41CC" w:rsidRDefault="009F63D7" w:rsidP="00112FB7">
            <w:pPr>
              <w:spacing w:before="120" w:after="160"/>
              <w:rPr>
                <w:rFonts w:asciiTheme="minorBidi" w:hAnsiTheme="minorBidi" w:cstheme="minorBidi"/>
                <w:b/>
                <w:color w:val="FFFFFF" w:themeColor="background1"/>
              </w:rPr>
            </w:pPr>
          </w:p>
        </w:tc>
      </w:tr>
    </w:tbl>
    <w:p w:rsidR="009F63D7" w:rsidRDefault="009F63D7"/>
    <w:p w:rsidR="009F63D7" w:rsidRPr="004C41CC" w:rsidRDefault="009F63D7" w:rsidP="009F63D7">
      <w:pPr>
        <w:pStyle w:val="Heading1"/>
        <w:ind w:left="0" w:right="1780"/>
        <w:rPr>
          <w:rFonts w:asciiTheme="minorBidi" w:hAnsiTheme="minorBidi" w:cstheme="minorBidi"/>
          <w:color w:val="5B9BD5" w:themeColor="accent1"/>
          <w:sz w:val="28"/>
        </w:rPr>
      </w:pPr>
      <w:bookmarkStart w:id="9" w:name="_Toc14565596"/>
      <w:r w:rsidRPr="004C41CC">
        <w:rPr>
          <w:rFonts w:asciiTheme="minorBidi" w:hAnsiTheme="minorBidi" w:cstheme="minorBidi"/>
          <w:color w:val="5B9BD5" w:themeColor="accent1"/>
          <w:sz w:val="28"/>
        </w:rPr>
        <w:t>ENTRY REQUIREMENTS</w:t>
      </w:r>
      <w:bookmarkEnd w:id="9"/>
    </w:p>
    <w:p w:rsidR="009F63D7" w:rsidRPr="004C41CC" w:rsidRDefault="009F63D7" w:rsidP="002C3E09">
      <w:pPr>
        <w:pStyle w:val="Heading2"/>
        <w:numPr>
          <w:ilvl w:val="0"/>
          <w:numId w:val="41"/>
        </w:numPr>
        <w:ind w:right="1780"/>
        <w:rPr>
          <w:rFonts w:asciiTheme="minorBidi" w:hAnsiTheme="minorBidi" w:cstheme="minorBidi"/>
          <w:b/>
        </w:rPr>
      </w:pPr>
      <w:bookmarkStart w:id="10" w:name="_Toc14565597"/>
      <w:bookmarkStart w:id="11" w:name="_Toc5792677"/>
      <w:r w:rsidRPr="004C41CC">
        <w:rPr>
          <w:rFonts w:asciiTheme="minorBidi" w:hAnsiTheme="minorBidi" w:cstheme="minorBidi"/>
          <w:b/>
        </w:rPr>
        <w:t>National Vocational Certificate Level 2</w:t>
      </w:r>
      <w:bookmarkEnd w:id="10"/>
    </w:p>
    <w:p w:rsidR="009F63D7" w:rsidRPr="004C41CC" w:rsidRDefault="009F63D7" w:rsidP="009F63D7">
      <w:pPr>
        <w:pStyle w:val="Heading2"/>
        <w:ind w:right="1780"/>
        <w:rPr>
          <w:rFonts w:asciiTheme="minorBidi" w:hAnsiTheme="minorBidi" w:cstheme="minorBidi"/>
          <w:b/>
        </w:rPr>
      </w:pPr>
      <w:bookmarkStart w:id="12" w:name="_Toc14565598"/>
      <w:r w:rsidRPr="004C41CC">
        <w:rPr>
          <w:rFonts w:asciiTheme="minorBidi" w:hAnsiTheme="minorBidi" w:cstheme="minorBidi"/>
          <w:b/>
        </w:rPr>
        <w:t xml:space="preserve">Glass&amp; Ceramics </w:t>
      </w:r>
      <w:r>
        <w:rPr>
          <w:rFonts w:asciiTheme="minorBidi" w:hAnsiTheme="minorBidi" w:cstheme="minorBidi"/>
          <w:b/>
        </w:rPr>
        <w:t>Semi Skilled Worker</w:t>
      </w:r>
      <w:r w:rsidRPr="004C41CC">
        <w:rPr>
          <w:rFonts w:asciiTheme="minorBidi" w:hAnsiTheme="minorBidi" w:cstheme="minorBidi"/>
          <w:b/>
        </w:rPr>
        <w:t xml:space="preserve"> - (6 months)</w:t>
      </w:r>
      <w:bookmarkEnd w:id="11"/>
      <w:bookmarkEnd w:id="12"/>
    </w:p>
    <w:p w:rsidR="009F63D7" w:rsidRPr="004C41CC" w:rsidRDefault="009F63D7" w:rsidP="002C3E09">
      <w:pPr>
        <w:numPr>
          <w:ilvl w:val="0"/>
          <w:numId w:val="4"/>
        </w:numPr>
        <w:spacing w:before="8"/>
        <w:ind w:right="1780"/>
        <w:rPr>
          <w:rFonts w:asciiTheme="minorBidi" w:hAnsiTheme="minorBidi" w:cstheme="minorBidi"/>
          <w:b/>
        </w:rPr>
      </w:pPr>
      <w:r w:rsidRPr="004C41CC">
        <w:rPr>
          <w:rFonts w:asciiTheme="minorBidi" w:hAnsiTheme="minorBidi" w:cstheme="minorBidi"/>
        </w:rPr>
        <w:t>Minimum qualifications :</w:t>
      </w:r>
      <w:r>
        <w:rPr>
          <w:rFonts w:asciiTheme="minorBidi" w:hAnsiTheme="minorBidi" w:cstheme="minorBidi"/>
        </w:rPr>
        <w:t>Middle</w:t>
      </w:r>
    </w:p>
    <w:p w:rsidR="009F63D7" w:rsidRPr="004C41CC" w:rsidRDefault="009F63D7" w:rsidP="002C3E09">
      <w:pPr>
        <w:numPr>
          <w:ilvl w:val="0"/>
          <w:numId w:val="4"/>
        </w:numPr>
        <w:spacing w:before="8"/>
        <w:ind w:right="1780"/>
        <w:rPr>
          <w:rFonts w:asciiTheme="minorBidi" w:hAnsiTheme="minorBidi" w:cstheme="minorBidi"/>
          <w:b/>
        </w:rPr>
      </w:pPr>
      <w:r w:rsidRPr="004C41CC">
        <w:rPr>
          <w:rFonts w:asciiTheme="minorBidi" w:hAnsiTheme="minorBidi" w:cstheme="minorBidi"/>
        </w:rPr>
        <w:t>Minimum age limit 16 years</w:t>
      </w:r>
    </w:p>
    <w:p w:rsidR="009F63D7" w:rsidRDefault="009F63D7"/>
    <w:p w:rsidR="00B432F9" w:rsidRPr="004C41CC" w:rsidRDefault="00B432F9" w:rsidP="00B432F9">
      <w:pPr>
        <w:pStyle w:val="Heading1"/>
        <w:ind w:left="0"/>
        <w:rPr>
          <w:rFonts w:asciiTheme="minorBidi" w:hAnsiTheme="minorBidi" w:cstheme="minorBidi"/>
          <w:color w:val="5B9BD5" w:themeColor="accent1"/>
          <w:sz w:val="28"/>
        </w:rPr>
      </w:pPr>
      <w:r w:rsidRPr="004C41CC">
        <w:rPr>
          <w:rFonts w:asciiTheme="minorBidi" w:hAnsiTheme="minorBidi" w:cstheme="minorBidi"/>
          <w:color w:val="5B9BD5" w:themeColor="accent1"/>
          <w:sz w:val="28"/>
        </w:rPr>
        <w:t>PURPOSE OF THE QUALIFICATION</w:t>
      </w:r>
    </w:p>
    <w:p w:rsidR="00B432F9" w:rsidRPr="004C41CC" w:rsidRDefault="00B432F9" w:rsidP="00B432F9">
      <w:pPr>
        <w:spacing w:before="92"/>
        <w:ind w:right="1780"/>
        <w:jc w:val="both"/>
        <w:rPr>
          <w:rFonts w:asciiTheme="minorBidi" w:hAnsiTheme="minorBidi" w:cstheme="minorBidi"/>
        </w:rPr>
      </w:pPr>
      <w:r w:rsidRPr="004C41CC">
        <w:rPr>
          <w:rFonts w:asciiTheme="minorBidi" w:hAnsiTheme="minorBidi" w:cstheme="minorBidi"/>
        </w:rPr>
        <w:t>The competency based NVQ has been developed to train the unskilled men and women of Pakistan on the technical and entrepreneurial skills to be employed / self-employed and inevitably set sustainable impact on their lives by increase in their livelihood income generation.</w:t>
      </w:r>
    </w:p>
    <w:p w:rsidR="00B432F9" w:rsidRPr="004C41CC" w:rsidRDefault="00B432F9" w:rsidP="00B432F9">
      <w:pPr>
        <w:spacing w:before="92"/>
        <w:ind w:right="1780"/>
        <w:jc w:val="both"/>
        <w:rPr>
          <w:rFonts w:asciiTheme="minorBidi" w:hAnsiTheme="minorBidi" w:cstheme="minorBidi"/>
        </w:rPr>
      </w:pPr>
    </w:p>
    <w:p w:rsidR="00B432F9" w:rsidRPr="004C41CC" w:rsidRDefault="00B432F9" w:rsidP="00B432F9">
      <w:pPr>
        <w:ind w:right="1780"/>
        <w:jc w:val="both"/>
        <w:rPr>
          <w:rFonts w:asciiTheme="minorBidi" w:hAnsiTheme="minorBidi" w:cstheme="minorBidi"/>
        </w:rPr>
      </w:pPr>
      <w:r w:rsidRPr="004C41CC">
        <w:rPr>
          <w:rFonts w:asciiTheme="minorBidi" w:hAnsiTheme="minorBidi" w:cstheme="minorBidi"/>
        </w:rPr>
        <w:t>The purpose of these qualifications is to set professional standards for Glass &amp; ceramics experts, who will serve as key elements enhancing quality of Pakistan’s Glass &amp;Ceramic industry. The specific objectives of developing these qualifications are as under:</w:t>
      </w:r>
    </w:p>
    <w:p w:rsidR="00B432F9" w:rsidRPr="004C41CC" w:rsidRDefault="00B432F9" w:rsidP="002C3E09">
      <w:pPr>
        <w:numPr>
          <w:ilvl w:val="0"/>
          <w:numId w:val="3"/>
        </w:numPr>
        <w:spacing w:before="8"/>
        <w:ind w:right="1780"/>
        <w:rPr>
          <w:rFonts w:asciiTheme="minorBidi" w:hAnsiTheme="minorBidi" w:cstheme="minorBidi"/>
        </w:rPr>
      </w:pPr>
      <w:r w:rsidRPr="004C41CC">
        <w:rPr>
          <w:rFonts w:asciiTheme="minorBidi" w:hAnsiTheme="minorBidi" w:cstheme="minorBidi"/>
        </w:rPr>
        <w:t>develop knowledge, skills and understanding through the making of ceramic work that leads to and demonstrates conceptual and technical accomplishment;</w:t>
      </w:r>
    </w:p>
    <w:p w:rsidR="00B432F9" w:rsidRPr="004C41CC" w:rsidRDefault="00B432F9" w:rsidP="002C3E09">
      <w:pPr>
        <w:numPr>
          <w:ilvl w:val="0"/>
          <w:numId w:val="3"/>
        </w:numPr>
        <w:spacing w:before="8"/>
        <w:ind w:right="1780"/>
        <w:rPr>
          <w:rFonts w:asciiTheme="minorBidi" w:hAnsiTheme="minorBidi" w:cstheme="minorBidi"/>
        </w:rPr>
      </w:pPr>
      <w:r w:rsidRPr="004C41CC">
        <w:rPr>
          <w:rFonts w:asciiTheme="minorBidi" w:hAnsiTheme="minorBidi" w:cstheme="minorBidi"/>
        </w:rPr>
        <w:t>Provide you with an exciting and diverse introduction to contemporary Glass and Ceramics practice.</w:t>
      </w:r>
    </w:p>
    <w:p w:rsidR="00B432F9" w:rsidRPr="004C41CC" w:rsidRDefault="00B432F9" w:rsidP="002C3E09">
      <w:pPr>
        <w:numPr>
          <w:ilvl w:val="0"/>
          <w:numId w:val="3"/>
        </w:numPr>
        <w:spacing w:before="8"/>
        <w:ind w:right="1780"/>
        <w:rPr>
          <w:rFonts w:asciiTheme="minorBidi" w:hAnsiTheme="minorBidi" w:cstheme="minorBidi"/>
        </w:rPr>
      </w:pPr>
      <w:r w:rsidRPr="004C41CC">
        <w:rPr>
          <w:rFonts w:asciiTheme="minorBidi" w:hAnsiTheme="minorBidi" w:cstheme="minorBidi"/>
        </w:rPr>
        <w:t>Support you to acquire specialist knowledge and practical experience of working in Glass and Ceramics industry.</w:t>
      </w:r>
    </w:p>
    <w:p w:rsidR="00B432F9" w:rsidRPr="004C41CC" w:rsidRDefault="00B432F9" w:rsidP="002C3E09">
      <w:pPr>
        <w:numPr>
          <w:ilvl w:val="0"/>
          <w:numId w:val="3"/>
        </w:numPr>
        <w:spacing w:before="8"/>
        <w:ind w:right="1780"/>
        <w:rPr>
          <w:rFonts w:asciiTheme="minorBidi" w:hAnsiTheme="minorBidi" w:cstheme="minorBidi"/>
        </w:rPr>
      </w:pPr>
      <w:r w:rsidRPr="004C41CC">
        <w:rPr>
          <w:rFonts w:asciiTheme="minorBidi" w:hAnsiTheme="minorBidi" w:cstheme="minorBidi"/>
        </w:rPr>
        <w:t>Encourage you to test and explore different approaches to practice and to critically evaluate the relationship between idea, media, method and outcome.</w:t>
      </w:r>
    </w:p>
    <w:p w:rsidR="00B432F9" w:rsidRPr="004C41CC" w:rsidRDefault="00B432F9" w:rsidP="002C3E09">
      <w:pPr>
        <w:numPr>
          <w:ilvl w:val="0"/>
          <w:numId w:val="3"/>
        </w:numPr>
        <w:spacing w:before="8"/>
        <w:ind w:right="1780"/>
        <w:rPr>
          <w:rFonts w:asciiTheme="minorBidi" w:hAnsiTheme="minorBidi" w:cstheme="minorBidi"/>
        </w:rPr>
      </w:pPr>
      <w:r w:rsidRPr="004C41CC">
        <w:rPr>
          <w:rFonts w:asciiTheme="minorBidi" w:hAnsiTheme="minorBidi" w:cstheme="minorBidi"/>
        </w:rPr>
        <w:t>Enable you to develop an individually negotiated practice informed by a relevant theoretical and contextual framework.</w:t>
      </w:r>
    </w:p>
    <w:p w:rsidR="00B432F9" w:rsidRPr="004C41CC" w:rsidRDefault="00B432F9" w:rsidP="002C3E09">
      <w:pPr>
        <w:numPr>
          <w:ilvl w:val="0"/>
          <w:numId w:val="3"/>
        </w:numPr>
        <w:spacing w:before="8"/>
        <w:ind w:right="1780"/>
        <w:rPr>
          <w:rFonts w:asciiTheme="minorBidi" w:hAnsiTheme="minorBidi" w:cstheme="minorBidi"/>
        </w:rPr>
      </w:pPr>
      <w:r w:rsidRPr="004C41CC">
        <w:rPr>
          <w:rFonts w:asciiTheme="minorBidi" w:hAnsiTheme="minorBidi" w:cstheme="minorBidi"/>
        </w:rPr>
        <w:t>Produce informed independent and reflective practitioners who can adapt their knowledge, understanding and skills for a variety of professional contexts.</w:t>
      </w:r>
    </w:p>
    <w:p w:rsidR="00B432F9" w:rsidRPr="004C41CC" w:rsidRDefault="00B432F9" w:rsidP="00B432F9">
      <w:pPr>
        <w:rPr>
          <w:rFonts w:asciiTheme="minorBidi" w:hAnsiTheme="minorBidi" w:cstheme="minorBidi"/>
        </w:rPr>
      </w:pPr>
    </w:p>
    <w:p w:rsidR="009F63D7" w:rsidRDefault="009F63D7"/>
    <w:p w:rsidR="009F63D7" w:rsidRDefault="009F63D7"/>
    <w:p w:rsidR="009F63D7" w:rsidRDefault="009F63D7"/>
    <w:p w:rsidR="009F63D7" w:rsidRPr="004C41CC" w:rsidRDefault="009F63D7" w:rsidP="009F63D7">
      <w:pPr>
        <w:spacing w:before="19"/>
        <w:outlineLvl w:val="0"/>
        <w:rPr>
          <w:rFonts w:asciiTheme="minorBidi" w:hAnsiTheme="minorBidi" w:cstheme="minorBidi"/>
          <w:b/>
          <w:bCs/>
          <w:color w:val="0070C0"/>
          <w:sz w:val="32"/>
          <w:szCs w:val="32"/>
        </w:rPr>
      </w:pPr>
      <w:bookmarkStart w:id="13" w:name="_Toc527451695"/>
      <w:bookmarkStart w:id="14" w:name="_Toc14565606"/>
      <w:r w:rsidRPr="004C41CC">
        <w:rPr>
          <w:rFonts w:asciiTheme="minorBidi" w:hAnsiTheme="minorBidi" w:cstheme="minorBidi"/>
          <w:b/>
          <w:bCs/>
          <w:color w:val="0070C0"/>
          <w:sz w:val="32"/>
          <w:szCs w:val="32"/>
        </w:rPr>
        <w:t>PACKAGING OF QUALIFICATIONS</w:t>
      </w:r>
      <w:bookmarkEnd w:id="13"/>
      <w:bookmarkEnd w:id="14"/>
    </w:p>
    <w:p w:rsidR="009F63D7" w:rsidRPr="004C41CC" w:rsidRDefault="009F63D7" w:rsidP="009F63D7">
      <w:pPr>
        <w:rPr>
          <w:rFonts w:asciiTheme="minorBidi" w:hAnsiTheme="minorBidi" w:cstheme="minorBidi"/>
        </w:rPr>
      </w:pPr>
      <w:bookmarkStart w:id="15" w:name="_Toc508104659"/>
      <w:r w:rsidRPr="004C41CC">
        <w:rPr>
          <w:rFonts w:asciiTheme="minorBidi" w:hAnsiTheme="minorBidi" w:cstheme="minorBidi"/>
        </w:rPr>
        <w:t>The national vocational qualifications are packaged as per following:</w:t>
      </w:r>
      <w:bookmarkEnd w:id="15"/>
    </w:p>
    <w:p w:rsidR="009F63D7" w:rsidRPr="004C41CC" w:rsidRDefault="009F63D7" w:rsidP="009F63D7">
      <w:pPr>
        <w:rPr>
          <w:rFonts w:asciiTheme="minorBidi" w:hAnsiTheme="minorBidi" w:cstheme="minorBidi"/>
        </w:rPr>
      </w:pPr>
    </w:p>
    <w:p w:rsidR="009F63D7" w:rsidRDefault="009F63D7"/>
    <w:p w:rsidR="009F63D7" w:rsidRDefault="009F63D7">
      <w:r w:rsidRPr="004C41CC">
        <w:rPr>
          <w:rFonts w:asciiTheme="minorBidi" w:hAnsiTheme="minorBidi" w:cstheme="minorBidi"/>
          <w:noProof/>
          <w:lang w:val="en-US" w:eastAsia="en-US" w:bidi="ar-SA"/>
        </w:rPr>
        <w:drawing>
          <wp:inline distT="0" distB="0" distL="0" distR="0" wp14:anchorId="0F5BDEC3" wp14:editId="527D8640">
            <wp:extent cx="5013960" cy="5553925"/>
            <wp:effectExtent l="0" t="0" r="15240" b="889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7D5EF3" w:rsidRDefault="007D5EF3" w:rsidP="009B1174">
      <w:pPr>
        <w:pStyle w:val="Heading1"/>
        <w:ind w:left="0"/>
        <w:rPr>
          <w:rFonts w:asciiTheme="minorBidi" w:hAnsiTheme="minorBidi" w:cstheme="minorBidi"/>
          <w:color w:val="5B9BD5" w:themeColor="accent1"/>
          <w:sz w:val="28"/>
          <w:lang w:val="en-US"/>
        </w:rPr>
      </w:pPr>
      <w:bookmarkStart w:id="16" w:name="_Toc14565607"/>
    </w:p>
    <w:p w:rsidR="007D5EF3" w:rsidRDefault="007D5EF3" w:rsidP="009B1174">
      <w:pPr>
        <w:pStyle w:val="Heading1"/>
        <w:ind w:left="0"/>
        <w:rPr>
          <w:rFonts w:asciiTheme="minorBidi" w:hAnsiTheme="minorBidi" w:cstheme="minorBidi"/>
          <w:color w:val="5B9BD5" w:themeColor="accent1"/>
          <w:sz w:val="28"/>
          <w:lang w:val="en-US"/>
        </w:rPr>
      </w:pPr>
    </w:p>
    <w:p w:rsidR="007D5EF3" w:rsidRDefault="007D5EF3" w:rsidP="009B1174">
      <w:pPr>
        <w:pStyle w:val="Heading1"/>
        <w:ind w:left="0"/>
        <w:rPr>
          <w:rFonts w:asciiTheme="minorBidi" w:hAnsiTheme="minorBidi" w:cstheme="minorBidi"/>
          <w:color w:val="5B9BD5" w:themeColor="accent1"/>
          <w:sz w:val="28"/>
          <w:lang w:val="en-US"/>
        </w:rPr>
      </w:pPr>
    </w:p>
    <w:p w:rsidR="007D5EF3" w:rsidRDefault="007D5EF3" w:rsidP="009B1174">
      <w:pPr>
        <w:pStyle w:val="Heading1"/>
        <w:ind w:left="0"/>
        <w:rPr>
          <w:rFonts w:asciiTheme="minorBidi" w:hAnsiTheme="minorBidi" w:cstheme="minorBidi"/>
          <w:color w:val="5B9BD5" w:themeColor="accent1"/>
          <w:sz w:val="28"/>
          <w:lang w:val="en-US"/>
        </w:rPr>
      </w:pPr>
    </w:p>
    <w:p w:rsidR="007D5EF3" w:rsidRDefault="007D5EF3" w:rsidP="009B1174">
      <w:pPr>
        <w:pStyle w:val="Heading1"/>
        <w:ind w:left="0"/>
        <w:rPr>
          <w:rFonts w:asciiTheme="minorBidi" w:hAnsiTheme="minorBidi" w:cstheme="minorBidi"/>
          <w:color w:val="5B9BD5" w:themeColor="accent1"/>
          <w:sz w:val="28"/>
          <w:lang w:val="en-US"/>
        </w:rPr>
      </w:pPr>
    </w:p>
    <w:p w:rsidR="007D5EF3" w:rsidRDefault="007D5EF3" w:rsidP="009B1174">
      <w:pPr>
        <w:pStyle w:val="Heading1"/>
        <w:ind w:left="0"/>
        <w:rPr>
          <w:rFonts w:asciiTheme="minorBidi" w:hAnsiTheme="minorBidi" w:cstheme="minorBidi"/>
          <w:color w:val="5B9BD5" w:themeColor="accent1"/>
          <w:sz w:val="28"/>
          <w:lang w:val="en-US"/>
        </w:rPr>
      </w:pPr>
    </w:p>
    <w:p w:rsidR="007D5EF3" w:rsidRDefault="007D5EF3" w:rsidP="009B1174">
      <w:pPr>
        <w:pStyle w:val="Heading1"/>
        <w:ind w:left="0"/>
        <w:rPr>
          <w:rFonts w:asciiTheme="minorBidi" w:hAnsiTheme="minorBidi" w:cstheme="minorBidi"/>
          <w:color w:val="5B9BD5" w:themeColor="accent1"/>
          <w:sz w:val="28"/>
          <w:lang w:val="en-US"/>
        </w:rPr>
      </w:pPr>
    </w:p>
    <w:p w:rsidR="009B1174" w:rsidRPr="004C41CC" w:rsidRDefault="009B1174" w:rsidP="009B1174">
      <w:pPr>
        <w:pStyle w:val="Heading1"/>
        <w:ind w:left="0"/>
        <w:rPr>
          <w:rFonts w:asciiTheme="minorBidi" w:hAnsiTheme="minorBidi" w:cstheme="minorBidi"/>
          <w:color w:val="5B9BD5" w:themeColor="accent1"/>
          <w:sz w:val="28"/>
          <w:lang w:val="en-US"/>
        </w:rPr>
      </w:pPr>
      <w:r w:rsidRPr="004C41CC">
        <w:rPr>
          <w:rFonts w:asciiTheme="minorBidi" w:hAnsiTheme="minorBidi" w:cstheme="minorBidi"/>
          <w:color w:val="5B9BD5" w:themeColor="accent1"/>
          <w:sz w:val="28"/>
          <w:lang w:val="en-US"/>
        </w:rPr>
        <w:t>Regulations for the qualification and schedule of units</w:t>
      </w:r>
      <w:bookmarkEnd w:id="16"/>
    </w:p>
    <w:p w:rsidR="009B1174" w:rsidRDefault="009B1174" w:rsidP="009B1174">
      <w:pPr>
        <w:widowControl/>
        <w:autoSpaceDE/>
        <w:autoSpaceDN/>
        <w:spacing w:after="200" w:line="276" w:lineRule="auto"/>
        <w:jc w:val="center"/>
        <w:rPr>
          <w:rFonts w:asciiTheme="minorBidi" w:eastAsiaTheme="minorHAnsi" w:hAnsiTheme="minorBidi" w:cstheme="minorBidi"/>
          <w:b/>
          <w:bCs/>
          <w:sz w:val="28"/>
          <w:szCs w:val="28"/>
          <w:lang w:val="en-US" w:eastAsia="en-US" w:bidi="ar-SA"/>
        </w:rPr>
      </w:pPr>
      <w:r w:rsidRPr="004C41CC">
        <w:rPr>
          <w:rFonts w:asciiTheme="minorBidi" w:eastAsiaTheme="minorHAnsi" w:hAnsiTheme="minorBidi" w:cstheme="minorBidi"/>
          <w:b/>
          <w:bCs/>
          <w:sz w:val="28"/>
          <w:szCs w:val="28"/>
          <w:lang w:val="en-US" w:eastAsia="en-US" w:bidi="ar-SA"/>
        </w:rPr>
        <w:t>Glass and Ceramics Technology</w:t>
      </w:r>
    </w:p>
    <w:tbl>
      <w:tblPr>
        <w:tblpPr w:leftFromText="180" w:rightFromText="180" w:vertAnchor="text" w:horzAnchor="margin" w:tblpXSpec="center" w:tblpY="588"/>
        <w:tblW w:w="11425" w:type="dxa"/>
        <w:tblLook w:val="04A0" w:firstRow="1" w:lastRow="0" w:firstColumn="1" w:lastColumn="0" w:noHBand="0" w:noVBand="1"/>
      </w:tblPr>
      <w:tblGrid>
        <w:gridCol w:w="960"/>
        <w:gridCol w:w="2600"/>
        <w:gridCol w:w="960"/>
        <w:gridCol w:w="960"/>
        <w:gridCol w:w="2080"/>
        <w:gridCol w:w="1795"/>
        <w:gridCol w:w="2070"/>
      </w:tblGrid>
      <w:tr w:rsidR="007D5EF3" w:rsidRPr="007D5EF3" w:rsidTr="00112FB7">
        <w:trPr>
          <w:trHeight w:val="885"/>
        </w:trPr>
        <w:tc>
          <w:tcPr>
            <w:tcW w:w="960" w:type="dxa"/>
            <w:vMerge w:val="restart"/>
            <w:tcBorders>
              <w:top w:val="single" w:sz="8" w:space="0" w:color="000000"/>
              <w:left w:val="single" w:sz="8" w:space="0" w:color="000000"/>
              <w:bottom w:val="single" w:sz="8" w:space="0" w:color="000000"/>
              <w:right w:val="single" w:sz="8" w:space="0" w:color="000000"/>
            </w:tcBorders>
            <w:shd w:val="clear" w:color="000000" w:fill="BFBFBF"/>
            <w:vAlign w:val="center"/>
            <w:hideMark/>
          </w:tcPr>
          <w:p w:rsidR="007D5EF3" w:rsidRPr="007D5EF3" w:rsidRDefault="007D5EF3" w:rsidP="00112FB7">
            <w:pPr>
              <w:widowControl/>
              <w:autoSpaceDE/>
              <w:autoSpaceDN/>
              <w:jc w:val="center"/>
              <w:rPr>
                <w:rFonts w:eastAsia="Times New Roman"/>
                <w:b/>
                <w:bCs/>
                <w:color w:val="000000"/>
                <w:lang w:val="en-US" w:eastAsia="en-US" w:bidi="ar-SA"/>
              </w:rPr>
            </w:pPr>
            <w:r w:rsidRPr="007D5EF3">
              <w:rPr>
                <w:rFonts w:eastAsia="Times New Roman"/>
                <w:b/>
                <w:bCs/>
                <w:color w:val="000000"/>
                <w:lang w:eastAsia="en-US" w:bidi="ar-SA"/>
              </w:rPr>
              <w:t>Code</w:t>
            </w:r>
          </w:p>
        </w:tc>
        <w:tc>
          <w:tcPr>
            <w:tcW w:w="2600" w:type="dxa"/>
            <w:vMerge w:val="restart"/>
            <w:tcBorders>
              <w:top w:val="single" w:sz="8" w:space="0" w:color="000000"/>
              <w:left w:val="single" w:sz="8" w:space="0" w:color="000000"/>
              <w:bottom w:val="single" w:sz="8" w:space="0" w:color="000000"/>
              <w:right w:val="single" w:sz="8" w:space="0" w:color="000000"/>
            </w:tcBorders>
            <w:shd w:val="clear" w:color="000000" w:fill="BFBFBF"/>
            <w:vAlign w:val="center"/>
            <w:hideMark/>
          </w:tcPr>
          <w:p w:rsidR="007D5EF3" w:rsidRPr="007D5EF3" w:rsidRDefault="007D5EF3" w:rsidP="00112FB7">
            <w:pPr>
              <w:widowControl/>
              <w:autoSpaceDE/>
              <w:autoSpaceDN/>
              <w:jc w:val="center"/>
              <w:rPr>
                <w:rFonts w:eastAsia="Times New Roman"/>
                <w:b/>
                <w:bCs/>
                <w:color w:val="000000"/>
                <w:lang w:val="en-US" w:eastAsia="en-US" w:bidi="ar-SA"/>
              </w:rPr>
            </w:pPr>
            <w:r w:rsidRPr="007D5EF3">
              <w:rPr>
                <w:rFonts w:eastAsia="Times New Roman"/>
                <w:b/>
                <w:bCs/>
                <w:color w:val="000000"/>
                <w:lang w:eastAsia="en-US" w:bidi="ar-SA"/>
              </w:rPr>
              <w:t>Competency Standards</w:t>
            </w:r>
          </w:p>
        </w:tc>
        <w:tc>
          <w:tcPr>
            <w:tcW w:w="960" w:type="dxa"/>
            <w:vMerge w:val="restart"/>
            <w:tcBorders>
              <w:top w:val="single" w:sz="8" w:space="0" w:color="000000"/>
              <w:left w:val="single" w:sz="8" w:space="0" w:color="000000"/>
              <w:bottom w:val="single" w:sz="8" w:space="0" w:color="000000"/>
              <w:right w:val="single" w:sz="8" w:space="0" w:color="000000"/>
            </w:tcBorders>
            <w:shd w:val="clear" w:color="000000" w:fill="BFBFBF"/>
            <w:vAlign w:val="center"/>
            <w:hideMark/>
          </w:tcPr>
          <w:p w:rsidR="007D5EF3" w:rsidRPr="007D5EF3" w:rsidRDefault="007D5EF3" w:rsidP="00112FB7">
            <w:pPr>
              <w:widowControl/>
              <w:autoSpaceDE/>
              <w:autoSpaceDN/>
              <w:jc w:val="center"/>
              <w:rPr>
                <w:rFonts w:eastAsia="Times New Roman"/>
                <w:b/>
                <w:bCs/>
                <w:color w:val="000000"/>
                <w:lang w:val="en-US" w:eastAsia="en-US" w:bidi="ar-SA"/>
              </w:rPr>
            </w:pPr>
            <w:r w:rsidRPr="007D5EF3">
              <w:rPr>
                <w:rFonts w:eastAsia="Times New Roman"/>
                <w:b/>
                <w:bCs/>
                <w:color w:val="000000"/>
                <w:lang w:eastAsia="en-US" w:bidi="ar-SA"/>
              </w:rPr>
              <w:t>Level</w:t>
            </w:r>
          </w:p>
        </w:tc>
        <w:tc>
          <w:tcPr>
            <w:tcW w:w="960" w:type="dxa"/>
            <w:tcBorders>
              <w:top w:val="single" w:sz="8" w:space="0" w:color="000000"/>
              <w:left w:val="nil"/>
              <w:bottom w:val="single" w:sz="8" w:space="0" w:color="000000"/>
              <w:right w:val="single" w:sz="8" w:space="0" w:color="000000"/>
            </w:tcBorders>
            <w:shd w:val="clear" w:color="000000" w:fill="BFBFBF"/>
            <w:vAlign w:val="center"/>
            <w:hideMark/>
          </w:tcPr>
          <w:p w:rsidR="007D5EF3" w:rsidRPr="007D5EF3" w:rsidRDefault="007D5EF3" w:rsidP="00112FB7">
            <w:pPr>
              <w:widowControl/>
              <w:autoSpaceDE/>
              <w:autoSpaceDN/>
              <w:jc w:val="center"/>
              <w:rPr>
                <w:rFonts w:eastAsia="Times New Roman"/>
                <w:b/>
                <w:bCs/>
                <w:color w:val="000000"/>
                <w:lang w:val="en-US" w:eastAsia="en-US" w:bidi="ar-SA"/>
              </w:rPr>
            </w:pPr>
            <w:r w:rsidRPr="007D5EF3">
              <w:rPr>
                <w:rFonts w:eastAsia="Times New Roman"/>
                <w:b/>
                <w:bCs/>
                <w:color w:val="000000"/>
                <w:lang w:eastAsia="en-US" w:bidi="ar-SA"/>
              </w:rPr>
              <w:t>Theory</w:t>
            </w:r>
          </w:p>
        </w:tc>
        <w:tc>
          <w:tcPr>
            <w:tcW w:w="2080" w:type="dxa"/>
            <w:tcBorders>
              <w:top w:val="single" w:sz="8" w:space="0" w:color="000000"/>
              <w:left w:val="nil"/>
              <w:bottom w:val="single" w:sz="8" w:space="0" w:color="000000"/>
              <w:right w:val="single" w:sz="8" w:space="0" w:color="000000"/>
            </w:tcBorders>
            <w:shd w:val="clear" w:color="000000" w:fill="BFBFBF"/>
            <w:vAlign w:val="center"/>
            <w:hideMark/>
          </w:tcPr>
          <w:p w:rsidR="007D5EF3" w:rsidRPr="007D5EF3" w:rsidRDefault="007D5EF3" w:rsidP="00112FB7">
            <w:pPr>
              <w:widowControl/>
              <w:autoSpaceDE/>
              <w:autoSpaceDN/>
              <w:jc w:val="center"/>
              <w:rPr>
                <w:rFonts w:eastAsia="Times New Roman"/>
                <w:b/>
                <w:bCs/>
                <w:color w:val="000000"/>
                <w:lang w:val="en-US" w:eastAsia="en-US" w:bidi="ar-SA"/>
              </w:rPr>
            </w:pPr>
            <w:r w:rsidRPr="007D5EF3">
              <w:rPr>
                <w:rFonts w:eastAsia="Times New Roman"/>
                <w:b/>
                <w:bCs/>
                <w:color w:val="000000"/>
                <w:lang w:eastAsia="en-US" w:bidi="ar-SA"/>
              </w:rPr>
              <w:t>Practical</w:t>
            </w:r>
          </w:p>
        </w:tc>
        <w:tc>
          <w:tcPr>
            <w:tcW w:w="3865" w:type="dxa"/>
            <w:gridSpan w:val="2"/>
            <w:tcBorders>
              <w:top w:val="single" w:sz="8" w:space="0" w:color="000000"/>
              <w:left w:val="nil"/>
              <w:bottom w:val="single" w:sz="8" w:space="0" w:color="000000"/>
              <w:right w:val="single" w:sz="8" w:space="0" w:color="000000"/>
            </w:tcBorders>
            <w:shd w:val="clear" w:color="000000" w:fill="BFBFBF"/>
            <w:vAlign w:val="center"/>
            <w:hideMark/>
          </w:tcPr>
          <w:p w:rsidR="007D5EF3" w:rsidRPr="007D5EF3" w:rsidRDefault="007D5EF3" w:rsidP="00112FB7">
            <w:pPr>
              <w:widowControl/>
              <w:autoSpaceDE/>
              <w:autoSpaceDN/>
              <w:jc w:val="center"/>
              <w:rPr>
                <w:rFonts w:eastAsia="Times New Roman"/>
                <w:b/>
                <w:bCs/>
                <w:color w:val="000000"/>
                <w:lang w:val="en-US" w:eastAsia="en-US" w:bidi="ar-SA"/>
              </w:rPr>
            </w:pPr>
            <w:r w:rsidRPr="007D5EF3">
              <w:rPr>
                <w:rFonts w:eastAsia="Times New Roman"/>
                <w:b/>
                <w:bCs/>
                <w:color w:val="000000"/>
                <w:lang w:eastAsia="en-US" w:bidi="ar-SA"/>
              </w:rPr>
              <w:t>Total</w:t>
            </w:r>
          </w:p>
        </w:tc>
      </w:tr>
      <w:tr w:rsidR="007D5EF3" w:rsidRPr="007D5EF3" w:rsidTr="00112FB7">
        <w:trPr>
          <w:trHeight w:val="315"/>
        </w:trPr>
        <w:tc>
          <w:tcPr>
            <w:tcW w:w="960" w:type="dxa"/>
            <w:vMerge/>
            <w:tcBorders>
              <w:top w:val="single" w:sz="8" w:space="0" w:color="000000"/>
              <w:left w:val="single" w:sz="8" w:space="0" w:color="000000"/>
              <w:bottom w:val="single" w:sz="8" w:space="0" w:color="000000"/>
              <w:right w:val="single" w:sz="8" w:space="0" w:color="000000"/>
            </w:tcBorders>
            <w:vAlign w:val="center"/>
            <w:hideMark/>
          </w:tcPr>
          <w:p w:rsidR="007D5EF3" w:rsidRPr="007D5EF3" w:rsidRDefault="007D5EF3" w:rsidP="00112FB7">
            <w:pPr>
              <w:widowControl/>
              <w:autoSpaceDE/>
              <w:autoSpaceDN/>
              <w:rPr>
                <w:rFonts w:eastAsia="Times New Roman"/>
                <w:b/>
                <w:bCs/>
                <w:color w:val="000000"/>
                <w:lang w:val="en-US" w:eastAsia="en-US" w:bidi="ar-SA"/>
              </w:rPr>
            </w:pPr>
          </w:p>
        </w:tc>
        <w:tc>
          <w:tcPr>
            <w:tcW w:w="2600" w:type="dxa"/>
            <w:vMerge/>
            <w:tcBorders>
              <w:top w:val="single" w:sz="8" w:space="0" w:color="000000"/>
              <w:left w:val="single" w:sz="8" w:space="0" w:color="000000"/>
              <w:bottom w:val="single" w:sz="8" w:space="0" w:color="000000"/>
              <w:right w:val="single" w:sz="8" w:space="0" w:color="000000"/>
            </w:tcBorders>
            <w:vAlign w:val="center"/>
            <w:hideMark/>
          </w:tcPr>
          <w:p w:rsidR="007D5EF3" w:rsidRPr="007D5EF3" w:rsidRDefault="007D5EF3" w:rsidP="00112FB7">
            <w:pPr>
              <w:widowControl/>
              <w:autoSpaceDE/>
              <w:autoSpaceDN/>
              <w:rPr>
                <w:rFonts w:eastAsia="Times New Roman"/>
                <w:b/>
                <w:bCs/>
                <w:color w:val="000000"/>
                <w:lang w:val="en-US" w:eastAsia="en-US" w:bidi="ar-SA"/>
              </w:rPr>
            </w:pPr>
          </w:p>
        </w:tc>
        <w:tc>
          <w:tcPr>
            <w:tcW w:w="960" w:type="dxa"/>
            <w:vMerge/>
            <w:tcBorders>
              <w:top w:val="single" w:sz="8" w:space="0" w:color="000000"/>
              <w:left w:val="single" w:sz="8" w:space="0" w:color="000000"/>
              <w:bottom w:val="single" w:sz="8" w:space="0" w:color="000000"/>
              <w:right w:val="single" w:sz="8" w:space="0" w:color="000000"/>
            </w:tcBorders>
            <w:vAlign w:val="center"/>
            <w:hideMark/>
          </w:tcPr>
          <w:p w:rsidR="007D5EF3" w:rsidRPr="007D5EF3" w:rsidRDefault="007D5EF3" w:rsidP="00112FB7">
            <w:pPr>
              <w:widowControl/>
              <w:autoSpaceDE/>
              <w:autoSpaceDN/>
              <w:rPr>
                <w:rFonts w:eastAsia="Times New Roman"/>
                <w:b/>
                <w:bCs/>
                <w:color w:val="000000"/>
                <w:lang w:val="en-US" w:eastAsia="en-US" w:bidi="ar-SA"/>
              </w:rPr>
            </w:pPr>
          </w:p>
        </w:tc>
        <w:tc>
          <w:tcPr>
            <w:tcW w:w="960" w:type="dxa"/>
            <w:tcBorders>
              <w:top w:val="nil"/>
              <w:left w:val="nil"/>
              <w:bottom w:val="single" w:sz="8" w:space="0" w:color="000000"/>
              <w:right w:val="single" w:sz="8" w:space="0" w:color="000000"/>
            </w:tcBorders>
            <w:shd w:val="clear" w:color="000000" w:fill="BFBFBF"/>
            <w:vAlign w:val="center"/>
            <w:hideMark/>
          </w:tcPr>
          <w:p w:rsidR="007D5EF3" w:rsidRPr="007D5EF3" w:rsidRDefault="007D5EF3" w:rsidP="00112FB7">
            <w:pPr>
              <w:widowControl/>
              <w:autoSpaceDE/>
              <w:autoSpaceDN/>
              <w:jc w:val="center"/>
              <w:rPr>
                <w:rFonts w:eastAsia="Times New Roman"/>
                <w:b/>
                <w:bCs/>
                <w:color w:val="000000"/>
                <w:lang w:val="en-US" w:eastAsia="en-US" w:bidi="ar-SA"/>
              </w:rPr>
            </w:pPr>
            <w:r w:rsidRPr="007D5EF3">
              <w:rPr>
                <w:rFonts w:eastAsia="Times New Roman"/>
                <w:b/>
                <w:bCs/>
                <w:color w:val="000000"/>
                <w:lang w:eastAsia="en-US" w:bidi="ar-SA"/>
              </w:rPr>
              <w:t>HR</w:t>
            </w:r>
          </w:p>
        </w:tc>
        <w:tc>
          <w:tcPr>
            <w:tcW w:w="2080" w:type="dxa"/>
            <w:tcBorders>
              <w:top w:val="nil"/>
              <w:left w:val="nil"/>
              <w:bottom w:val="single" w:sz="8" w:space="0" w:color="000000"/>
              <w:right w:val="single" w:sz="8" w:space="0" w:color="000000"/>
            </w:tcBorders>
            <w:shd w:val="clear" w:color="000000" w:fill="BFBFBF"/>
            <w:vAlign w:val="center"/>
            <w:hideMark/>
          </w:tcPr>
          <w:p w:rsidR="007D5EF3" w:rsidRPr="007D5EF3" w:rsidRDefault="007D5EF3" w:rsidP="00112FB7">
            <w:pPr>
              <w:widowControl/>
              <w:autoSpaceDE/>
              <w:autoSpaceDN/>
              <w:jc w:val="center"/>
              <w:rPr>
                <w:rFonts w:eastAsia="Times New Roman"/>
                <w:b/>
                <w:bCs/>
                <w:color w:val="000000"/>
                <w:lang w:val="en-US" w:eastAsia="en-US" w:bidi="ar-SA"/>
              </w:rPr>
            </w:pPr>
            <w:r w:rsidRPr="007D5EF3">
              <w:rPr>
                <w:rFonts w:eastAsia="Times New Roman"/>
                <w:b/>
                <w:bCs/>
                <w:color w:val="000000"/>
                <w:lang w:eastAsia="en-US" w:bidi="ar-SA"/>
              </w:rPr>
              <w:t>HR</w:t>
            </w:r>
          </w:p>
        </w:tc>
        <w:tc>
          <w:tcPr>
            <w:tcW w:w="1795" w:type="dxa"/>
            <w:tcBorders>
              <w:top w:val="nil"/>
              <w:left w:val="nil"/>
              <w:bottom w:val="single" w:sz="8" w:space="0" w:color="000000"/>
              <w:right w:val="single" w:sz="8" w:space="0" w:color="000000"/>
            </w:tcBorders>
            <w:shd w:val="clear" w:color="000000" w:fill="BFBFBF"/>
            <w:vAlign w:val="center"/>
            <w:hideMark/>
          </w:tcPr>
          <w:p w:rsidR="007D5EF3" w:rsidRPr="007D5EF3" w:rsidRDefault="007D5EF3" w:rsidP="00112FB7">
            <w:pPr>
              <w:widowControl/>
              <w:autoSpaceDE/>
              <w:autoSpaceDN/>
              <w:jc w:val="center"/>
              <w:rPr>
                <w:rFonts w:eastAsia="Times New Roman"/>
                <w:b/>
                <w:bCs/>
                <w:color w:val="000000"/>
                <w:lang w:val="en-US" w:eastAsia="en-US" w:bidi="ar-SA"/>
              </w:rPr>
            </w:pPr>
            <w:r w:rsidRPr="007D5EF3">
              <w:rPr>
                <w:rFonts w:eastAsia="Times New Roman"/>
                <w:b/>
                <w:bCs/>
                <w:color w:val="000000"/>
                <w:lang w:eastAsia="en-US" w:bidi="ar-SA"/>
              </w:rPr>
              <w:t>HR</w:t>
            </w:r>
          </w:p>
        </w:tc>
        <w:tc>
          <w:tcPr>
            <w:tcW w:w="2070" w:type="dxa"/>
            <w:tcBorders>
              <w:top w:val="nil"/>
              <w:left w:val="nil"/>
              <w:bottom w:val="single" w:sz="8" w:space="0" w:color="000000"/>
              <w:right w:val="single" w:sz="8" w:space="0" w:color="000000"/>
            </w:tcBorders>
            <w:shd w:val="clear" w:color="000000" w:fill="BFBFBF"/>
            <w:vAlign w:val="center"/>
            <w:hideMark/>
          </w:tcPr>
          <w:p w:rsidR="007D5EF3" w:rsidRPr="007D5EF3" w:rsidRDefault="007D5EF3" w:rsidP="00112FB7">
            <w:pPr>
              <w:widowControl/>
              <w:autoSpaceDE/>
              <w:autoSpaceDN/>
              <w:jc w:val="center"/>
              <w:rPr>
                <w:rFonts w:eastAsia="Times New Roman"/>
                <w:b/>
                <w:bCs/>
                <w:color w:val="000000"/>
                <w:lang w:val="en-US" w:eastAsia="en-US" w:bidi="ar-SA"/>
              </w:rPr>
            </w:pPr>
            <w:r w:rsidRPr="007D5EF3">
              <w:rPr>
                <w:rFonts w:eastAsia="Times New Roman"/>
                <w:b/>
                <w:bCs/>
                <w:color w:val="000000"/>
                <w:lang w:eastAsia="en-US" w:bidi="ar-SA"/>
              </w:rPr>
              <w:t>C</w:t>
            </w:r>
          </w:p>
        </w:tc>
      </w:tr>
      <w:tr w:rsidR="007D5EF3" w:rsidRPr="007D5EF3" w:rsidTr="00112FB7">
        <w:trPr>
          <w:trHeight w:val="7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1.  </w:t>
            </w:r>
          </w:p>
        </w:tc>
        <w:tc>
          <w:tcPr>
            <w:tcW w:w="260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ind w:firstLineChars="100" w:firstLine="220"/>
              <w:rPr>
                <w:rFonts w:eastAsia="Times New Roman"/>
                <w:color w:val="000000"/>
                <w:lang w:val="en-US" w:eastAsia="en-US" w:bidi="ar-SA"/>
              </w:rPr>
            </w:pPr>
            <w:r w:rsidRPr="007D5EF3">
              <w:rPr>
                <w:rFonts w:eastAsia="Times New Roman"/>
                <w:color w:val="000000"/>
                <w:lang w:val="en-US" w:eastAsia="en-US" w:bidi="ar-SA"/>
              </w:rPr>
              <w:t>Explore the basics of glass and ceramics</w:t>
            </w:r>
          </w:p>
        </w:tc>
        <w:tc>
          <w:tcPr>
            <w:tcW w:w="96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w:t>
            </w:r>
          </w:p>
        </w:tc>
        <w:tc>
          <w:tcPr>
            <w:tcW w:w="96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8</w:t>
            </w:r>
          </w:p>
        </w:tc>
        <w:tc>
          <w:tcPr>
            <w:tcW w:w="208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32</w:t>
            </w:r>
          </w:p>
        </w:tc>
        <w:tc>
          <w:tcPr>
            <w:tcW w:w="1795"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40</w:t>
            </w:r>
          </w:p>
        </w:tc>
        <w:tc>
          <w:tcPr>
            <w:tcW w:w="207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4</w:t>
            </w:r>
          </w:p>
        </w:tc>
      </w:tr>
      <w:tr w:rsidR="007D5EF3" w:rsidRPr="007D5EF3" w:rsidTr="00112FB7">
        <w:trPr>
          <w:trHeight w:val="7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2.  </w:t>
            </w:r>
          </w:p>
        </w:tc>
        <w:tc>
          <w:tcPr>
            <w:tcW w:w="260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ind w:firstLineChars="100" w:firstLine="220"/>
              <w:rPr>
                <w:rFonts w:eastAsia="Times New Roman"/>
                <w:color w:val="000000"/>
                <w:lang w:val="en-US" w:eastAsia="en-US" w:bidi="ar-SA"/>
              </w:rPr>
            </w:pPr>
            <w:r w:rsidRPr="007D5EF3">
              <w:rPr>
                <w:rFonts w:eastAsia="Times New Roman"/>
                <w:color w:val="000000"/>
                <w:lang w:val="en-US" w:eastAsia="en-US" w:bidi="ar-SA"/>
              </w:rPr>
              <w:t>Assist basic test of glass and ceramic raw materials</w:t>
            </w:r>
          </w:p>
        </w:tc>
        <w:tc>
          <w:tcPr>
            <w:tcW w:w="96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w:t>
            </w:r>
          </w:p>
        </w:tc>
        <w:tc>
          <w:tcPr>
            <w:tcW w:w="96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17</w:t>
            </w:r>
          </w:p>
        </w:tc>
        <w:tc>
          <w:tcPr>
            <w:tcW w:w="208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43</w:t>
            </w:r>
          </w:p>
        </w:tc>
        <w:tc>
          <w:tcPr>
            <w:tcW w:w="1795"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60</w:t>
            </w:r>
          </w:p>
        </w:tc>
        <w:tc>
          <w:tcPr>
            <w:tcW w:w="207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6</w:t>
            </w:r>
          </w:p>
        </w:tc>
      </w:tr>
      <w:tr w:rsidR="007D5EF3" w:rsidRPr="007D5EF3" w:rsidTr="00112FB7">
        <w:trPr>
          <w:trHeight w:val="7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3.  </w:t>
            </w:r>
          </w:p>
        </w:tc>
        <w:tc>
          <w:tcPr>
            <w:tcW w:w="260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ind w:firstLineChars="100" w:firstLine="220"/>
              <w:rPr>
                <w:rFonts w:eastAsia="Times New Roman"/>
                <w:color w:val="000000"/>
                <w:lang w:val="en-US" w:eastAsia="en-US" w:bidi="ar-SA"/>
              </w:rPr>
            </w:pPr>
            <w:r w:rsidRPr="007D5EF3">
              <w:rPr>
                <w:rFonts w:eastAsia="Times New Roman"/>
                <w:color w:val="000000"/>
                <w:lang w:val="en-US" w:eastAsia="en-US" w:bidi="ar-SA"/>
              </w:rPr>
              <w:t>Prepare workstation for ceramics manufacturing</w:t>
            </w:r>
          </w:p>
        </w:tc>
        <w:tc>
          <w:tcPr>
            <w:tcW w:w="96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w:t>
            </w:r>
          </w:p>
        </w:tc>
        <w:tc>
          <w:tcPr>
            <w:tcW w:w="96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20</w:t>
            </w:r>
          </w:p>
        </w:tc>
        <w:tc>
          <w:tcPr>
            <w:tcW w:w="208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30</w:t>
            </w:r>
          </w:p>
        </w:tc>
        <w:tc>
          <w:tcPr>
            <w:tcW w:w="1795"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50</w:t>
            </w:r>
          </w:p>
        </w:tc>
        <w:tc>
          <w:tcPr>
            <w:tcW w:w="207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5</w:t>
            </w:r>
          </w:p>
        </w:tc>
      </w:tr>
      <w:tr w:rsidR="007D5EF3" w:rsidRPr="007D5EF3" w:rsidTr="00112FB7">
        <w:trPr>
          <w:trHeight w:val="7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4.  </w:t>
            </w:r>
          </w:p>
        </w:tc>
        <w:tc>
          <w:tcPr>
            <w:tcW w:w="260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ind w:firstLineChars="100" w:firstLine="220"/>
              <w:rPr>
                <w:rFonts w:eastAsia="Times New Roman"/>
                <w:color w:val="000000"/>
                <w:lang w:val="en-US" w:eastAsia="en-US" w:bidi="ar-SA"/>
              </w:rPr>
            </w:pPr>
            <w:r w:rsidRPr="007D5EF3">
              <w:rPr>
                <w:rFonts w:eastAsia="Times New Roman"/>
                <w:color w:val="000000"/>
                <w:lang w:val="en-US" w:eastAsia="en-US" w:bidi="ar-SA"/>
              </w:rPr>
              <w:t>Prepare workstation for glass manufacturing</w:t>
            </w:r>
          </w:p>
        </w:tc>
        <w:tc>
          <w:tcPr>
            <w:tcW w:w="96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w:t>
            </w:r>
          </w:p>
        </w:tc>
        <w:tc>
          <w:tcPr>
            <w:tcW w:w="96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18</w:t>
            </w:r>
          </w:p>
        </w:tc>
        <w:tc>
          <w:tcPr>
            <w:tcW w:w="208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32</w:t>
            </w:r>
          </w:p>
        </w:tc>
        <w:tc>
          <w:tcPr>
            <w:tcW w:w="1795"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50</w:t>
            </w:r>
          </w:p>
        </w:tc>
        <w:tc>
          <w:tcPr>
            <w:tcW w:w="207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5</w:t>
            </w:r>
          </w:p>
        </w:tc>
      </w:tr>
      <w:tr w:rsidR="007D5EF3" w:rsidRPr="007D5EF3" w:rsidTr="00112FB7">
        <w:trPr>
          <w:trHeight w:val="7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5.  </w:t>
            </w:r>
          </w:p>
        </w:tc>
        <w:tc>
          <w:tcPr>
            <w:tcW w:w="260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ind w:firstLineChars="100" w:firstLine="220"/>
              <w:rPr>
                <w:rFonts w:eastAsia="Times New Roman"/>
                <w:color w:val="000000"/>
                <w:lang w:val="en-US" w:eastAsia="en-US" w:bidi="ar-SA"/>
              </w:rPr>
            </w:pPr>
            <w:r w:rsidRPr="007D5EF3">
              <w:rPr>
                <w:rFonts w:eastAsia="Times New Roman"/>
                <w:color w:val="000000"/>
                <w:lang w:val="en-US" w:eastAsia="en-US" w:bidi="ar-SA"/>
              </w:rPr>
              <w:t>Follow basic communication skills</w:t>
            </w:r>
          </w:p>
        </w:tc>
        <w:tc>
          <w:tcPr>
            <w:tcW w:w="96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w:t>
            </w:r>
          </w:p>
        </w:tc>
        <w:tc>
          <w:tcPr>
            <w:tcW w:w="960" w:type="dxa"/>
            <w:tcBorders>
              <w:top w:val="nil"/>
              <w:left w:val="nil"/>
              <w:bottom w:val="single" w:sz="8" w:space="0" w:color="auto"/>
              <w:right w:val="single" w:sz="8" w:space="0" w:color="auto"/>
            </w:tcBorders>
            <w:shd w:val="clear" w:color="000000" w:fill="FFFFFF"/>
            <w:noWrap/>
            <w:vAlign w:val="center"/>
            <w:hideMark/>
          </w:tcPr>
          <w:p w:rsidR="007D5EF3" w:rsidRPr="007D5EF3" w:rsidRDefault="007D5EF3" w:rsidP="00112FB7">
            <w:pPr>
              <w:widowControl/>
              <w:autoSpaceDE/>
              <w:autoSpaceDN/>
              <w:jc w:val="center"/>
              <w:rPr>
                <w:rFonts w:ascii="Calibri" w:eastAsia="Times New Roman" w:hAnsi="Calibri" w:cs="Times New Roman"/>
                <w:color w:val="000000"/>
                <w:lang w:val="en-US" w:eastAsia="en-US" w:bidi="ar-SA"/>
              </w:rPr>
            </w:pPr>
            <w:r w:rsidRPr="007D5EF3">
              <w:rPr>
                <w:rFonts w:ascii="Calibri" w:eastAsia="Times New Roman" w:hAnsi="Calibri" w:cs="Calibri"/>
                <w:color w:val="000000"/>
                <w:lang w:val="en-US" w:eastAsia="en-US" w:bidi="ar-SA"/>
              </w:rPr>
              <w:t>20</w:t>
            </w:r>
          </w:p>
        </w:tc>
        <w:tc>
          <w:tcPr>
            <w:tcW w:w="2080" w:type="dxa"/>
            <w:tcBorders>
              <w:top w:val="nil"/>
              <w:left w:val="nil"/>
              <w:bottom w:val="single" w:sz="8" w:space="0" w:color="auto"/>
              <w:right w:val="single" w:sz="8" w:space="0" w:color="auto"/>
            </w:tcBorders>
            <w:shd w:val="clear" w:color="000000" w:fill="FFFFFF"/>
            <w:noWrap/>
            <w:vAlign w:val="center"/>
            <w:hideMark/>
          </w:tcPr>
          <w:p w:rsidR="007D5EF3" w:rsidRPr="007D5EF3" w:rsidRDefault="007D5EF3" w:rsidP="00112FB7">
            <w:pPr>
              <w:widowControl/>
              <w:autoSpaceDE/>
              <w:autoSpaceDN/>
              <w:jc w:val="center"/>
              <w:rPr>
                <w:rFonts w:ascii="Calibri" w:eastAsia="Times New Roman" w:hAnsi="Calibri" w:cs="Times New Roman"/>
                <w:color w:val="000000"/>
                <w:lang w:val="en-US" w:eastAsia="en-US" w:bidi="ar-SA"/>
              </w:rPr>
            </w:pPr>
            <w:r w:rsidRPr="007D5EF3">
              <w:rPr>
                <w:rFonts w:ascii="Calibri" w:eastAsia="Times New Roman" w:hAnsi="Calibri" w:cs="Calibri"/>
                <w:color w:val="000000"/>
                <w:lang w:val="en-US" w:eastAsia="en-US" w:bidi="ar-SA"/>
              </w:rPr>
              <w:t>30</w:t>
            </w:r>
          </w:p>
        </w:tc>
        <w:tc>
          <w:tcPr>
            <w:tcW w:w="1795"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50</w:t>
            </w:r>
          </w:p>
        </w:tc>
        <w:tc>
          <w:tcPr>
            <w:tcW w:w="207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5</w:t>
            </w:r>
          </w:p>
        </w:tc>
      </w:tr>
      <w:tr w:rsidR="007D5EF3" w:rsidRPr="007D5EF3" w:rsidTr="00112FB7">
        <w:trPr>
          <w:trHeight w:val="7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6.  </w:t>
            </w:r>
          </w:p>
        </w:tc>
        <w:tc>
          <w:tcPr>
            <w:tcW w:w="260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ind w:firstLineChars="100" w:firstLine="220"/>
              <w:rPr>
                <w:rFonts w:eastAsia="Times New Roman"/>
                <w:color w:val="000000"/>
                <w:lang w:val="en-US" w:eastAsia="en-US" w:bidi="ar-SA"/>
              </w:rPr>
            </w:pPr>
            <w:r w:rsidRPr="007D5EF3">
              <w:rPr>
                <w:rFonts w:eastAsia="Times New Roman"/>
                <w:color w:val="000000"/>
                <w:lang w:val="en-US" w:eastAsia="en-US" w:bidi="ar-SA"/>
              </w:rPr>
              <w:t>Operate basic computer functions</w:t>
            </w:r>
          </w:p>
        </w:tc>
        <w:tc>
          <w:tcPr>
            <w:tcW w:w="96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w:t>
            </w:r>
          </w:p>
        </w:tc>
        <w:tc>
          <w:tcPr>
            <w:tcW w:w="960" w:type="dxa"/>
            <w:tcBorders>
              <w:top w:val="nil"/>
              <w:left w:val="nil"/>
              <w:bottom w:val="single" w:sz="8" w:space="0" w:color="auto"/>
              <w:right w:val="single" w:sz="8" w:space="0" w:color="auto"/>
            </w:tcBorders>
            <w:shd w:val="clear" w:color="000000" w:fill="FFFFFF"/>
            <w:noWrap/>
            <w:vAlign w:val="center"/>
            <w:hideMark/>
          </w:tcPr>
          <w:p w:rsidR="007D5EF3" w:rsidRPr="007D5EF3" w:rsidRDefault="007D5EF3" w:rsidP="00112FB7">
            <w:pPr>
              <w:widowControl/>
              <w:autoSpaceDE/>
              <w:autoSpaceDN/>
              <w:jc w:val="center"/>
              <w:rPr>
                <w:rFonts w:ascii="Calibri" w:eastAsia="Times New Roman" w:hAnsi="Calibri" w:cs="Times New Roman"/>
                <w:color w:val="000000"/>
                <w:lang w:val="en-US" w:eastAsia="en-US" w:bidi="ar-SA"/>
              </w:rPr>
            </w:pPr>
            <w:r w:rsidRPr="007D5EF3">
              <w:rPr>
                <w:rFonts w:ascii="Calibri" w:eastAsia="Times New Roman" w:hAnsi="Calibri" w:cs="Calibri"/>
                <w:color w:val="000000"/>
                <w:lang w:val="en-US" w:eastAsia="en-US" w:bidi="ar-SA"/>
              </w:rPr>
              <w:t>12</w:t>
            </w:r>
          </w:p>
        </w:tc>
        <w:tc>
          <w:tcPr>
            <w:tcW w:w="2080" w:type="dxa"/>
            <w:tcBorders>
              <w:top w:val="nil"/>
              <w:left w:val="nil"/>
              <w:bottom w:val="single" w:sz="8" w:space="0" w:color="auto"/>
              <w:right w:val="nil"/>
            </w:tcBorders>
            <w:shd w:val="clear" w:color="000000" w:fill="FFFFFF"/>
            <w:noWrap/>
            <w:vAlign w:val="center"/>
            <w:hideMark/>
          </w:tcPr>
          <w:p w:rsidR="007D5EF3" w:rsidRPr="007D5EF3" w:rsidRDefault="007D5EF3" w:rsidP="00112FB7">
            <w:pPr>
              <w:widowControl/>
              <w:autoSpaceDE/>
              <w:autoSpaceDN/>
              <w:jc w:val="center"/>
              <w:rPr>
                <w:rFonts w:ascii="Calibri" w:eastAsia="Times New Roman" w:hAnsi="Calibri" w:cs="Times New Roman"/>
                <w:color w:val="000000"/>
                <w:lang w:val="en-US" w:eastAsia="en-US" w:bidi="ar-SA"/>
              </w:rPr>
            </w:pPr>
            <w:r w:rsidRPr="007D5EF3">
              <w:rPr>
                <w:rFonts w:ascii="Calibri" w:eastAsia="Times New Roman" w:hAnsi="Calibri" w:cs="Calibri"/>
                <w:color w:val="000000"/>
                <w:lang w:val="en-US" w:eastAsia="en-US" w:bidi="ar-SA"/>
              </w:rPr>
              <w:t>28</w:t>
            </w:r>
          </w:p>
        </w:tc>
        <w:tc>
          <w:tcPr>
            <w:tcW w:w="1795"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40</w:t>
            </w:r>
          </w:p>
        </w:tc>
        <w:tc>
          <w:tcPr>
            <w:tcW w:w="207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4</w:t>
            </w:r>
          </w:p>
        </w:tc>
      </w:tr>
      <w:tr w:rsidR="007D5EF3" w:rsidRPr="007D5EF3" w:rsidTr="00112FB7">
        <w:trPr>
          <w:trHeight w:val="7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7.  </w:t>
            </w:r>
          </w:p>
        </w:tc>
        <w:tc>
          <w:tcPr>
            <w:tcW w:w="260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ind w:firstLineChars="100" w:firstLine="220"/>
              <w:rPr>
                <w:rFonts w:eastAsia="Times New Roman"/>
                <w:color w:val="000000"/>
                <w:lang w:val="en-US" w:eastAsia="en-US" w:bidi="ar-SA"/>
              </w:rPr>
            </w:pPr>
            <w:r w:rsidRPr="007D5EF3">
              <w:rPr>
                <w:rFonts w:eastAsia="Times New Roman"/>
                <w:color w:val="000000"/>
                <w:lang w:val="en-US" w:eastAsia="en-US" w:bidi="ar-SA"/>
              </w:rPr>
              <w:t>Understand the workplace policy and procedures</w:t>
            </w:r>
          </w:p>
        </w:tc>
        <w:tc>
          <w:tcPr>
            <w:tcW w:w="96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w:t>
            </w:r>
          </w:p>
        </w:tc>
        <w:tc>
          <w:tcPr>
            <w:tcW w:w="960" w:type="dxa"/>
            <w:tcBorders>
              <w:top w:val="nil"/>
              <w:left w:val="nil"/>
              <w:bottom w:val="single" w:sz="8" w:space="0" w:color="auto"/>
              <w:right w:val="single" w:sz="8" w:space="0" w:color="auto"/>
            </w:tcBorders>
            <w:shd w:val="clear" w:color="000000" w:fill="FFFFFF"/>
            <w:noWrap/>
            <w:vAlign w:val="center"/>
            <w:hideMark/>
          </w:tcPr>
          <w:p w:rsidR="007D5EF3" w:rsidRPr="007D5EF3" w:rsidRDefault="007D5EF3" w:rsidP="00112FB7">
            <w:pPr>
              <w:widowControl/>
              <w:autoSpaceDE/>
              <w:autoSpaceDN/>
              <w:jc w:val="center"/>
              <w:rPr>
                <w:rFonts w:ascii="Calibri" w:eastAsia="Times New Roman" w:hAnsi="Calibri" w:cs="Times New Roman"/>
                <w:color w:val="000000"/>
                <w:lang w:val="en-US" w:eastAsia="en-US" w:bidi="ar-SA"/>
              </w:rPr>
            </w:pPr>
            <w:r w:rsidRPr="007D5EF3">
              <w:rPr>
                <w:rFonts w:ascii="Calibri" w:eastAsia="Times New Roman" w:hAnsi="Calibri" w:cs="Calibri"/>
                <w:color w:val="000000"/>
                <w:lang w:val="en-US" w:eastAsia="en-US" w:bidi="ar-SA"/>
              </w:rPr>
              <w:t>20</w:t>
            </w:r>
          </w:p>
        </w:tc>
        <w:tc>
          <w:tcPr>
            <w:tcW w:w="2080" w:type="dxa"/>
            <w:tcBorders>
              <w:top w:val="nil"/>
              <w:left w:val="nil"/>
              <w:bottom w:val="single" w:sz="8" w:space="0" w:color="auto"/>
              <w:right w:val="single" w:sz="8" w:space="0" w:color="auto"/>
            </w:tcBorders>
            <w:shd w:val="clear" w:color="000000" w:fill="FFFFFF"/>
            <w:noWrap/>
            <w:vAlign w:val="center"/>
            <w:hideMark/>
          </w:tcPr>
          <w:p w:rsidR="007D5EF3" w:rsidRPr="007D5EF3" w:rsidRDefault="007D5EF3" w:rsidP="00112FB7">
            <w:pPr>
              <w:widowControl/>
              <w:autoSpaceDE/>
              <w:autoSpaceDN/>
              <w:jc w:val="center"/>
              <w:rPr>
                <w:rFonts w:ascii="Calibri" w:eastAsia="Times New Roman" w:hAnsi="Calibri" w:cs="Times New Roman"/>
                <w:color w:val="000000"/>
                <w:lang w:val="en-US" w:eastAsia="en-US" w:bidi="ar-SA"/>
              </w:rPr>
            </w:pPr>
            <w:r w:rsidRPr="007D5EF3">
              <w:rPr>
                <w:rFonts w:ascii="Calibri" w:eastAsia="Times New Roman" w:hAnsi="Calibri" w:cs="Calibri"/>
                <w:color w:val="000000"/>
                <w:lang w:val="en-US" w:eastAsia="en-US" w:bidi="ar-SA"/>
              </w:rPr>
              <w:t>20</w:t>
            </w:r>
          </w:p>
        </w:tc>
        <w:tc>
          <w:tcPr>
            <w:tcW w:w="1795"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40</w:t>
            </w:r>
          </w:p>
        </w:tc>
        <w:tc>
          <w:tcPr>
            <w:tcW w:w="207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4</w:t>
            </w:r>
          </w:p>
        </w:tc>
      </w:tr>
      <w:tr w:rsidR="007D5EF3" w:rsidRPr="007D5EF3" w:rsidTr="00112FB7">
        <w:trPr>
          <w:trHeight w:val="7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8</w:t>
            </w:r>
          </w:p>
        </w:tc>
        <w:tc>
          <w:tcPr>
            <w:tcW w:w="260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ind w:firstLineChars="100" w:firstLine="220"/>
              <w:rPr>
                <w:rFonts w:eastAsia="Times New Roman"/>
                <w:color w:val="000000"/>
                <w:lang w:val="en-US" w:eastAsia="en-US" w:bidi="ar-SA"/>
              </w:rPr>
            </w:pPr>
            <w:r w:rsidRPr="007D5EF3">
              <w:rPr>
                <w:rFonts w:eastAsia="Times New Roman"/>
                <w:color w:val="000000"/>
                <w:lang w:val="en-US" w:eastAsia="en-US" w:bidi="ar-SA"/>
              </w:rPr>
              <w:t>Explore ceramic raw materials</w:t>
            </w:r>
          </w:p>
        </w:tc>
        <w:tc>
          <w:tcPr>
            <w:tcW w:w="96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w:t>
            </w:r>
          </w:p>
        </w:tc>
        <w:tc>
          <w:tcPr>
            <w:tcW w:w="96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15</w:t>
            </w:r>
          </w:p>
        </w:tc>
        <w:tc>
          <w:tcPr>
            <w:tcW w:w="208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25</w:t>
            </w:r>
          </w:p>
        </w:tc>
        <w:tc>
          <w:tcPr>
            <w:tcW w:w="1795"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40</w:t>
            </w:r>
          </w:p>
        </w:tc>
        <w:tc>
          <w:tcPr>
            <w:tcW w:w="207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4</w:t>
            </w:r>
          </w:p>
        </w:tc>
      </w:tr>
      <w:tr w:rsidR="007D5EF3" w:rsidRPr="007D5EF3" w:rsidTr="00112FB7">
        <w:trPr>
          <w:trHeight w:val="7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lastRenderedPageBreak/>
              <w:t>9</w:t>
            </w:r>
          </w:p>
        </w:tc>
        <w:tc>
          <w:tcPr>
            <w:tcW w:w="260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ind w:firstLineChars="100" w:firstLine="220"/>
              <w:rPr>
                <w:rFonts w:eastAsia="Times New Roman"/>
                <w:color w:val="000000"/>
                <w:lang w:val="en-US" w:eastAsia="en-US" w:bidi="ar-SA"/>
              </w:rPr>
            </w:pPr>
            <w:r w:rsidRPr="007D5EF3">
              <w:rPr>
                <w:rFonts w:eastAsia="Times New Roman"/>
                <w:color w:val="000000"/>
                <w:lang w:val="en-US" w:eastAsia="en-US" w:bidi="ar-SA"/>
              </w:rPr>
              <w:t>Process glass raw materials</w:t>
            </w:r>
          </w:p>
        </w:tc>
        <w:tc>
          <w:tcPr>
            <w:tcW w:w="96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w:t>
            </w:r>
          </w:p>
        </w:tc>
        <w:tc>
          <w:tcPr>
            <w:tcW w:w="96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15</w:t>
            </w:r>
          </w:p>
        </w:tc>
        <w:tc>
          <w:tcPr>
            <w:tcW w:w="208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15</w:t>
            </w:r>
          </w:p>
        </w:tc>
        <w:tc>
          <w:tcPr>
            <w:tcW w:w="1795"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30</w:t>
            </w:r>
          </w:p>
        </w:tc>
        <w:tc>
          <w:tcPr>
            <w:tcW w:w="207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3</w:t>
            </w:r>
          </w:p>
        </w:tc>
      </w:tr>
      <w:tr w:rsidR="007D5EF3" w:rsidRPr="007D5EF3" w:rsidTr="00112FB7">
        <w:trPr>
          <w:trHeight w:val="7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10</w:t>
            </w:r>
          </w:p>
        </w:tc>
        <w:tc>
          <w:tcPr>
            <w:tcW w:w="260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ind w:firstLineChars="100" w:firstLine="220"/>
              <w:rPr>
                <w:rFonts w:eastAsia="Times New Roman"/>
                <w:color w:val="000000"/>
                <w:lang w:val="en-US" w:eastAsia="en-US" w:bidi="ar-SA"/>
              </w:rPr>
            </w:pPr>
            <w:r w:rsidRPr="007D5EF3">
              <w:rPr>
                <w:rFonts w:eastAsia="Times New Roman"/>
                <w:color w:val="000000"/>
                <w:lang w:val="en-US" w:eastAsia="en-US" w:bidi="ar-SA"/>
              </w:rPr>
              <w:t>Explore the basics of batch preparation</w:t>
            </w:r>
          </w:p>
        </w:tc>
        <w:tc>
          <w:tcPr>
            <w:tcW w:w="96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w:t>
            </w:r>
          </w:p>
        </w:tc>
        <w:tc>
          <w:tcPr>
            <w:tcW w:w="96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15</w:t>
            </w:r>
          </w:p>
        </w:tc>
        <w:tc>
          <w:tcPr>
            <w:tcW w:w="208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15</w:t>
            </w:r>
          </w:p>
        </w:tc>
        <w:tc>
          <w:tcPr>
            <w:tcW w:w="1795"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30</w:t>
            </w:r>
          </w:p>
        </w:tc>
        <w:tc>
          <w:tcPr>
            <w:tcW w:w="207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3</w:t>
            </w:r>
          </w:p>
        </w:tc>
      </w:tr>
      <w:tr w:rsidR="007D5EF3" w:rsidRPr="007D5EF3" w:rsidTr="00112FB7">
        <w:trPr>
          <w:trHeight w:val="7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11</w:t>
            </w:r>
          </w:p>
        </w:tc>
        <w:tc>
          <w:tcPr>
            <w:tcW w:w="2600" w:type="dxa"/>
            <w:tcBorders>
              <w:top w:val="nil"/>
              <w:left w:val="nil"/>
              <w:bottom w:val="single" w:sz="8" w:space="0" w:color="000000"/>
              <w:right w:val="single" w:sz="8" w:space="0" w:color="000000"/>
            </w:tcBorders>
            <w:shd w:val="clear" w:color="000000" w:fill="FFFFFF"/>
            <w:vAlign w:val="center"/>
            <w:hideMark/>
          </w:tcPr>
          <w:p w:rsidR="007D5EF3" w:rsidRPr="007D5EF3" w:rsidRDefault="007D5EF3" w:rsidP="00112FB7">
            <w:pPr>
              <w:widowControl/>
              <w:autoSpaceDE/>
              <w:autoSpaceDN/>
              <w:ind w:firstLineChars="100" w:firstLine="220"/>
              <w:rPr>
                <w:rFonts w:eastAsia="Times New Roman"/>
                <w:color w:val="000000"/>
                <w:lang w:val="en-US" w:eastAsia="en-US" w:bidi="ar-SA"/>
              </w:rPr>
            </w:pPr>
            <w:r w:rsidRPr="007D5EF3">
              <w:rPr>
                <w:rFonts w:eastAsia="Times New Roman"/>
                <w:color w:val="000000"/>
                <w:lang w:val="en-US" w:eastAsia="en-US" w:bidi="ar-SA"/>
              </w:rPr>
              <w:t>Apply basic ceramic surface techniques</w:t>
            </w:r>
          </w:p>
        </w:tc>
        <w:tc>
          <w:tcPr>
            <w:tcW w:w="96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w:t>
            </w:r>
          </w:p>
        </w:tc>
        <w:tc>
          <w:tcPr>
            <w:tcW w:w="96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10</w:t>
            </w:r>
          </w:p>
        </w:tc>
        <w:tc>
          <w:tcPr>
            <w:tcW w:w="208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30</w:t>
            </w:r>
          </w:p>
        </w:tc>
        <w:tc>
          <w:tcPr>
            <w:tcW w:w="1795"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40</w:t>
            </w:r>
          </w:p>
        </w:tc>
        <w:tc>
          <w:tcPr>
            <w:tcW w:w="207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4</w:t>
            </w:r>
          </w:p>
        </w:tc>
      </w:tr>
      <w:tr w:rsidR="007D5EF3" w:rsidRPr="007D5EF3" w:rsidTr="00112FB7">
        <w:trPr>
          <w:trHeight w:val="7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12</w:t>
            </w:r>
          </w:p>
        </w:tc>
        <w:tc>
          <w:tcPr>
            <w:tcW w:w="260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ind w:firstLineChars="100" w:firstLine="220"/>
              <w:rPr>
                <w:rFonts w:eastAsia="Times New Roman"/>
                <w:color w:val="000000"/>
                <w:lang w:val="en-US" w:eastAsia="en-US" w:bidi="ar-SA"/>
              </w:rPr>
            </w:pPr>
            <w:r w:rsidRPr="007D5EF3">
              <w:rPr>
                <w:rFonts w:eastAsia="Times New Roman"/>
                <w:color w:val="000000"/>
                <w:lang w:val="en-US" w:eastAsia="en-US" w:bidi="ar-SA"/>
              </w:rPr>
              <w:t>Apply glazing on ceramic ware</w:t>
            </w:r>
          </w:p>
        </w:tc>
        <w:tc>
          <w:tcPr>
            <w:tcW w:w="96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w:t>
            </w:r>
          </w:p>
        </w:tc>
        <w:tc>
          <w:tcPr>
            <w:tcW w:w="96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10</w:t>
            </w:r>
          </w:p>
        </w:tc>
        <w:tc>
          <w:tcPr>
            <w:tcW w:w="208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30</w:t>
            </w:r>
          </w:p>
        </w:tc>
        <w:tc>
          <w:tcPr>
            <w:tcW w:w="1795"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40</w:t>
            </w:r>
          </w:p>
        </w:tc>
        <w:tc>
          <w:tcPr>
            <w:tcW w:w="207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4</w:t>
            </w:r>
          </w:p>
        </w:tc>
      </w:tr>
      <w:tr w:rsidR="007D5EF3" w:rsidRPr="007D5EF3" w:rsidTr="00112FB7">
        <w:trPr>
          <w:trHeight w:val="795"/>
        </w:trPr>
        <w:tc>
          <w:tcPr>
            <w:tcW w:w="960" w:type="dxa"/>
            <w:tcBorders>
              <w:top w:val="nil"/>
              <w:left w:val="single" w:sz="8" w:space="0" w:color="000000"/>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13</w:t>
            </w:r>
          </w:p>
        </w:tc>
        <w:tc>
          <w:tcPr>
            <w:tcW w:w="260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ind w:firstLineChars="100" w:firstLine="220"/>
              <w:rPr>
                <w:rFonts w:eastAsia="Times New Roman"/>
                <w:color w:val="000000"/>
                <w:lang w:val="en-US" w:eastAsia="en-US" w:bidi="ar-SA"/>
              </w:rPr>
            </w:pPr>
            <w:r w:rsidRPr="007D5EF3">
              <w:rPr>
                <w:rFonts w:eastAsia="Times New Roman"/>
                <w:color w:val="000000"/>
                <w:lang w:val="en-US" w:eastAsia="en-US" w:bidi="ar-SA"/>
              </w:rPr>
              <w:t>Perform finishing and joining</w:t>
            </w:r>
          </w:p>
        </w:tc>
        <w:tc>
          <w:tcPr>
            <w:tcW w:w="96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w:t>
            </w:r>
          </w:p>
        </w:tc>
        <w:tc>
          <w:tcPr>
            <w:tcW w:w="96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5</w:t>
            </w:r>
          </w:p>
        </w:tc>
        <w:tc>
          <w:tcPr>
            <w:tcW w:w="208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25</w:t>
            </w:r>
          </w:p>
        </w:tc>
        <w:tc>
          <w:tcPr>
            <w:tcW w:w="1795"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30</w:t>
            </w:r>
          </w:p>
        </w:tc>
        <w:tc>
          <w:tcPr>
            <w:tcW w:w="2070" w:type="dxa"/>
            <w:tcBorders>
              <w:top w:val="nil"/>
              <w:left w:val="nil"/>
              <w:bottom w:val="single" w:sz="8" w:space="0" w:color="000000"/>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3</w:t>
            </w:r>
          </w:p>
        </w:tc>
      </w:tr>
      <w:tr w:rsidR="007D5EF3" w:rsidRPr="007D5EF3" w:rsidTr="00112FB7">
        <w:trPr>
          <w:trHeight w:val="795"/>
        </w:trPr>
        <w:tc>
          <w:tcPr>
            <w:tcW w:w="960" w:type="dxa"/>
            <w:tcBorders>
              <w:top w:val="nil"/>
              <w:left w:val="single" w:sz="8" w:space="0" w:color="000000"/>
              <w:bottom w:val="nil"/>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14</w:t>
            </w:r>
          </w:p>
        </w:tc>
        <w:tc>
          <w:tcPr>
            <w:tcW w:w="2600" w:type="dxa"/>
            <w:tcBorders>
              <w:top w:val="nil"/>
              <w:left w:val="nil"/>
              <w:bottom w:val="nil"/>
              <w:right w:val="single" w:sz="8" w:space="0" w:color="000000"/>
            </w:tcBorders>
            <w:shd w:val="clear" w:color="auto" w:fill="auto"/>
            <w:vAlign w:val="center"/>
            <w:hideMark/>
          </w:tcPr>
          <w:p w:rsidR="007D5EF3" w:rsidRPr="007D5EF3" w:rsidRDefault="007D5EF3" w:rsidP="00112FB7">
            <w:pPr>
              <w:widowControl/>
              <w:autoSpaceDE/>
              <w:autoSpaceDN/>
              <w:ind w:firstLineChars="100" w:firstLine="220"/>
              <w:rPr>
                <w:rFonts w:eastAsia="Times New Roman"/>
                <w:color w:val="000000"/>
                <w:lang w:val="en-US" w:eastAsia="en-US" w:bidi="ar-SA"/>
              </w:rPr>
            </w:pPr>
            <w:r w:rsidRPr="007D5EF3">
              <w:rPr>
                <w:rFonts w:eastAsia="Times New Roman"/>
                <w:color w:val="000000"/>
                <w:lang w:val="en-US" w:eastAsia="en-US" w:bidi="ar-SA"/>
              </w:rPr>
              <w:t>Manage kiln loading and unloading</w:t>
            </w:r>
          </w:p>
        </w:tc>
        <w:tc>
          <w:tcPr>
            <w:tcW w:w="960" w:type="dxa"/>
            <w:tcBorders>
              <w:top w:val="nil"/>
              <w:left w:val="nil"/>
              <w:bottom w:val="nil"/>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2</w:t>
            </w:r>
          </w:p>
        </w:tc>
        <w:tc>
          <w:tcPr>
            <w:tcW w:w="960" w:type="dxa"/>
            <w:tcBorders>
              <w:top w:val="nil"/>
              <w:left w:val="nil"/>
              <w:bottom w:val="nil"/>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15</w:t>
            </w:r>
          </w:p>
        </w:tc>
        <w:tc>
          <w:tcPr>
            <w:tcW w:w="2080" w:type="dxa"/>
            <w:tcBorders>
              <w:top w:val="nil"/>
              <w:left w:val="nil"/>
              <w:bottom w:val="nil"/>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45</w:t>
            </w:r>
          </w:p>
        </w:tc>
        <w:tc>
          <w:tcPr>
            <w:tcW w:w="1795" w:type="dxa"/>
            <w:tcBorders>
              <w:top w:val="nil"/>
              <w:left w:val="nil"/>
              <w:bottom w:val="nil"/>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60</w:t>
            </w:r>
          </w:p>
        </w:tc>
        <w:tc>
          <w:tcPr>
            <w:tcW w:w="2070" w:type="dxa"/>
            <w:tcBorders>
              <w:top w:val="nil"/>
              <w:left w:val="nil"/>
              <w:bottom w:val="nil"/>
              <w:right w:val="single" w:sz="8" w:space="0" w:color="000000"/>
            </w:tcBorders>
            <w:shd w:val="clear" w:color="auto" w:fill="auto"/>
            <w:vAlign w:val="center"/>
            <w:hideMark/>
          </w:tcPr>
          <w:p w:rsidR="007D5EF3" w:rsidRPr="007D5EF3" w:rsidRDefault="007D5EF3" w:rsidP="00112FB7">
            <w:pPr>
              <w:widowControl/>
              <w:autoSpaceDE/>
              <w:autoSpaceDN/>
              <w:jc w:val="center"/>
              <w:rPr>
                <w:rFonts w:eastAsia="Times New Roman"/>
                <w:color w:val="000000"/>
                <w:lang w:val="en-US" w:eastAsia="en-US" w:bidi="ar-SA"/>
              </w:rPr>
            </w:pPr>
            <w:r w:rsidRPr="007D5EF3">
              <w:rPr>
                <w:rFonts w:eastAsia="Times New Roman"/>
                <w:color w:val="000000"/>
                <w:lang w:val="en-US" w:eastAsia="en-US" w:bidi="ar-SA"/>
              </w:rPr>
              <w:t>6</w:t>
            </w:r>
          </w:p>
        </w:tc>
      </w:tr>
      <w:tr w:rsidR="007D5EF3" w:rsidRPr="007D5EF3" w:rsidTr="00112FB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D5EF3" w:rsidRPr="007D5EF3" w:rsidRDefault="007D5EF3" w:rsidP="00112FB7">
            <w:pPr>
              <w:widowControl/>
              <w:autoSpaceDE/>
              <w:autoSpaceDN/>
              <w:rPr>
                <w:rFonts w:ascii="Calibri" w:eastAsia="Times New Roman" w:hAnsi="Calibri" w:cs="Times New Roman"/>
                <w:color w:val="000000"/>
                <w:lang w:val="en-US" w:eastAsia="en-US" w:bidi="ar-SA"/>
              </w:rPr>
            </w:pPr>
            <w:r w:rsidRPr="007D5EF3">
              <w:rPr>
                <w:rFonts w:ascii="Calibri" w:eastAsia="Times New Roman" w:hAnsi="Calibri" w:cs="Times New Roman"/>
                <w:color w:val="000000"/>
                <w:lang w:val="en-US" w:eastAsia="en-US" w:bidi="ar-SA"/>
              </w:rPr>
              <w:t>TOTAL</w:t>
            </w:r>
          </w:p>
        </w:tc>
        <w:tc>
          <w:tcPr>
            <w:tcW w:w="2600" w:type="dxa"/>
            <w:tcBorders>
              <w:top w:val="single" w:sz="4" w:space="0" w:color="auto"/>
              <w:left w:val="nil"/>
              <w:bottom w:val="single" w:sz="4" w:space="0" w:color="auto"/>
              <w:right w:val="single" w:sz="4" w:space="0" w:color="auto"/>
            </w:tcBorders>
            <w:shd w:val="clear" w:color="auto" w:fill="auto"/>
            <w:noWrap/>
            <w:vAlign w:val="bottom"/>
            <w:hideMark/>
          </w:tcPr>
          <w:p w:rsidR="007D5EF3" w:rsidRPr="007D5EF3" w:rsidRDefault="007D5EF3" w:rsidP="00112FB7">
            <w:pPr>
              <w:widowControl/>
              <w:autoSpaceDE/>
              <w:autoSpaceDN/>
              <w:rPr>
                <w:rFonts w:ascii="Calibri" w:eastAsia="Times New Roman" w:hAnsi="Calibri" w:cs="Times New Roman"/>
                <w:color w:val="000000"/>
                <w:lang w:val="en-US" w:eastAsia="en-US" w:bidi="ar-SA"/>
              </w:rPr>
            </w:pPr>
            <w:r w:rsidRPr="007D5EF3">
              <w:rPr>
                <w:rFonts w:ascii="Calibri" w:eastAsia="Times New Roman" w:hAnsi="Calibri" w:cs="Times New Roman"/>
                <w:color w:val="000000"/>
                <w:lang w:val="en-US" w:eastAsia="en-US" w:bidi="ar-SA"/>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D5EF3" w:rsidRPr="007D5EF3" w:rsidRDefault="007D5EF3" w:rsidP="00112FB7">
            <w:pPr>
              <w:widowControl/>
              <w:autoSpaceDE/>
              <w:autoSpaceDN/>
              <w:rPr>
                <w:rFonts w:ascii="Calibri" w:eastAsia="Times New Roman" w:hAnsi="Calibri" w:cs="Times New Roman"/>
                <w:color w:val="000000"/>
                <w:lang w:val="en-US" w:eastAsia="en-US" w:bidi="ar-SA"/>
              </w:rPr>
            </w:pPr>
            <w:r w:rsidRPr="007D5EF3">
              <w:rPr>
                <w:rFonts w:ascii="Calibri" w:eastAsia="Times New Roman" w:hAnsi="Calibri" w:cs="Times New Roman"/>
                <w:color w:val="000000"/>
                <w:lang w:val="en-US" w:eastAsia="en-US" w:bidi="ar-SA"/>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D5EF3" w:rsidRPr="007D5EF3" w:rsidRDefault="007D5EF3" w:rsidP="00112FB7">
            <w:pPr>
              <w:widowControl/>
              <w:autoSpaceDE/>
              <w:autoSpaceDN/>
              <w:jc w:val="right"/>
              <w:rPr>
                <w:rFonts w:ascii="Calibri" w:eastAsia="Times New Roman" w:hAnsi="Calibri" w:cs="Times New Roman"/>
                <w:color w:val="000000"/>
                <w:lang w:val="en-US" w:eastAsia="en-US" w:bidi="ar-SA"/>
              </w:rPr>
            </w:pPr>
            <w:r w:rsidRPr="007D5EF3">
              <w:rPr>
                <w:rFonts w:ascii="Calibri" w:eastAsia="Times New Roman" w:hAnsi="Calibri" w:cs="Times New Roman"/>
                <w:color w:val="000000"/>
                <w:lang w:val="en-US" w:eastAsia="en-US" w:bidi="ar-SA"/>
              </w:rPr>
              <w:t>200</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7D5EF3" w:rsidRPr="007D5EF3" w:rsidRDefault="007D5EF3" w:rsidP="00112FB7">
            <w:pPr>
              <w:widowControl/>
              <w:autoSpaceDE/>
              <w:autoSpaceDN/>
              <w:jc w:val="right"/>
              <w:rPr>
                <w:rFonts w:ascii="Calibri" w:eastAsia="Times New Roman" w:hAnsi="Calibri" w:cs="Times New Roman"/>
                <w:color w:val="000000"/>
                <w:lang w:val="en-US" w:eastAsia="en-US" w:bidi="ar-SA"/>
              </w:rPr>
            </w:pPr>
            <w:r w:rsidRPr="007D5EF3">
              <w:rPr>
                <w:rFonts w:ascii="Calibri" w:eastAsia="Times New Roman" w:hAnsi="Calibri" w:cs="Times New Roman"/>
                <w:color w:val="000000"/>
                <w:lang w:val="en-US" w:eastAsia="en-US" w:bidi="ar-SA"/>
              </w:rPr>
              <w:t>400</w:t>
            </w:r>
          </w:p>
        </w:tc>
        <w:tc>
          <w:tcPr>
            <w:tcW w:w="1795" w:type="dxa"/>
            <w:tcBorders>
              <w:top w:val="single" w:sz="4" w:space="0" w:color="auto"/>
              <w:left w:val="nil"/>
              <w:bottom w:val="single" w:sz="4" w:space="0" w:color="auto"/>
              <w:right w:val="single" w:sz="4" w:space="0" w:color="auto"/>
            </w:tcBorders>
            <w:shd w:val="clear" w:color="auto" w:fill="auto"/>
            <w:noWrap/>
            <w:vAlign w:val="bottom"/>
            <w:hideMark/>
          </w:tcPr>
          <w:p w:rsidR="007D5EF3" w:rsidRPr="007D5EF3" w:rsidRDefault="007D5EF3" w:rsidP="00112FB7">
            <w:pPr>
              <w:widowControl/>
              <w:autoSpaceDE/>
              <w:autoSpaceDN/>
              <w:jc w:val="right"/>
              <w:rPr>
                <w:rFonts w:ascii="Calibri" w:eastAsia="Times New Roman" w:hAnsi="Calibri" w:cs="Times New Roman"/>
                <w:color w:val="000000"/>
                <w:lang w:val="en-US" w:eastAsia="en-US" w:bidi="ar-SA"/>
              </w:rPr>
            </w:pPr>
            <w:r w:rsidRPr="007D5EF3">
              <w:rPr>
                <w:rFonts w:ascii="Calibri" w:eastAsia="Times New Roman" w:hAnsi="Calibri" w:cs="Times New Roman"/>
                <w:color w:val="000000"/>
                <w:lang w:val="en-US" w:eastAsia="en-US" w:bidi="ar-SA"/>
              </w:rPr>
              <w:t>600</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rsidR="007D5EF3" w:rsidRPr="007D5EF3" w:rsidRDefault="007D5EF3" w:rsidP="00112FB7">
            <w:pPr>
              <w:widowControl/>
              <w:autoSpaceDE/>
              <w:autoSpaceDN/>
              <w:jc w:val="right"/>
              <w:rPr>
                <w:rFonts w:ascii="Calibri" w:eastAsia="Times New Roman" w:hAnsi="Calibri" w:cs="Times New Roman"/>
                <w:color w:val="000000"/>
                <w:lang w:val="en-US" w:eastAsia="en-US" w:bidi="ar-SA"/>
              </w:rPr>
            </w:pPr>
            <w:r w:rsidRPr="007D5EF3">
              <w:rPr>
                <w:rFonts w:ascii="Calibri" w:eastAsia="Times New Roman" w:hAnsi="Calibri" w:cs="Times New Roman"/>
                <w:color w:val="000000"/>
                <w:lang w:val="en-US" w:eastAsia="en-US" w:bidi="ar-SA"/>
              </w:rPr>
              <w:t>60</w:t>
            </w:r>
          </w:p>
        </w:tc>
      </w:tr>
    </w:tbl>
    <w:p w:rsidR="007D5EF3" w:rsidRPr="004C41CC" w:rsidRDefault="007D5EF3" w:rsidP="007D5EF3">
      <w:pPr>
        <w:widowControl/>
        <w:autoSpaceDE/>
        <w:autoSpaceDN/>
        <w:spacing w:after="200" w:line="276" w:lineRule="auto"/>
        <w:rPr>
          <w:rFonts w:asciiTheme="minorBidi" w:eastAsiaTheme="minorHAnsi" w:hAnsiTheme="minorBidi" w:cstheme="minorBidi"/>
          <w:b/>
          <w:bCs/>
          <w:sz w:val="28"/>
          <w:szCs w:val="28"/>
          <w:lang w:val="en-US" w:eastAsia="en-US" w:bidi="ar-SA"/>
        </w:rPr>
      </w:pPr>
    </w:p>
    <w:p w:rsidR="009F63D7" w:rsidRDefault="009F63D7"/>
    <w:p w:rsidR="007D5EF3" w:rsidRDefault="007D5EF3"/>
    <w:p w:rsidR="007D5EF3" w:rsidRDefault="007D5EF3"/>
    <w:p w:rsidR="007D5EF3" w:rsidRDefault="007D5EF3"/>
    <w:p w:rsidR="007D5EF3" w:rsidRDefault="007D5EF3"/>
    <w:p w:rsidR="00112FB7" w:rsidRPr="004C41CC" w:rsidRDefault="00112FB7" w:rsidP="00112FB7">
      <w:pPr>
        <w:pStyle w:val="Heading1"/>
        <w:rPr>
          <w:rFonts w:asciiTheme="minorBidi" w:hAnsiTheme="minorBidi" w:cstheme="minorBidi"/>
          <w:color w:val="5B9BD5" w:themeColor="accent1"/>
          <w:sz w:val="28"/>
        </w:rPr>
      </w:pPr>
      <w:bookmarkStart w:id="17" w:name="_Toc14565608"/>
      <w:r w:rsidRPr="004C41CC">
        <w:rPr>
          <w:rFonts w:asciiTheme="minorBidi" w:hAnsiTheme="minorBidi" w:cstheme="minorBidi"/>
          <w:color w:val="5B9BD5" w:themeColor="accent1"/>
          <w:sz w:val="28"/>
        </w:rPr>
        <w:t>SUMMARY OF COMPETENCY STANDARDS</w:t>
      </w:r>
      <w:bookmarkEnd w:id="17"/>
    </w:p>
    <w:p w:rsidR="00112FB7" w:rsidRPr="004C41CC" w:rsidRDefault="00112FB7" w:rsidP="00112FB7">
      <w:pPr>
        <w:rPr>
          <w:rFonts w:asciiTheme="minorBidi" w:hAnsiTheme="minorBidi" w:cstheme="minorBidi"/>
        </w:rPr>
      </w:pPr>
    </w:p>
    <w:tbl>
      <w:tblPr>
        <w:tblStyle w:val="TableGrid2"/>
        <w:tblW w:w="11430" w:type="dxa"/>
        <w:tblInd w:w="-1805" w:type="dxa"/>
        <w:tblLook w:val="04A0" w:firstRow="1" w:lastRow="0" w:firstColumn="1" w:lastColumn="0" w:noHBand="0" w:noVBand="1"/>
      </w:tblPr>
      <w:tblGrid>
        <w:gridCol w:w="990"/>
        <w:gridCol w:w="5873"/>
        <w:gridCol w:w="990"/>
        <w:gridCol w:w="1597"/>
        <w:gridCol w:w="1980"/>
      </w:tblGrid>
      <w:tr w:rsidR="00112FB7" w:rsidRPr="004C41CC" w:rsidTr="00B432F9">
        <w:trPr>
          <w:trHeight w:val="20"/>
        </w:trPr>
        <w:tc>
          <w:tcPr>
            <w:tcW w:w="990" w:type="dxa"/>
            <w:shd w:val="clear" w:color="auto" w:fill="BDD6EE" w:themeFill="accent1" w:themeFillTint="66"/>
          </w:tcPr>
          <w:p w:rsidR="00112FB7" w:rsidRPr="004C41CC" w:rsidRDefault="00112FB7" w:rsidP="00112FB7">
            <w:pPr>
              <w:rPr>
                <w:rFonts w:asciiTheme="minorBidi" w:eastAsiaTheme="minorHAnsi" w:hAnsiTheme="minorBidi" w:cstheme="minorBidi"/>
                <w:b/>
                <w:bCs/>
                <w:lang w:val="en-US" w:eastAsia="en-US" w:bidi="ar-SA"/>
              </w:rPr>
            </w:pPr>
            <w:proofErr w:type="spellStart"/>
            <w:r w:rsidRPr="004C41CC">
              <w:rPr>
                <w:rFonts w:asciiTheme="minorBidi" w:eastAsiaTheme="minorHAnsi" w:hAnsiTheme="minorBidi" w:cstheme="minorBidi"/>
                <w:b/>
                <w:bCs/>
                <w:lang w:val="en-US" w:eastAsia="en-US" w:bidi="ar-SA"/>
              </w:rPr>
              <w:t>Sr</w:t>
            </w:r>
            <w:proofErr w:type="spellEnd"/>
            <w:r w:rsidRPr="004C41CC">
              <w:rPr>
                <w:rFonts w:asciiTheme="minorBidi" w:eastAsiaTheme="minorHAnsi" w:hAnsiTheme="minorBidi" w:cstheme="minorBidi"/>
                <w:b/>
                <w:bCs/>
                <w:lang w:val="en-US" w:eastAsia="en-US" w:bidi="ar-SA"/>
              </w:rPr>
              <w:t>#</w:t>
            </w:r>
          </w:p>
        </w:tc>
        <w:tc>
          <w:tcPr>
            <w:tcW w:w="5873" w:type="dxa"/>
            <w:shd w:val="clear" w:color="auto" w:fill="BDD6EE" w:themeFill="accent1" w:themeFillTint="66"/>
          </w:tcPr>
          <w:p w:rsidR="00112FB7" w:rsidRPr="004C41CC" w:rsidRDefault="00112FB7" w:rsidP="00112FB7">
            <w:pP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Competency Standards</w:t>
            </w:r>
          </w:p>
        </w:tc>
        <w:tc>
          <w:tcPr>
            <w:tcW w:w="990" w:type="dxa"/>
            <w:shd w:val="clear" w:color="auto" w:fill="BDD6EE" w:themeFill="accent1" w:themeFillTint="66"/>
          </w:tcPr>
          <w:p w:rsidR="00112FB7" w:rsidRPr="004C41CC" w:rsidRDefault="00112FB7" w:rsidP="00112FB7">
            <w:pP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Level</w:t>
            </w:r>
          </w:p>
        </w:tc>
        <w:tc>
          <w:tcPr>
            <w:tcW w:w="1597" w:type="dxa"/>
            <w:shd w:val="clear" w:color="auto" w:fill="BDD6EE" w:themeFill="accent1" w:themeFillTint="66"/>
          </w:tcPr>
          <w:p w:rsidR="00112FB7" w:rsidRPr="004C41CC" w:rsidRDefault="00112FB7" w:rsidP="00112FB7">
            <w:pP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 xml:space="preserve">Credit </w:t>
            </w:r>
            <w:proofErr w:type="spellStart"/>
            <w:r w:rsidRPr="004C41CC">
              <w:rPr>
                <w:rFonts w:asciiTheme="minorBidi" w:eastAsiaTheme="minorHAnsi" w:hAnsiTheme="minorBidi" w:cstheme="minorBidi"/>
                <w:b/>
                <w:bCs/>
                <w:lang w:val="en-US" w:eastAsia="en-US" w:bidi="ar-SA"/>
              </w:rPr>
              <w:t>Hrs</w:t>
            </w:r>
            <w:proofErr w:type="spellEnd"/>
          </w:p>
        </w:tc>
        <w:tc>
          <w:tcPr>
            <w:tcW w:w="1980" w:type="dxa"/>
            <w:shd w:val="clear" w:color="auto" w:fill="BDD6EE" w:themeFill="accent1" w:themeFillTint="66"/>
          </w:tcPr>
          <w:p w:rsidR="00112FB7" w:rsidRPr="004C41CC" w:rsidRDefault="00112FB7" w:rsidP="00112FB7">
            <w:pPr>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Category</w:t>
            </w:r>
          </w:p>
        </w:tc>
      </w:tr>
      <w:tr w:rsidR="0081509D" w:rsidRPr="004C41CC" w:rsidTr="00B432F9">
        <w:trPr>
          <w:trHeight w:val="20"/>
        </w:trPr>
        <w:tc>
          <w:tcPr>
            <w:tcW w:w="990" w:type="dxa"/>
          </w:tcPr>
          <w:p w:rsidR="0081509D" w:rsidRPr="004C41CC" w:rsidRDefault="0081509D" w:rsidP="002C3E09">
            <w:pPr>
              <w:pStyle w:val="ListParagraph"/>
              <w:widowControl/>
              <w:numPr>
                <w:ilvl w:val="0"/>
                <w:numId w:val="26"/>
              </w:numPr>
              <w:autoSpaceDE/>
              <w:autoSpaceDN/>
              <w:rPr>
                <w:rFonts w:asciiTheme="minorBidi" w:eastAsiaTheme="minorHAnsi" w:hAnsiTheme="minorBidi" w:cstheme="minorBidi"/>
                <w:lang w:val="en-US" w:eastAsia="en-US" w:bidi="ar-SA"/>
              </w:rPr>
            </w:pPr>
          </w:p>
        </w:tc>
        <w:tc>
          <w:tcPr>
            <w:tcW w:w="5873" w:type="dxa"/>
          </w:tcPr>
          <w:p w:rsidR="0081509D" w:rsidRPr="004C41CC" w:rsidRDefault="0081509D" w:rsidP="0081509D">
            <w:pPr>
              <w:outlineLvl w:val="0"/>
              <w:rPr>
                <w:rFonts w:asciiTheme="minorBidi" w:hAnsiTheme="minorBidi" w:cstheme="minorBidi"/>
              </w:rPr>
            </w:pPr>
            <w:bookmarkStart w:id="18" w:name="_Toc14565609"/>
            <w:r w:rsidRPr="004C41CC">
              <w:rPr>
                <w:rFonts w:asciiTheme="minorBidi" w:hAnsiTheme="minorBidi" w:cstheme="minorBidi"/>
              </w:rPr>
              <w:t>Explore the basics of glass and ceramics</w:t>
            </w:r>
            <w:bookmarkEnd w:id="18"/>
          </w:p>
        </w:tc>
        <w:tc>
          <w:tcPr>
            <w:tcW w:w="990" w:type="dxa"/>
          </w:tcPr>
          <w:p w:rsidR="0081509D" w:rsidRPr="004C41CC" w:rsidRDefault="0081509D" w:rsidP="0081509D">
            <w:pPr>
              <w:pStyle w:val="NoSpacing"/>
              <w:jc w:val="center"/>
              <w:rPr>
                <w:rFonts w:asciiTheme="minorBidi" w:eastAsiaTheme="minorHAnsi" w:hAnsiTheme="minorBidi" w:cstheme="minorBidi"/>
                <w:lang w:val="en-US" w:eastAsia="en-US" w:bidi="ar-SA"/>
              </w:rPr>
            </w:pPr>
            <w:r>
              <w:rPr>
                <w:rFonts w:asciiTheme="minorBidi" w:eastAsiaTheme="minorHAnsi" w:hAnsiTheme="minorBidi" w:cstheme="minorBidi"/>
                <w:lang w:val="en-US" w:eastAsia="en-US" w:bidi="ar-SA"/>
              </w:rPr>
              <w:t>2</w:t>
            </w:r>
          </w:p>
        </w:tc>
        <w:tc>
          <w:tcPr>
            <w:tcW w:w="1597" w:type="dxa"/>
            <w:vAlign w:val="center"/>
          </w:tcPr>
          <w:p w:rsidR="0081509D" w:rsidRDefault="0081509D" w:rsidP="0081509D">
            <w:pPr>
              <w:widowControl/>
              <w:autoSpaceDE/>
              <w:autoSpaceDN/>
              <w:jc w:val="center"/>
              <w:rPr>
                <w:rFonts w:eastAsia="Times New Roman"/>
                <w:color w:val="000000"/>
                <w:lang w:val="en-US" w:eastAsia="en-US" w:bidi="ar-SA"/>
              </w:rPr>
            </w:pPr>
            <w:r>
              <w:rPr>
                <w:color w:val="000000"/>
              </w:rPr>
              <w:t>4</w:t>
            </w:r>
          </w:p>
        </w:tc>
        <w:tc>
          <w:tcPr>
            <w:tcW w:w="1980" w:type="dxa"/>
          </w:tcPr>
          <w:p w:rsidR="0081509D" w:rsidRPr="004C41CC" w:rsidRDefault="0081509D" w:rsidP="0081509D">
            <w:pPr>
              <w:pStyle w:val="NoSpacing"/>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Technical</w:t>
            </w:r>
          </w:p>
        </w:tc>
      </w:tr>
      <w:tr w:rsidR="0081509D" w:rsidRPr="004C41CC" w:rsidTr="00B432F9">
        <w:trPr>
          <w:trHeight w:val="20"/>
        </w:trPr>
        <w:tc>
          <w:tcPr>
            <w:tcW w:w="990" w:type="dxa"/>
          </w:tcPr>
          <w:p w:rsidR="0081509D" w:rsidRPr="004C41CC" w:rsidRDefault="0081509D" w:rsidP="002C3E09">
            <w:pPr>
              <w:pStyle w:val="ListParagraph"/>
              <w:widowControl/>
              <w:numPr>
                <w:ilvl w:val="0"/>
                <w:numId w:val="26"/>
              </w:numPr>
              <w:autoSpaceDE/>
              <w:autoSpaceDN/>
              <w:rPr>
                <w:rFonts w:asciiTheme="minorBidi" w:eastAsiaTheme="minorHAnsi" w:hAnsiTheme="minorBidi" w:cstheme="minorBidi"/>
                <w:lang w:val="en-US" w:eastAsia="en-US" w:bidi="ar-SA"/>
              </w:rPr>
            </w:pPr>
          </w:p>
        </w:tc>
        <w:tc>
          <w:tcPr>
            <w:tcW w:w="5873" w:type="dxa"/>
          </w:tcPr>
          <w:p w:rsidR="0081509D" w:rsidRPr="004C41CC" w:rsidRDefault="0081509D" w:rsidP="0081509D">
            <w:pPr>
              <w:outlineLvl w:val="0"/>
              <w:rPr>
                <w:rFonts w:asciiTheme="minorBidi" w:hAnsiTheme="minorBidi" w:cstheme="minorBidi"/>
              </w:rPr>
            </w:pPr>
            <w:bookmarkStart w:id="19" w:name="_Toc14565610"/>
            <w:r w:rsidRPr="004C41CC">
              <w:rPr>
                <w:rFonts w:asciiTheme="minorBidi" w:hAnsiTheme="minorBidi" w:cstheme="minorBidi"/>
              </w:rPr>
              <w:t>Assist basic test of glass and ceramic raw materials</w:t>
            </w:r>
            <w:bookmarkEnd w:id="19"/>
          </w:p>
        </w:tc>
        <w:tc>
          <w:tcPr>
            <w:tcW w:w="990" w:type="dxa"/>
          </w:tcPr>
          <w:p w:rsidR="0081509D" w:rsidRPr="004C41CC" w:rsidRDefault="0081509D" w:rsidP="0081509D">
            <w:pPr>
              <w:pStyle w:val="NoSpacing"/>
              <w:jc w:val="center"/>
              <w:rPr>
                <w:rFonts w:asciiTheme="minorBidi" w:eastAsiaTheme="minorHAnsi" w:hAnsiTheme="minorBidi" w:cstheme="minorBidi"/>
                <w:lang w:val="en-US" w:eastAsia="en-US" w:bidi="ar-SA"/>
              </w:rPr>
            </w:pPr>
            <w:r>
              <w:rPr>
                <w:rFonts w:asciiTheme="minorBidi" w:eastAsiaTheme="minorHAnsi" w:hAnsiTheme="minorBidi" w:cstheme="minorBidi"/>
                <w:lang w:val="en-US" w:eastAsia="en-US" w:bidi="ar-SA"/>
              </w:rPr>
              <w:t>2</w:t>
            </w:r>
          </w:p>
        </w:tc>
        <w:tc>
          <w:tcPr>
            <w:tcW w:w="1597" w:type="dxa"/>
            <w:vAlign w:val="center"/>
          </w:tcPr>
          <w:p w:rsidR="0081509D" w:rsidRDefault="0081509D" w:rsidP="0081509D">
            <w:pPr>
              <w:jc w:val="center"/>
              <w:rPr>
                <w:color w:val="000000"/>
              </w:rPr>
            </w:pPr>
            <w:r>
              <w:rPr>
                <w:color w:val="000000"/>
              </w:rPr>
              <w:t>6</w:t>
            </w:r>
          </w:p>
        </w:tc>
        <w:tc>
          <w:tcPr>
            <w:tcW w:w="1980" w:type="dxa"/>
          </w:tcPr>
          <w:p w:rsidR="0081509D" w:rsidRPr="004C41CC" w:rsidRDefault="0081509D" w:rsidP="0081509D">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81509D" w:rsidRPr="004C41CC" w:rsidTr="00B432F9">
        <w:trPr>
          <w:trHeight w:val="20"/>
        </w:trPr>
        <w:tc>
          <w:tcPr>
            <w:tcW w:w="990" w:type="dxa"/>
          </w:tcPr>
          <w:p w:rsidR="0081509D" w:rsidRPr="004C41CC" w:rsidRDefault="0081509D" w:rsidP="002C3E09">
            <w:pPr>
              <w:pStyle w:val="ListParagraph"/>
              <w:widowControl/>
              <w:numPr>
                <w:ilvl w:val="0"/>
                <w:numId w:val="26"/>
              </w:numPr>
              <w:autoSpaceDE/>
              <w:autoSpaceDN/>
              <w:rPr>
                <w:rFonts w:asciiTheme="minorBidi" w:eastAsiaTheme="minorHAnsi" w:hAnsiTheme="minorBidi" w:cstheme="minorBidi"/>
                <w:lang w:val="en-US" w:eastAsia="en-US" w:bidi="ar-SA"/>
              </w:rPr>
            </w:pPr>
          </w:p>
        </w:tc>
        <w:tc>
          <w:tcPr>
            <w:tcW w:w="5873" w:type="dxa"/>
          </w:tcPr>
          <w:p w:rsidR="0081509D" w:rsidRPr="004C41CC" w:rsidRDefault="0081509D" w:rsidP="0081509D">
            <w:pPr>
              <w:outlineLvl w:val="0"/>
              <w:rPr>
                <w:rFonts w:asciiTheme="minorBidi" w:hAnsiTheme="minorBidi" w:cstheme="minorBidi"/>
              </w:rPr>
            </w:pPr>
            <w:bookmarkStart w:id="20" w:name="_Toc14565611"/>
            <w:r w:rsidRPr="004C41CC">
              <w:rPr>
                <w:rFonts w:asciiTheme="minorBidi" w:hAnsiTheme="minorBidi" w:cstheme="minorBidi"/>
              </w:rPr>
              <w:t>Prepare workstation for ceramics manufacturing</w:t>
            </w:r>
            <w:bookmarkEnd w:id="20"/>
          </w:p>
        </w:tc>
        <w:tc>
          <w:tcPr>
            <w:tcW w:w="990" w:type="dxa"/>
          </w:tcPr>
          <w:p w:rsidR="0081509D" w:rsidRPr="004C41CC" w:rsidRDefault="0081509D" w:rsidP="0081509D">
            <w:pPr>
              <w:pStyle w:val="NoSpacing"/>
              <w:jc w:val="center"/>
              <w:rPr>
                <w:rFonts w:asciiTheme="minorBidi" w:eastAsiaTheme="minorHAnsi" w:hAnsiTheme="minorBidi" w:cstheme="minorBidi"/>
                <w:lang w:val="en-US" w:eastAsia="en-US" w:bidi="ar-SA"/>
              </w:rPr>
            </w:pPr>
            <w:r>
              <w:rPr>
                <w:rFonts w:asciiTheme="minorBidi" w:eastAsiaTheme="minorHAnsi" w:hAnsiTheme="minorBidi" w:cstheme="minorBidi"/>
                <w:lang w:val="en-US" w:eastAsia="en-US" w:bidi="ar-SA"/>
              </w:rPr>
              <w:t>2</w:t>
            </w:r>
          </w:p>
        </w:tc>
        <w:tc>
          <w:tcPr>
            <w:tcW w:w="1597" w:type="dxa"/>
            <w:vAlign w:val="center"/>
          </w:tcPr>
          <w:p w:rsidR="0081509D" w:rsidRDefault="0081509D" w:rsidP="0081509D">
            <w:pPr>
              <w:jc w:val="center"/>
              <w:rPr>
                <w:color w:val="000000"/>
              </w:rPr>
            </w:pPr>
            <w:r>
              <w:rPr>
                <w:color w:val="000000"/>
              </w:rPr>
              <w:t>5</w:t>
            </w:r>
          </w:p>
        </w:tc>
        <w:tc>
          <w:tcPr>
            <w:tcW w:w="1980" w:type="dxa"/>
          </w:tcPr>
          <w:p w:rsidR="0081509D" w:rsidRPr="004C41CC" w:rsidRDefault="0081509D" w:rsidP="0081509D">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81509D" w:rsidRPr="004C41CC" w:rsidTr="00B432F9">
        <w:trPr>
          <w:trHeight w:val="20"/>
        </w:trPr>
        <w:tc>
          <w:tcPr>
            <w:tcW w:w="990" w:type="dxa"/>
          </w:tcPr>
          <w:p w:rsidR="0081509D" w:rsidRPr="004C41CC" w:rsidRDefault="0081509D" w:rsidP="002C3E09">
            <w:pPr>
              <w:pStyle w:val="ListParagraph"/>
              <w:widowControl/>
              <w:numPr>
                <w:ilvl w:val="0"/>
                <w:numId w:val="26"/>
              </w:numPr>
              <w:autoSpaceDE/>
              <w:autoSpaceDN/>
              <w:rPr>
                <w:rFonts w:asciiTheme="minorBidi" w:eastAsiaTheme="minorHAnsi" w:hAnsiTheme="minorBidi" w:cstheme="minorBidi"/>
                <w:lang w:val="en-US" w:eastAsia="en-US" w:bidi="ar-SA"/>
              </w:rPr>
            </w:pPr>
          </w:p>
        </w:tc>
        <w:tc>
          <w:tcPr>
            <w:tcW w:w="5873" w:type="dxa"/>
          </w:tcPr>
          <w:p w:rsidR="0081509D" w:rsidRPr="004C41CC" w:rsidRDefault="0081509D" w:rsidP="0081509D">
            <w:pPr>
              <w:outlineLvl w:val="0"/>
              <w:rPr>
                <w:rFonts w:asciiTheme="minorBidi" w:hAnsiTheme="minorBidi" w:cstheme="minorBidi"/>
              </w:rPr>
            </w:pPr>
            <w:bookmarkStart w:id="21" w:name="_Toc14565612"/>
            <w:r w:rsidRPr="004C41CC">
              <w:rPr>
                <w:rFonts w:asciiTheme="minorBidi" w:hAnsiTheme="minorBidi" w:cstheme="minorBidi"/>
              </w:rPr>
              <w:t>Prepare workstation for glass manufacturing</w:t>
            </w:r>
            <w:bookmarkEnd w:id="21"/>
          </w:p>
        </w:tc>
        <w:tc>
          <w:tcPr>
            <w:tcW w:w="990" w:type="dxa"/>
          </w:tcPr>
          <w:p w:rsidR="0081509D" w:rsidRPr="004C41CC" w:rsidRDefault="0081509D" w:rsidP="0081509D">
            <w:pPr>
              <w:pStyle w:val="NoSpacing"/>
              <w:jc w:val="center"/>
              <w:rPr>
                <w:rFonts w:asciiTheme="minorBidi" w:eastAsiaTheme="minorHAnsi" w:hAnsiTheme="minorBidi" w:cstheme="minorBidi"/>
                <w:lang w:val="en-US" w:eastAsia="en-US" w:bidi="ar-SA"/>
              </w:rPr>
            </w:pPr>
            <w:r>
              <w:rPr>
                <w:rFonts w:asciiTheme="minorBidi" w:eastAsiaTheme="minorHAnsi" w:hAnsiTheme="minorBidi" w:cstheme="minorBidi"/>
                <w:lang w:val="en-US" w:eastAsia="en-US" w:bidi="ar-SA"/>
              </w:rPr>
              <w:t>2</w:t>
            </w:r>
          </w:p>
        </w:tc>
        <w:tc>
          <w:tcPr>
            <w:tcW w:w="1597" w:type="dxa"/>
            <w:vAlign w:val="center"/>
          </w:tcPr>
          <w:p w:rsidR="0081509D" w:rsidRDefault="0081509D" w:rsidP="0081509D">
            <w:pPr>
              <w:jc w:val="center"/>
              <w:rPr>
                <w:color w:val="000000"/>
              </w:rPr>
            </w:pPr>
            <w:r>
              <w:rPr>
                <w:color w:val="000000"/>
              </w:rPr>
              <w:t>5</w:t>
            </w:r>
          </w:p>
        </w:tc>
        <w:tc>
          <w:tcPr>
            <w:tcW w:w="1980" w:type="dxa"/>
          </w:tcPr>
          <w:p w:rsidR="0081509D" w:rsidRPr="004C41CC" w:rsidRDefault="0081509D" w:rsidP="0081509D">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81509D" w:rsidRPr="004C41CC" w:rsidTr="00B432F9">
        <w:trPr>
          <w:trHeight w:val="20"/>
        </w:trPr>
        <w:tc>
          <w:tcPr>
            <w:tcW w:w="990" w:type="dxa"/>
          </w:tcPr>
          <w:p w:rsidR="0081509D" w:rsidRPr="004C41CC" w:rsidRDefault="0081509D" w:rsidP="002C3E09">
            <w:pPr>
              <w:pStyle w:val="ListParagraph"/>
              <w:widowControl/>
              <w:numPr>
                <w:ilvl w:val="0"/>
                <w:numId w:val="26"/>
              </w:numPr>
              <w:autoSpaceDE/>
              <w:autoSpaceDN/>
              <w:rPr>
                <w:rFonts w:asciiTheme="minorBidi" w:eastAsiaTheme="minorHAnsi" w:hAnsiTheme="minorBidi" w:cstheme="minorBidi"/>
                <w:lang w:val="en-US" w:eastAsia="en-US" w:bidi="ar-SA"/>
              </w:rPr>
            </w:pPr>
          </w:p>
        </w:tc>
        <w:tc>
          <w:tcPr>
            <w:tcW w:w="5873" w:type="dxa"/>
          </w:tcPr>
          <w:p w:rsidR="0081509D" w:rsidRPr="004C41CC" w:rsidRDefault="0081509D" w:rsidP="0081509D">
            <w:pPr>
              <w:outlineLvl w:val="0"/>
              <w:rPr>
                <w:rFonts w:asciiTheme="minorBidi" w:hAnsiTheme="minorBidi" w:cstheme="minorBidi"/>
              </w:rPr>
            </w:pPr>
            <w:bookmarkStart w:id="22" w:name="_Toc14565613"/>
            <w:r w:rsidRPr="004C41CC">
              <w:rPr>
                <w:rFonts w:asciiTheme="minorBidi" w:hAnsiTheme="minorBidi" w:cstheme="minorBidi"/>
              </w:rPr>
              <w:t>Follow basic communication skills</w:t>
            </w:r>
            <w:bookmarkEnd w:id="22"/>
          </w:p>
        </w:tc>
        <w:tc>
          <w:tcPr>
            <w:tcW w:w="990" w:type="dxa"/>
          </w:tcPr>
          <w:p w:rsidR="0081509D" w:rsidRPr="004C41CC" w:rsidRDefault="0081509D" w:rsidP="0081509D">
            <w:pPr>
              <w:pStyle w:val="NoSpacing"/>
              <w:jc w:val="center"/>
              <w:rPr>
                <w:rFonts w:asciiTheme="minorBidi" w:eastAsiaTheme="minorHAnsi" w:hAnsiTheme="minorBidi" w:cstheme="minorBidi"/>
                <w:lang w:val="en-US" w:eastAsia="en-US" w:bidi="ar-SA"/>
              </w:rPr>
            </w:pPr>
            <w:r>
              <w:rPr>
                <w:rFonts w:asciiTheme="minorBidi" w:eastAsiaTheme="minorHAnsi" w:hAnsiTheme="minorBidi" w:cstheme="minorBidi"/>
                <w:lang w:val="en-US" w:eastAsia="en-US" w:bidi="ar-SA"/>
              </w:rPr>
              <w:t>2</w:t>
            </w:r>
          </w:p>
        </w:tc>
        <w:tc>
          <w:tcPr>
            <w:tcW w:w="1597" w:type="dxa"/>
            <w:vAlign w:val="center"/>
          </w:tcPr>
          <w:p w:rsidR="0081509D" w:rsidRDefault="0081509D" w:rsidP="0081509D">
            <w:pPr>
              <w:jc w:val="center"/>
              <w:rPr>
                <w:color w:val="000000"/>
              </w:rPr>
            </w:pPr>
            <w:r>
              <w:rPr>
                <w:color w:val="000000"/>
              </w:rPr>
              <w:t>5</w:t>
            </w:r>
          </w:p>
        </w:tc>
        <w:tc>
          <w:tcPr>
            <w:tcW w:w="1980" w:type="dxa"/>
          </w:tcPr>
          <w:p w:rsidR="0081509D" w:rsidRPr="004C41CC" w:rsidRDefault="0081509D" w:rsidP="0081509D">
            <w:pPr>
              <w:pStyle w:val="NoSpacing"/>
              <w:rPr>
                <w:rFonts w:asciiTheme="minorBidi" w:eastAsiaTheme="minorHAnsi" w:hAnsiTheme="minorBidi" w:cstheme="minorBidi"/>
                <w:lang w:val="en-US" w:eastAsia="en-US" w:bidi="ar-SA"/>
              </w:rPr>
            </w:pPr>
            <w:r>
              <w:rPr>
                <w:rFonts w:asciiTheme="minorBidi" w:eastAsiaTheme="minorHAnsi" w:hAnsiTheme="minorBidi" w:cstheme="minorBidi"/>
                <w:lang w:val="en-US" w:eastAsia="en-US" w:bidi="ar-SA"/>
              </w:rPr>
              <w:t>Generic</w:t>
            </w:r>
          </w:p>
        </w:tc>
      </w:tr>
      <w:tr w:rsidR="0081509D" w:rsidRPr="004C41CC" w:rsidTr="00B432F9">
        <w:trPr>
          <w:trHeight w:val="20"/>
        </w:trPr>
        <w:tc>
          <w:tcPr>
            <w:tcW w:w="990" w:type="dxa"/>
          </w:tcPr>
          <w:p w:rsidR="0081509D" w:rsidRPr="004C41CC" w:rsidRDefault="0081509D" w:rsidP="002C3E09">
            <w:pPr>
              <w:pStyle w:val="ListParagraph"/>
              <w:widowControl/>
              <w:numPr>
                <w:ilvl w:val="0"/>
                <w:numId w:val="26"/>
              </w:numPr>
              <w:autoSpaceDE/>
              <w:autoSpaceDN/>
              <w:rPr>
                <w:rFonts w:asciiTheme="minorBidi" w:eastAsiaTheme="minorHAnsi" w:hAnsiTheme="minorBidi" w:cstheme="minorBidi"/>
                <w:lang w:val="en-US" w:eastAsia="en-US" w:bidi="ar-SA"/>
              </w:rPr>
            </w:pPr>
          </w:p>
        </w:tc>
        <w:tc>
          <w:tcPr>
            <w:tcW w:w="5873" w:type="dxa"/>
          </w:tcPr>
          <w:p w:rsidR="0081509D" w:rsidRPr="004C41CC" w:rsidRDefault="0081509D" w:rsidP="0081509D">
            <w:pPr>
              <w:outlineLvl w:val="0"/>
              <w:rPr>
                <w:rFonts w:asciiTheme="minorBidi" w:hAnsiTheme="minorBidi" w:cstheme="minorBidi"/>
              </w:rPr>
            </w:pPr>
            <w:bookmarkStart w:id="23" w:name="_Toc14565614"/>
            <w:r w:rsidRPr="004C41CC">
              <w:rPr>
                <w:rFonts w:asciiTheme="minorBidi" w:hAnsiTheme="minorBidi" w:cstheme="minorBidi"/>
              </w:rPr>
              <w:t>Operate basic computer functions</w:t>
            </w:r>
            <w:bookmarkEnd w:id="23"/>
          </w:p>
        </w:tc>
        <w:tc>
          <w:tcPr>
            <w:tcW w:w="990" w:type="dxa"/>
          </w:tcPr>
          <w:p w:rsidR="0081509D" w:rsidRPr="004C41CC" w:rsidRDefault="0081509D" w:rsidP="0081509D">
            <w:pPr>
              <w:pStyle w:val="NoSpacing"/>
              <w:jc w:val="center"/>
              <w:rPr>
                <w:rFonts w:asciiTheme="minorBidi" w:eastAsiaTheme="minorHAnsi" w:hAnsiTheme="minorBidi" w:cstheme="minorBidi"/>
                <w:lang w:val="en-US" w:eastAsia="en-US" w:bidi="ar-SA"/>
              </w:rPr>
            </w:pPr>
            <w:r>
              <w:rPr>
                <w:rFonts w:asciiTheme="minorBidi" w:eastAsiaTheme="minorHAnsi" w:hAnsiTheme="minorBidi" w:cstheme="minorBidi"/>
                <w:lang w:val="en-US" w:eastAsia="en-US" w:bidi="ar-SA"/>
              </w:rPr>
              <w:t>2</w:t>
            </w:r>
          </w:p>
        </w:tc>
        <w:tc>
          <w:tcPr>
            <w:tcW w:w="1597" w:type="dxa"/>
            <w:vAlign w:val="center"/>
          </w:tcPr>
          <w:p w:rsidR="0081509D" w:rsidRDefault="0081509D" w:rsidP="0081509D">
            <w:pPr>
              <w:jc w:val="center"/>
              <w:rPr>
                <w:color w:val="000000"/>
              </w:rPr>
            </w:pPr>
            <w:r>
              <w:rPr>
                <w:color w:val="000000"/>
              </w:rPr>
              <w:t>4</w:t>
            </w:r>
          </w:p>
        </w:tc>
        <w:tc>
          <w:tcPr>
            <w:tcW w:w="1980" w:type="dxa"/>
          </w:tcPr>
          <w:p w:rsidR="0081509D" w:rsidRPr="004C41CC" w:rsidRDefault="0081509D" w:rsidP="0081509D">
            <w:pPr>
              <w:pStyle w:val="NoSpacing"/>
              <w:rPr>
                <w:rFonts w:asciiTheme="minorBidi" w:eastAsiaTheme="minorHAnsi" w:hAnsiTheme="minorBidi" w:cstheme="minorBidi"/>
                <w:lang w:val="en-US" w:eastAsia="en-US" w:bidi="ar-SA"/>
              </w:rPr>
            </w:pPr>
            <w:r>
              <w:rPr>
                <w:rFonts w:asciiTheme="minorBidi" w:eastAsiaTheme="minorHAnsi" w:hAnsiTheme="minorBidi" w:cstheme="minorBidi"/>
                <w:lang w:val="en-US" w:eastAsia="en-US" w:bidi="ar-SA"/>
              </w:rPr>
              <w:t>Generic</w:t>
            </w:r>
          </w:p>
        </w:tc>
      </w:tr>
      <w:tr w:rsidR="0081509D" w:rsidRPr="004C41CC" w:rsidTr="00B432F9">
        <w:trPr>
          <w:trHeight w:val="20"/>
        </w:trPr>
        <w:tc>
          <w:tcPr>
            <w:tcW w:w="990" w:type="dxa"/>
          </w:tcPr>
          <w:p w:rsidR="0081509D" w:rsidRPr="004C41CC" w:rsidRDefault="0081509D" w:rsidP="002C3E09">
            <w:pPr>
              <w:pStyle w:val="ListParagraph"/>
              <w:widowControl/>
              <w:numPr>
                <w:ilvl w:val="0"/>
                <w:numId w:val="26"/>
              </w:numPr>
              <w:autoSpaceDE/>
              <w:autoSpaceDN/>
              <w:rPr>
                <w:rFonts w:asciiTheme="minorBidi" w:eastAsiaTheme="minorHAnsi" w:hAnsiTheme="minorBidi" w:cstheme="minorBidi"/>
                <w:lang w:val="en-US" w:eastAsia="en-US" w:bidi="ar-SA"/>
              </w:rPr>
            </w:pPr>
          </w:p>
        </w:tc>
        <w:tc>
          <w:tcPr>
            <w:tcW w:w="5873" w:type="dxa"/>
          </w:tcPr>
          <w:p w:rsidR="0081509D" w:rsidRPr="004C41CC" w:rsidRDefault="0081509D" w:rsidP="0081509D">
            <w:pPr>
              <w:outlineLvl w:val="0"/>
              <w:rPr>
                <w:rFonts w:asciiTheme="minorBidi" w:hAnsiTheme="minorBidi" w:cstheme="minorBidi"/>
              </w:rPr>
            </w:pPr>
            <w:bookmarkStart w:id="24" w:name="_Toc14565615"/>
            <w:r w:rsidRPr="004C41CC">
              <w:rPr>
                <w:rFonts w:asciiTheme="minorBidi" w:hAnsiTheme="minorBidi" w:cstheme="minorBidi"/>
              </w:rPr>
              <w:t>Understand the workplace policy and procedures</w:t>
            </w:r>
            <w:bookmarkEnd w:id="24"/>
          </w:p>
        </w:tc>
        <w:tc>
          <w:tcPr>
            <w:tcW w:w="990" w:type="dxa"/>
          </w:tcPr>
          <w:p w:rsidR="0081509D" w:rsidRPr="004C41CC" w:rsidRDefault="0081509D" w:rsidP="0081509D">
            <w:pPr>
              <w:pStyle w:val="NoSpacing"/>
              <w:jc w:val="center"/>
              <w:rPr>
                <w:rFonts w:asciiTheme="minorBidi" w:eastAsiaTheme="minorHAnsi" w:hAnsiTheme="minorBidi" w:cstheme="minorBidi"/>
                <w:lang w:val="en-US" w:eastAsia="en-US" w:bidi="ar-SA"/>
              </w:rPr>
            </w:pPr>
            <w:r>
              <w:rPr>
                <w:rFonts w:asciiTheme="minorBidi" w:eastAsiaTheme="minorHAnsi" w:hAnsiTheme="minorBidi" w:cstheme="minorBidi"/>
                <w:lang w:val="en-US" w:eastAsia="en-US" w:bidi="ar-SA"/>
              </w:rPr>
              <w:t>2</w:t>
            </w:r>
          </w:p>
        </w:tc>
        <w:tc>
          <w:tcPr>
            <w:tcW w:w="1597" w:type="dxa"/>
            <w:vAlign w:val="center"/>
          </w:tcPr>
          <w:p w:rsidR="0081509D" w:rsidRDefault="0081509D" w:rsidP="0081509D">
            <w:pPr>
              <w:jc w:val="center"/>
              <w:rPr>
                <w:color w:val="000000"/>
              </w:rPr>
            </w:pPr>
            <w:r>
              <w:rPr>
                <w:color w:val="000000"/>
              </w:rPr>
              <w:t>4</w:t>
            </w:r>
          </w:p>
        </w:tc>
        <w:tc>
          <w:tcPr>
            <w:tcW w:w="1980" w:type="dxa"/>
          </w:tcPr>
          <w:p w:rsidR="0081509D" w:rsidRPr="004C41CC" w:rsidRDefault="0081509D" w:rsidP="0081509D">
            <w:pPr>
              <w:pStyle w:val="NoSpacing"/>
              <w:rPr>
                <w:rFonts w:asciiTheme="minorBidi" w:eastAsiaTheme="minorHAnsi" w:hAnsiTheme="minorBidi" w:cstheme="minorBidi"/>
                <w:lang w:val="en-US" w:eastAsia="en-US" w:bidi="ar-SA"/>
              </w:rPr>
            </w:pPr>
            <w:r>
              <w:rPr>
                <w:rFonts w:asciiTheme="minorBidi" w:eastAsiaTheme="minorHAnsi" w:hAnsiTheme="minorBidi" w:cstheme="minorBidi"/>
                <w:lang w:val="en-US" w:eastAsia="en-US" w:bidi="ar-SA"/>
              </w:rPr>
              <w:t>Generic</w:t>
            </w:r>
          </w:p>
        </w:tc>
      </w:tr>
      <w:tr w:rsidR="0081509D" w:rsidRPr="004C41CC" w:rsidTr="00E5088E">
        <w:trPr>
          <w:trHeight w:val="20"/>
        </w:trPr>
        <w:tc>
          <w:tcPr>
            <w:tcW w:w="990" w:type="dxa"/>
          </w:tcPr>
          <w:p w:rsidR="0081509D" w:rsidRPr="004C41CC" w:rsidRDefault="0081509D" w:rsidP="002C3E09">
            <w:pPr>
              <w:pStyle w:val="ListParagraph"/>
              <w:widowControl/>
              <w:numPr>
                <w:ilvl w:val="0"/>
                <w:numId w:val="26"/>
              </w:numPr>
              <w:autoSpaceDE/>
              <w:autoSpaceDN/>
              <w:rPr>
                <w:rFonts w:asciiTheme="minorBidi" w:eastAsiaTheme="minorHAnsi" w:hAnsiTheme="minorBidi" w:cstheme="minorBidi"/>
                <w:lang w:val="en-US" w:eastAsia="en-US" w:bidi="ar-SA"/>
              </w:rPr>
            </w:pPr>
          </w:p>
        </w:tc>
        <w:tc>
          <w:tcPr>
            <w:tcW w:w="5873" w:type="dxa"/>
          </w:tcPr>
          <w:p w:rsidR="0081509D" w:rsidRPr="004C41CC" w:rsidRDefault="0081509D" w:rsidP="0081509D">
            <w:pPr>
              <w:outlineLvl w:val="0"/>
              <w:rPr>
                <w:rFonts w:asciiTheme="minorBidi" w:hAnsiTheme="minorBidi" w:cstheme="minorBidi"/>
              </w:rPr>
            </w:pPr>
            <w:bookmarkStart w:id="25" w:name="_Toc14565616"/>
            <w:r w:rsidRPr="004C41CC">
              <w:rPr>
                <w:rFonts w:asciiTheme="minorBidi" w:hAnsiTheme="minorBidi" w:cstheme="minorBidi"/>
              </w:rPr>
              <w:t>Explore ceramic raw materials</w:t>
            </w:r>
            <w:bookmarkEnd w:id="25"/>
          </w:p>
        </w:tc>
        <w:tc>
          <w:tcPr>
            <w:tcW w:w="990" w:type="dxa"/>
          </w:tcPr>
          <w:p w:rsidR="0081509D" w:rsidRPr="004C41CC" w:rsidRDefault="0081509D" w:rsidP="0081509D">
            <w:pPr>
              <w:jc w:val="center"/>
              <w:rPr>
                <w:rFonts w:asciiTheme="minorBidi" w:hAnsiTheme="minorBidi" w:cstheme="minorBidi"/>
              </w:rPr>
            </w:pPr>
            <w:r w:rsidRPr="004C41CC">
              <w:rPr>
                <w:rFonts w:asciiTheme="minorBidi" w:eastAsiaTheme="minorHAnsi" w:hAnsiTheme="minorBidi" w:cstheme="minorBidi"/>
                <w:lang w:val="en-US" w:eastAsia="en-US" w:bidi="ar-SA"/>
              </w:rPr>
              <w:t>2</w:t>
            </w:r>
          </w:p>
        </w:tc>
        <w:tc>
          <w:tcPr>
            <w:tcW w:w="1597" w:type="dxa"/>
            <w:vAlign w:val="center"/>
          </w:tcPr>
          <w:p w:rsidR="0081509D" w:rsidRDefault="0081509D" w:rsidP="0081509D">
            <w:pPr>
              <w:jc w:val="center"/>
              <w:rPr>
                <w:color w:val="000000"/>
              </w:rPr>
            </w:pPr>
            <w:r>
              <w:rPr>
                <w:color w:val="000000"/>
              </w:rPr>
              <w:t>4</w:t>
            </w:r>
          </w:p>
        </w:tc>
        <w:tc>
          <w:tcPr>
            <w:tcW w:w="1980" w:type="dxa"/>
          </w:tcPr>
          <w:p w:rsidR="0081509D" w:rsidRPr="004C41CC" w:rsidRDefault="0081509D" w:rsidP="0081509D">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81509D" w:rsidRPr="004C41CC" w:rsidTr="00E5088E">
        <w:trPr>
          <w:trHeight w:val="20"/>
        </w:trPr>
        <w:tc>
          <w:tcPr>
            <w:tcW w:w="990" w:type="dxa"/>
          </w:tcPr>
          <w:p w:rsidR="0081509D" w:rsidRPr="004C41CC" w:rsidRDefault="0081509D" w:rsidP="002C3E09">
            <w:pPr>
              <w:pStyle w:val="ListParagraph"/>
              <w:widowControl/>
              <w:numPr>
                <w:ilvl w:val="0"/>
                <w:numId w:val="26"/>
              </w:numPr>
              <w:autoSpaceDE/>
              <w:autoSpaceDN/>
              <w:rPr>
                <w:rFonts w:asciiTheme="minorBidi" w:eastAsiaTheme="minorHAnsi" w:hAnsiTheme="minorBidi" w:cstheme="minorBidi"/>
                <w:lang w:val="en-US" w:eastAsia="en-US" w:bidi="ar-SA"/>
              </w:rPr>
            </w:pPr>
          </w:p>
        </w:tc>
        <w:tc>
          <w:tcPr>
            <w:tcW w:w="5873" w:type="dxa"/>
          </w:tcPr>
          <w:p w:rsidR="0081509D" w:rsidRPr="004C41CC" w:rsidRDefault="0081509D" w:rsidP="0081509D">
            <w:pPr>
              <w:outlineLvl w:val="0"/>
              <w:rPr>
                <w:rFonts w:asciiTheme="minorBidi" w:hAnsiTheme="minorBidi" w:cstheme="minorBidi"/>
              </w:rPr>
            </w:pPr>
            <w:bookmarkStart w:id="26" w:name="_Toc14565617"/>
            <w:r w:rsidRPr="004C41CC">
              <w:rPr>
                <w:rFonts w:asciiTheme="minorBidi" w:hAnsiTheme="minorBidi" w:cstheme="minorBidi"/>
              </w:rPr>
              <w:t>Process glass raw materials</w:t>
            </w:r>
            <w:bookmarkEnd w:id="26"/>
          </w:p>
        </w:tc>
        <w:tc>
          <w:tcPr>
            <w:tcW w:w="990" w:type="dxa"/>
          </w:tcPr>
          <w:p w:rsidR="0081509D" w:rsidRPr="004C41CC" w:rsidRDefault="0081509D" w:rsidP="0081509D">
            <w:pPr>
              <w:jc w:val="center"/>
              <w:rPr>
                <w:rFonts w:asciiTheme="minorBidi" w:hAnsiTheme="minorBidi" w:cstheme="minorBidi"/>
              </w:rPr>
            </w:pPr>
            <w:r w:rsidRPr="004C41CC">
              <w:rPr>
                <w:rFonts w:asciiTheme="minorBidi" w:eastAsiaTheme="minorHAnsi" w:hAnsiTheme="minorBidi" w:cstheme="minorBidi"/>
                <w:lang w:val="en-US" w:eastAsia="en-US" w:bidi="ar-SA"/>
              </w:rPr>
              <w:t>2</w:t>
            </w:r>
          </w:p>
        </w:tc>
        <w:tc>
          <w:tcPr>
            <w:tcW w:w="1597" w:type="dxa"/>
            <w:vAlign w:val="center"/>
          </w:tcPr>
          <w:p w:rsidR="0081509D" w:rsidRDefault="0081509D" w:rsidP="0081509D">
            <w:pPr>
              <w:jc w:val="center"/>
              <w:rPr>
                <w:color w:val="000000"/>
              </w:rPr>
            </w:pPr>
            <w:r>
              <w:rPr>
                <w:color w:val="000000"/>
              </w:rPr>
              <w:t>3</w:t>
            </w:r>
          </w:p>
        </w:tc>
        <w:tc>
          <w:tcPr>
            <w:tcW w:w="1980" w:type="dxa"/>
          </w:tcPr>
          <w:p w:rsidR="0081509D" w:rsidRPr="004C41CC" w:rsidRDefault="0081509D" w:rsidP="0081509D">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81509D" w:rsidRPr="004C41CC" w:rsidTr="00E5088E">
        <w:trPr>
          <w:trHeight w:val="20"/>
        </w:trPr>
        <w:tc>
          <w:tcPr>
            <w:tcW w:w="990" w:type="dxa"/>
          </w:tcPr>
          <w:p w:rsidR="0081509D" w:rsidRPr="004C41CC" w:rsidRDefault="0081509D" w:rsidP="002C3E09">
            <w:pPr>
              <w:pStyle w:val="ListParagraph"/>
              <w:widowControl/>
              <w:numPr>
                <w:ilvl w:val="0"/>
                <w:numId w:val="26"/>
              </w:numPr>
              <w:autoSpaceDE/>
              <w:autoSpaceDN/>
              <w:rPr>
                <w:rFonts w:asciiTheme="minorBidi" w:eastAsiaTheme="minorHAnsi" w:hAnsiTheme="minorBidi" w:cstheme="minorBidi"/>
                <w:lang w:val="en-US" w:eastAsia="en-US" w:bidi="ar-SA"/>
              </w:rPr>
            </w:pPr>
          </w:p>
        </w:tc>
        <w:tc>
          <w:tcPr>
            <w:tcW w:w="5873" w:type="dxa"/>
          </w:tcPr>
          <w:p w:rsidR="0081509D" w:rsidRPr="004C41CC" w:rsidRDefault="0081509D" w:rsidP="0081509D">
            <w:pPr>
              <w:outlineLvl w:val="0"/>
              <w:rPr>
                <w:rFonts w:asciiTheme="minorBidi" w:hAnsiTheme="minorBidi" w:cstheme="minorBidi"/>
              </w:rPr>
            </w:pPr>
            <w:bookmarkStart w:id="27" w:name="_Toc14565618"/>
            <w:r w:rsidRPr="004C41CC">
              <w:rPr>
                <w:rFonts w:asciiTheme="minorBidi" w:hAnsiTheme="minorBidi" w:cstheme="minorBidi"/>
              </w:rPr>
              <w:t>Explore the basics of batch preparation</w:t>
            </w:r>
            <w:bookmarkEnd w:id="27"/>
          </w:p>
        </w:tc>
        <w:tc>
          <w:tcPr>
            <w:tcW w:w="990" w:type="dxa"/>
          </w:tcPr>
          <w:p w:rsidR="0081509D" w:rsidRPr="004C41CC" w:rsidRDefault="0081509D" w:rsidP="0081509D">
            <w:pPr>
              <w:pStyle w:val="NoSpacing"/>
              <w:jc w:val="center"/>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2</w:t>
            </w:r>
          </w:p>
        </w:tc>
        <w:tc>
          <w:tcPr>
            <w:tcW w:w="1597" w:type="dxa"/>
            <w:vAlign w:val="center"/>
          </w:tcPr>
          <w:p w:rsidR="0081509D" w:rsidRDefault="0081509D" w:rsidP="0081509D">
            <w:pPr>
              <w:jc w:val="center"/>
              <w:rPr>
                <w:color w:val="000000"/>
              </w:rPr>
            </w:pPr>
            <w:r>
              <w:rPr>
                <w:color w:val="000000"/>
              </w:rPr>
              <w:t>3</w:t>
            </w:r>
          </w:p>
        </w:tc>
        <w:tc>
          <w:tcPr>
            <w:tcW w:w="1980" w:type="dxa"/>
          </w:tcPr>
          <w:p w:rsidR="0081509D" w:rsidRPr="004C41CC" w:rsidRDefault="0081509D" w:rsidP="0081509D">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81509D" w:rsidRPr="004C41CC" w:rsidTr="00B432F9">
        <w:trPr>
          <w:trHeight w:val="20"/>
        </w:trPr>
        <w:tc>
          <w:tcPr>
            <w:tcW w:w="990" w:type="dxa"/>
          </w:tcPr>
          <w:p w:rsidR="0081509D" w:rsidRPr="004C41CC" w:rsidRDefault="0081509D" w:rsidP="002C3E09">
            <w:pPr>
              <w:pStyle w:val="ListParagraph"/>
              <w:widowControl/>
              <w:numPr>
                <w:ilvl w:val="0"/>
                <w:numId w:val="26"/>
              </w:numPr>
              <w:autoSpaceDE/>
              <w:autoSpaceDN/>
              <w:rPr>
                <w:rFonts w:asciiTheme="minorBidi" w:eastAsiaTheme="minorHAnsi" w:hAnsiTheme="minorBidi" w:cstheme="minorBidi"/>
                <w:lang w:val="en-US" w:eastAsia="en-US" w:bidi="ar-SA"/>
              </w:rPr>
            </w:pPr>
          </w:p>
        </w:tc>
        <w:tc>
          <w:tcPr>
            <w:tcW w:w="5873" w:type="dxa"/>
          </w:tcPr>
          <w:p w:rsidR="0081509D" w:rsidRPr="004C41CC" w:rsidRDefault="0081509D" w:rsidP="0081509D">
            <w:pPr>
              <w:outlineLvl w:val="0"/>
              <w:rPr>
                <w:rFonts w:asciiTheme="minorBidi" w:hAnsiTheme="minorBidi" w:cstheme="minorBidi"/>
              </w:rPr>
            </w:pPr>
            <w:bookmarkStart w:id="28" w:name="_Toc14565619"/>
            <w:r w:rsidRPr="004C41CC">
              <w:rPr>
                <w:rFonts w:asciiTheme="minorBidi" w:hAnsiTheme="minorBidi" w:cstheme="minorBidi"/>
              </w:rPr>
              <w:t>Apply basic ceramic surface techniques</w:t>
            </w:r>
            <w:bookmarkEnd w:id="28"/>
          </w:p>
        </w:tc>
        <w:tc>
          <w:tcPr>
            <w:tcW w:w="990" w:type="dxa"/>
          </w:tcPr>
          <w:p w:rsidR="0081509D" w:rsidRPr="004C41CC" w:rsidRDefault="0081509D" w:rsidP="0081509D">
            <w:pPr>
              <w:pStyle w:val="NoSpacing"/>
              <w:jc w:val="center"/>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2</w:t>
            </w:r>
          </w:p>
        </w:tc>
        <w:tc>
          <w:tcPr>
            <w:tcW w:w="1597" w:type="dxa"/>
            <w:vAlign w:val="center"/>
          </w:tcPr>
          <w:p w:rsidR="0081509D" w:rsidRDefault="0081509D" w:rsidP="0081509D">
            <w:pPr>
              <w:jc w:val="center"/>
              <w:rPr>
                <w:color w:val="000000"/>
              </w:rPr>
            </w:pPr>
            <w:r>
              <w:rPr>
                <w:color w:val="000000"/>
              </w:rPr>
              <w:t>4</w:t>
            </w:r>
          </w:p>
        </w:tc>
        <w:tc>
          <w:tcPr>
            <w:tcW w:w="1980" w:type="dxa"/>
          </w:tcPr>
          <w:p w:rsidR="0081509D" w:rsidRPr="004C41CC" w:rsidRDefault="0081509D" w:rsidP="0081509D">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81509D" w:rsidRPr="004C41CC" w:rsidTr="00E5088E">
        <w:trPr>
          <w:trHeight w:val="20"/>
        </w:trPr>
        <w:tc>
          <w:tcPr>
            <w:tcW w:w="990" w:type="dxa"/>
          </w:tcPr>
          <w:p w:rsidR="0081509D" w:rsidRPr="004C41CC" w:rsidRDefault="0081509D" w:rsidP="002C3E09">
            <w:pPr>
              <w:pStyle w:val="ListParagraph"/>
              <w:widowControl/>
              <w:numPr>
                <w:ilvl w:val="0"/>
                <w:numId w:val="26"/>
              </w:numPr>
              <w:autoSpaceDE/>
              <w:autoSpaceDN/>
              <w:rPr>
                <w:rFonts w:asciiTheme="minorBidi" w:eastAsiaTheme="minorHAnsi" w:hAnsiTheme="minorBidi" w:cstheme="minorBidi"/>
                <w:lang w:val="en-US" w:eastAsia="en-US" w:bidi="ar-SA"/>
              </w:rPr>
            </w:pPr>
          </w:p>
        </w:tc>
        <w:tc>
          <w:tcPr>
            <w:tcW w:w="5873" w:type="dxa"/>
          </w:tcPr>
          <w:p w:rsidR="0081509D" w:rsidRPr="004C41CC" w:rsidRDefault="0081509D" w:rsidP="0081509D">
            <w:pPr>
              <w:outlineLvl w:val="0"/>
              <w:rPr>
                <w:rFonts w:asciiTheme="minorBidi" w:hAnsiTheme="minorBidi" w:cstheme="minorBidi"/>
              </w:rPr>
            </w:pPr>
            <w:bookmarkStart w:id="29" w:name="_Toc14565620"/>
            <w:r w:rsidRPr="004C41CC">
              <w:rPr>
                <w:rFonts w:asciiTheme="minorBidi" w:hAnsiTheme="minorBidi" w:cstheme="minorBidi"/>
              </w:rPr>
              <w:t>Apply glazing on ceramic ware</w:t>
            </w:r>
            <w:bookmarkEnd w:id="29"/>
          </w:p>
        </w:tc>
        <w:tc>
          <w:tcPr>
            <w:tcW w:w="990" w:type="dxa"/>
          </w:tcPr>
          <w:p w:rsidR="0081509D" w:rsidRPr="004C41CC" w:rsidRDefault="0081509D" w:rsidP="0081509D">
            <w:pPr>
              <w:jc w:val="center"/>
              <w:rPr>
                <w:rFonts w:asciiTheme="minorBidi" w:hAnsiTheme="minorBidi" w:cstheme="minorBidi"/>
              </w:rPr>
            </w:pPr>
            <w:r w:rsidRPr="004C41CC">
              <w:rPr>
                <w:rFonts w:asciiTheme="minorBidi" w:eastAsiaTheme="minorHAnsi" w:hAnsiTheme="minorBidi" w:cstheme="minorBidi"/>
                <w:lang w:val="en-US" w:eastAsia="en-US" w:bidi="ar-SA"/>
              </w:rPr>
              <w:t>2</w:t>
            </w:r>
          </w:p>
        </w:tc>
        <w:tc>
          <w:tcPr>
            <w:tcW w:w="1597" w:type="dxa"/>
            <w:vAlign w:val="center"/>
          </w:tcPr>
          <w:p w:rsidR="0081509D" w:rsidRDefault="0081509D" w:rsidP="0081509D">
            <w:pPr>
              <w:jc w:val="center"/>
              <w:rPr>
                <w:color w:val="000000"/>
              </w:rPr>
            </w:pPr>
            <w:r>
              <w:rPr>
                <w:color w:val="000000"/>
              </w:rPr>
              <w:t>4</w:t>
            </w:r>
          </w:p>
        </w:tc>
        <w:tc>
          <w:tcPr>
            <w:tcW w:w="1980" w:type="dxa"/>
          </w:tcPr>
          <w:p w:rsidR="0081509D" w:rsidRPr="004C41CC" w:rsidRDefault="0081509D" w:rsidP="0081509D">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81509D" w:rsidRPr="004C41CC" w:rsidTr="00E5088E">
        <w:trPr>
          <w:trHeight w:val="20"/>
        </w:trPr>
        <w:tc>
          <w:tcPr>
            <w:tcW w:w="990" w:type="dxa"/>
          </w:tcPr>
          <w:p w:rsidR="0081509D" w:rsidRPr="004C41CC" w:rsidRDefault="0081509D" w:rsidP="002C3E09">
            <w:pPr>
              <w:pStyle w:val="ListParagraph"/>
              <w:widowControl/>
              <w:numPr>
                <w:ilvl w:val="0"/>
                <w:numId w:val="26"/>
              </w:numPr>
              <w:autoSpaceDE/>
              <w:autoSpaceDN/>
              <w:rPr>
                <w:rFonts w:asciiTheme="minorBidi" w:eastAsiaTheme="minorHAnsi" w:hAnsiTheme="minorBidi" w:cstheme="minorBidi"/>
                <w:lang w:val="en-US" w:eastAsia="en-US" w:bidi="ar-SA"/>
              </w:rPr>
            </w:pPr>
          </w:p>
        </w:tc>
        <w:tc>
          <w:tcPr>
            <w:tcW w:w="5873" w:type="dxa"/>
          </w:tcPr>
          <w:p w:rsidR="0081509D" w:rsidRPr="004C41CC" w:rsidRDefault="0081509D" w:rsidP="0081509D">
            <w:pPr>
              <w:outlineLvl w:val="0"/>
              <w:rPr>
                <w:rFonts w:asciiTheme="minorBidi" w:hAnsiTheme="minorBidi" w:cstheme="minorBidi"/>
              </w:rPr>
            </w:pPr>
            <w:bookmarkStart w:id="30" w:name="_Toc14565621"/>
            <w:r w:rsidRPr="004C41CC">
              <w:rPr>
                <w:rFonts w:asciiTheme="minorBidi" w:hAnsiTheme="minorBidi" w:cstheme="minorBidi"/>
              </w:rPr>
              <w:t>Perform finishing and joining</w:t>
            </w:r>
            <w:bookmarkEnd w:id="30"/>
          </w:p>
        </w:tc>
        <w:tc>
          <w:tcPr>
            <w:tcW w:w="990" w:type="dxa"/>
          </w:tcPr>
          <w:p w:rsidR="0081509D" w:rsidRPr="004C41CC" w:rsidRDefault="0081509D" w:rsidP="0081509D">
            <w:pPr>
              <w:jc w:val="center"/>
              <w:rPr>
                <w:rFonts w:asciiTheme="minorBidi" w:hAnsiTheme="minorBidi" w:cstheme="minorBidi"/>
              </w:rPr>
            </w:pPr>
            <w:r w:rsidRPr="004C41CC">
              <w:rPr>
                <w:rFonts w:asciiTheme="minorBidi" w:eastAsiaTheme="minorHAnsi" w:hAnsiTheme="minorBidi" w:cstheme="minorBidi"/>
                <w:lang w:val="en-US" w:eastAsia="en-US" w:bidi="ar-SA"/>
              </w:rPr>
              <w:t>2</w:t>
            </w:r>
          </w:p>
        </w:tc>
        <w:tc>
          <w:tcPr>
            <w:tcW w:w="1597" w:type="dxa"/>
            <w:vAlign w:val="center"/>
          </w:tcPr>
          <w:p w:rsidR="0081509D" w:rsidRDefault="0081509D" w:rsidP="0081509D">
            <w:pPr>
              <w:jc w:val="center"/>
              <w:rPr>
                <w:color w:val="000000"/>
              </w:rPr>
            </w:pPr>
            <w:r>
              <w:rPr>
                <w:color w:val="000000"/>
              </w:rPr>
              <w:t>3</w:t>
            </w:r>
          </w:p>
        </w:tc>
        <w:tc>
          <w:tcPr>
            <w:tcW w:w="1980" w:type="dxa"/>
          </w:tcPr>
          <w:p w:rsidR="0081509D" w:rsidRPr="004C41CC" w:rsidRDefault="0081509D" w:rsidP="0081509D">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r w:rsidR="0081509D" w:rsidRPr="004C41CC" w:rsidTr="00E5088E">
        <w:trPr>
          <w:trHeight w:val="20"/>
        </w:trPr>
        <w:tc>
          <w:tcPr>
            <w:tcW w:w="990" w:type="dxa"/>
          </w:tcPr>
          <w:p w:rsidR="0081509D" w:rsidRPr="004C41CC" w:rsidRDefault="0081509D" w:rsidP="002C3E09">
            <w:pPr>
              <w:pStyle w:val="ListParagraph"/>
              <w:widowControl/>
              <w:numPr>
                <w:ilvl w:val="0"/>
                <w:numId w:val="26"/>
              </w:numPr>
              <w:autoSpaceDE/>
              <w:autoSpaceDN/>
              <w:rPr>
                <w:rFonts w:asciiTheme="minorBidi" w:eastAsiaTheme="minorHAnsi" w:hAnsiTheme="minorBidi" w:cstheme="minorBidi"/>
                <w:lang w:val="en-US" w:eastAsia="en-US" w:bidi="ar-SA"/>
              </w:rPr>
            </w:pPr>
          </w:p>
        </w:tc>
        <w:tc>
          <w:tcPr>
            <w:tcW w:w="5873" w:type="dxa"/>
          </w:tcPr>
          <w:p w:rsidR="0081509D" w:rsidRPr="004C41CC" w:rsidRDefault="0081509D" w:rsidP="0081509D">
            <w:pPr>
              <w:outlineLvl w:val="0"/>
              <w:rPr>
                <w:rFonts w:asciiTheme="minorBidi" w:hAnsiTheme="minorBidi" w:cstheme="minorBidi"/>
              </w:rPr>
            </w:pPr>
            <w:bookmarkStart w:id="31" w:name="_Toc14565622"/>
            <w:r w:rsidRPr="004C41CC">
              <w:rPr>
                <w:rFonts w:asciiTheme="minorBidi" w:hAnsiTheme="minorBidi" w:cstheme="minorBidi"/>
              </w:rPr>
              <w:t>Manage kiln loading and unloading</w:t>
            </w:r>
            <w:bookmarkEnd w:id="31"/>
          </w:p>
        </w:tc>
        <w:tc>
          <w:tcPr>
            <w:tcW w:w="990" w:type="dxa"/>
          </w:tcPr>
          <w:p w:rsidR="0081509D" w:rsidRPr="004C41CC" w:rsidRDefault="0081509D" w:rsidP="0081509D">
            <w:pPr>
              <w:jc w:val="center"/>
              <w:rPr>
                <w:rFonts w:asciiTheme="minorBidi" w:hAnsiTheme="minorBidi" w:cstheme="minorBidi"/>
              </w:rPr>
            </w:pPr>
            <w:r w:rsidRPr="004C41CC">
              <w:rPr>
                <w:rFonts w:asciiTheme="minorBidi" w:eastAsiaTheme="minorHAnsi" w:hAnsiTheme="minorBidi" w:cstheme="minorBidi"/>
                <w:lang w:val="en-US" w:eastAsia="en-US" w:bidi="ar-SA"/>
              </w:rPr>
              <w:t>2</w:t>
            </w:r>
          </w:p>
        </w:tc>
        <w:tc>
          <w:tcPr>
            <w:tcW w:w="1597" w:type="dxa"/>
            <w:vAlign w:val="center"/>
          </w:tcPr>
          <w:p w:rsidR="0081509D" w:rsidRDefault="0081509D" w:rsidP="0081509D">
            <w:pPr>
              <w:jc w:val="center"/>
              <w:rPr>
                <w:color w:val="000000"/>
              </w:rPr>
            </w:pPr>
            <w:r>
              <w:rPr>
                <w:color w:val="000000"/>
              </w:rPr>
              <w:t>6</w:t>
            </w:r>
          </w:p>
        </w:tc>
        <w:tc>
          <w:tcPr>
            <w:tcW w:w="1980" w:type="dxa"/>
          </w:tcPr>
          <w:p w:rsidR="0081509D" w:rsidRPr="004C41CC" w:rsidRDefault="0081509D" w:rsidP="0081509D">
            <w:pPr>
              <w:pStyle w:val="NoSpacing"/>
              <w:rPr>
                <w:rFonts w:asciiTheme="minorBidi" w:hAnsiTheme="minorBidi" w:cstheme="minorBidi"/>
              </w:rPr>
            </w:pPr>
            <w:r w:rsidRPr="004C41CC">
              <w:rPr>
                <w:rFonts w:asciiTheme="minorBidi" w:eastAsiaTheme="minorHAnsi" w:hAnsiTheme="minorBidi" w:cstheme="minorBidi"/>
                <w:lang w:val="en-US" w:eastAsia="en-US" w:bidi="ar-SA"/>
              </w:rPr>
              <w:t>Technical</w:t>
            </w:r>
          </w:p>
        </w:tc>
      </w:tr>
    </w:tbl>
    <w:p w:rsidR="00112FB7" w:rsidRDefault="0081509D" w:rsidP="0081509D">
      <w:pPr>
        <w:tabs>
          <w:tab w:val="left" w:pos="6624"/>
        </w:tabs>
      </w:pPr>
      <w:r>
        <w:tab/>
      </w:r>
    </w:p>
    <w:p w:rsidR="00112FB7" w:rsidRDefault="00112FB7">
      <w:pPr>
        <w:widowControl/>
        <w:autoSpaceDE/>
        <w:autoSpaceDN/>
        <w:spacing w:after="160" w:line="259" w:lineRule="auto"/>
      </w:pPr>
      <w:r>
        <w:br w:type="page"/>
      </w:r>
    </w:p>
    <w:p w:rsidR="00112FB7" w:rsidRPr="004C41CC" w:rsidRDefault="00112FB7" w:rsidP="00112FB7">
      <w:pPr>
        <w:pStyle w:val="Heading1"/>
        <w:ind w:right="1780"/>
        <w:rPr>
          <w:rFonts w:asciiTheme="minorBidi" w:hAnsiTheme="minorBidi" w:cstheme="minorBidi"/>
          <w:color w:val="0070C0"/>
          <w:sz w:val="28"/>
          <w:lang w:val="en-US"/>
        </w:rPr>
      </w:pPr>
      <w:bookmarkStart w:id="32" w:name="_Toc529328834"/>
      <w:bookmarkStart w:id="33" w:name="_Toc14565662"/>
      <w:r w:rsidRPr="004C41CC">
        <w:rPr>
          <w:rFonts w:asciiTheme="minorBidi" w:hAnsiTheme="minorBidi" w:cstheme="minorBidi"/>
          <w:color w:val="0070C0"/>
          <w:sz w:val="28"/>
          <w:lang w:val="en-US"/>
        </w:rPr>
        <w:lastRenderedPageBreak/>
        <w:t>COMPETENCY STANDARDS and COMPETENCY UNITS</w:t>
      </w:r>
      <w:bookmarkEnd w:id="32"/>
      <w:bookmarkEnd w:id="33"/>
    </w:p>
    <w:p w:rsidR="00112FB7" w:rsidRPr="004C41CC" w:rsidRDefault="00112FB7" w:rsidP="00112FB7">
      <w:pPr>
        <w:rPr>
          <w:rFonts w:asciiTheme="minorBidi" w:hAnsiTheme="minorBidi" w:cstheme="minorBidi"/>
        </w:rPr>
      </w:pPr>
    </w:p>
    <w:p w:rsidR="00112FB7" w:rsidRPr="004C41CC" w:rsidRDefault="00112FB7" w:rsidP="00112FB7">
      <w:pPr>
        <w:pStyle w:val="Heading1"/>
        <w:spacing w:before="0" w:after="240" w:line="360" w:lineRule="auto"/>
        <w:ind w:left="0" w:right="1440"/>
        <w:rPr>
          <w:rFonts w:asciiTheme="minorBidi" w:hAnsiTheme="minorBidi" w:cstheme="minorBidi"/>
          <w:color w:val="5B9BD5" w:themeColor="accent1"/>
          <w:sz w:val="28"/>
        </w:rPr>
      </w:pPr>
      <w:bookmarkStart w:id="34" w:name="_Toc14565663"/>
      <w:r w:rsidRPr="004C41CC">
        <w:rPr>
          <w:rFonts w:asciiTheme="minorBidi" w:hAnsiTheme="minorBidi" w:cstheme="minorBidi"/>
          <w:color w:val="5B9BD5" w:themeColor="accent1"/>
          <w:sz w:val="28"/>
        </w:rPr>
        <w:t>Competency Standard A: Explore the basics of glass and ceramics</w:t>
      </w:r>
      <w:bookmarkEnd w:id="34"/>
    </w:p>
    <w:p w:rsidR="00112FB7" w:rsidRPr="004C41CC" w:rsidRDefault="00112FB7" w:rsidP="00112FB7">
      <w:pPr>
        <w:keepNext/>
        <w:spacing w:before="240" w:after="120" w:line="360" w:lineRule="auto"/>
        <w:rPr>
          <w:rFonts w:asciiTheme="minorBidi" w:hAnsiTheme="minorBidi" w:cstheme="minorBidi"/>
          <w:b/>
          <w:color w:val="0070C0"/>
          <w:sz w:val="24"/>
        </w:rPr>
      </w:pPr>
      <w:bookmarkStart w:id="35" w:name="_Toc5792684"/>
      <w:r w:rsidRPr="004C41CC">
        <w:rPr>
          <w:rFonts w:asciiTheme="minorBidi" w:hAnsiTheme="minorBidi" w:cstheme="minorBidi"/>
          <w:b/>
          <w:color w:val="0070C0"/>
          <w:sz w:val="24"/>
        </w:rPr>
        <w:t>Overview</w:t>
      </w:r>
      <w:bookmarkEnd w:id="35"/>
    </w:p>
    <w:p w:rsidR="00112FB7" w:rsidRPr="004C41CC" w:rsidRDefault="00112FB7" w:rsidP="0081509D">
      <w:pPr>
        <w:pStyle w:val="BodyText"/>
        <w:spacing w:before="0"/>
        <w:ind w:left="0" w:right="1780" w:firstLine="0"/>
        <w:rPr>
          <w:rFonts w:asciiTheme="minorBidi" w:hAnsiTheme="minorBidi" w:cstheme="minorBidi"/>
          <w:sz w:val="22"/>
        </w:rPr>
      </w:pPr>
      <w:r w:rsidRPr="004C41CC">
        <w:rPr>
          <w:rFonts w:asciiTheme="minorBidi" w:hAnsiTheme="minorBidi" w:cstheme="minorBidi"/>
          <w:sz w:val="22"/>
        </w:rPr>
        <w:t>This competency standard describes the skills and knowledge of ceramic and glass history and the terminology used. This helps to know about the research, vocabulary, Elements and principles of Design and hand building techniques of ceramics and glass.</w:t>
      </w:r>
    </w:p>
    <w:p w:rsidR="00112FB7" w:rsidRPr="004C41CC" w:rsidRDefault="00112FB7" w:rsidP="0081509D">
      <w:pPr>
        <w:pStyle w:val="BodyText"/>
        <w:spacing w:before="3"/>
        <w:ind w:left="0" w:firstLine="0"/>
        <w:rPr>
          <w:rFonts w:asciiTheme="minorBidi" w:hAnsiTheme="minorBidi" w:cstheme="minorBidi"/>
          <w:sz w:val="16"/>
        </w:rPr>
      </w:pPr>
    </w:p>
    <w:tbl>
      <w:tblPr>
        <w:tblStyle w:val="TableGrid"/>
        <w:tblW w:w="0" w:type="auto"/>
        <w:tblInd w:w="198" w:type="dxa"/>
        <w:tblLayout w:type="fixed"/>
        <w:tblLook w:val="01E0" w:firstRow="1" w:lastRow="1" w:firstColumn="1" w:lastColumn="1" w:noHBand="0" w:noVBand="0"/>
      </w:tblPr>
      <w:tblGrid>
        <w:gridCol w:w="2520"/>
        <w:gridCol w:w="6300"/>
      </w:tblGrid>
      <w:tr w:rsidR="00112FB7" w:rsidRPr="004C41CC" w:rsidTr="00112FB7">
        <w:trPr>
          <w:trHeight w:val="570"/>
        </w:trPr>
        <w:tc>
          <w:tcPr>
            <w:tcW w:w="2520" w:type="dxa"/>
            <w:shd w:val="clear" w:color="auto" w:fill="BFBFBF" w:themeFill="background1" w:themeFillShade="BF"/>
            <w:vAlign w:val="center"/>
          </w:tcPr>
          <w:p w:rsidR="00112FB7" w:rsidRPr="004C41CC" w:rsidRDefault="00112FB7" w:rsidP="00112FB7">
            <w:pPr>
              <w:pStyle w:val="TableParagraph"/>
              <w:ind w:left="0"/>
              <w:rPr>
                <w:rFonts w:asciiTheme="minorBidi" w:hAnsiTheme="minorBidi" w:cstheme="minorBidi"/>
                <w:b/>
              </w:rPr>
            </w:pPr>
            <w:r w:rsidRPr="004C41CC">
              <w:rPr>
                <w:rFonts w:asciiTheme="minorBidi" w:hAnsiTheme="minorBidi" w:cstheme="minorBidi"/>
                <w:b/>
              </w:rPr>
              <w:t>Competency Units</w:t>
            </w:r>
          </w:p>
        </w:tc>
        <w:tc>
          <w:tcPr>
            <w:tcW w:w="6300" w:type="dxa"/>
            <w:shd w:val="clear" w:color="auto" w:fill="BFBFBF" w:themeFill="background1" w:themeFillShade="BF"/>
            <w:vAlign w:val="center"/>
          </w:tcPr>
          <w:p w:rsidR="00112FB7" w:rsidRPr="004C41CC" w:rsidRDefault="00112FB7" w:rsidP="00112FB7">
            <w:pPr>
              <w:pStyle w:val="TableParagraph"/>
              <w:rPr>
                <w:rFonts w:asciiTheme="minorBidi" w:hAnsiTheme="minorBidi" w:cstheme="minorBidi"/>
                <w:b/>
              </w:rPr>
            </w:pPr>
            <w:r w:rsidRPr="004C41CC">
              <w:rPr>
                <w:rFonts w:asciiTheme="minorBidi" w:hAnsiTheme="minorBidi" w:cstheme="minorBidi"/>
                <w:b/>
              </w:rPr>
              <w:t>Performance Criteria</w:t>
            </w:r>
          </w:p>
        </w:tc>
      </w:tr>
      <w:tr w:rsidR="00112FB7" w:rsidRPr="004C41CC" w:rsidTr="00112FB7">
        <w:trPr>
          <w:trHeight w:val="1063"/>
        </w:trPr>
        <w:tc>
          <w:tcPr>
            <w:tcW w:w="2520" w:type="dxa"/>
          </w:tcPr>
          <w:p w:rsidR="00112FB7" w:rsidRPr="004C41CC" w:rsidRDefault="00112FB7" w:rsidP="00112FB7">
            <w:pPr>
              <w:pStyle w:val="TableParagraph"/>
              <w:rPr>
                <w:rFonts w:asciiTheme="minorBidi" w:hAnsiTheme="minorBidi" w:cstheme="minorBidi"/>
                <w:b/>
              </w:rPr>
            </w:pPr>
            <w:bookmarkStart w:id="36" w:name="_Hlk61354651"/>
            <w:r w:rsidRPr="004C41CC">
              <w:rPr>
                <w:rFonts w:asciiTheme="minorBidi" w:hAnsiTheme="minorBidi" w:cstheme="minorBidi"/>
                <w:b/>
              </w:rPr>
              <w:t>A1- Undertake research for ceramics and glass</w:t>
            </w:r>
          </w:p>
        </w:tc>
        <w:tc>
          <w:tcPr>
            <w:tcW w:w="6300" w:type="dxa"/>
            <w:vAlign w:val="center"/>
          </w:tcPr>
          <w:p w:rsidR="00112FB7" w:rsidRPr="004C41CC" w:rsidRDefault="00112FB7" w:rsidP="00112FB7">
            <w:pPr>
              <w:pStyle w:val="TableParagraph"/>
              <w:ind w:left="0"/>
              <w:rPr>
                <w:rFonts w:asciiTheme="minorBidi" w:hAnsiTheme="minorBidi" w:cstheme="minorBidi"/>
                <w:bCs/>
                <w:i/>
                <w:iCs/>
              </w:rPr>
            </w:pPr>
            <w:bookmarkStart w:id="37" w:name="_Hlk61354688"/>
            <w:r w:rsidRPr="004C41CC">
              <w:rPr>
                <w:rFonts w:asciiTheme="minorBidi" w:hAnsiTheme="minorBidi" w:cstheme="minorBidi"/>
                <w:bCs/>
                <w:i/>
                <w:iCs/>
              </w:rPr>
              <w:t>You must be able to:</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P1.Research the history of ceramics and glass</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P2. Research the techniques of ceramics and glass</w:t>
            </w:r>
          </w:p>
          <w:p w:rsidR="00112FB7" w:rsidRPr="004C41CC" w:rsidRDefault="00112FB7" w:rsidP="00112FB7">
            <w:pPr>
              <w:pStyle w:val="TableParagraph"/>
              <w:ind w:left="0"/>
              <w:rPr>
                <w:rFonts w:asciiTheme="minorBidi" w:hAnsiTheme="minorBidi" w:cstheme="minorBidi"/>
                <w:bCs/>
                <w:i/>
                <w:iCs/>
              </w:rPr>
            </w:pPr>
            <w:r w:rsidRPr="004C41CC">
              <w:rPr>
                <w:rFonts w:asciiTheme="minorBidi" w:hAnsiTheme="minorBidi" w:cstheme="minorBidi"/>
                <w:bCs/>
                <w:iCs/>
              </w:rPr>
              <w:t>P3.Research the raw material of ceramics and glass</w:t>
            </w:r>
            <w:bookmarkEnd w:id="37"/>
          </w:p>
        </w:tc>
      </w:tr>
      <w:tr w:rsidR="00112FB7" w:rsidRPr="004C41CC" w:rsidTr="00112FB7">
        <w:trPr>
          <w:trHeight w:val="1063"/>
        </w:trPr>
        <w:tc>
          <w:tcPr>
            <w:tcW w:w="2520" w:type="dxa"/>
          </w:tcPr>
          <w:p w:rsidR="00112FB7" w:rsidRPr="004C41CC" w:rsidRDefault="00112FB7" w:rsidP="00112FB7">
            <w:pPr>
              <w:pStyle w:val="TableParagraph"/>
              <w:ind w:left="0"/>
              <w:rPr>
                <w:rFonts w:asciiTheme="minorBidi" w:hAnsiTheme="minorBidi" w:cstheme="minorBidi"/>
                <w:b/>
              </w:rPr>
            </w:pPr>
            <w:r w:rsidRPr="004C41CC">
              <w:rPr>
                <w:rFonts w:asciiTheme="minorBidi" w:hAnsiTheme="minorBidi" w:cstheme="minorBidi"/>
                <w:b/>
              </w:rPr>
              <w:t>A2-Develop vocabulary of ceramic and glass terms</w:t>
            </w:r>
          </w:p>
        </w:tc>
        <w:tc>
          <w:tcPr>
            <w:tcW w:w="6300" w:type="dxa"/>
            <w:vAlign w:val="center"/>
          </w:tcPr>
          <w:p w:rsidR="00112FB7" w:rsidRPr="004C41CC" w:rsidRDefault="00112FB7" w:rsidP="00112FB7">
            <w:pPr>
              <w:pStyle w:val="TableParagraph"/>
              <w:ind w:left="0"/>
              <w:rPr>
                <w:rFonts w:asciiTheme="minorBidi" w:hAnsiTheme="minorBidi" w:cstheme="minorBidi"/>
                <w:bCs/>
                <w:i/>
                <w:iCs/>
              </w:rPr>
            </w:pPr>
            <w:bookmarkStart w:id="38" w:name="_Hlk61354717"/>
            <w:r w:rsidRPr="004C41CC">
              <w:rPr>
                <w:rFonts w:asciiTheme="minorBidi" w:hAnsiTheme="minorBidi" w:cstheme="minorBidi"/>
                <w:bCs/>
                <w:i/>
                <w:iCs/>
              </w:rPr>
              <w:t>You must be able to:</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 xml:space="preserve">P1.Gain practical knowledge of applied surface treatment such as coils, springing, burnishing, and wax resist, </w:t>
            </w:r>
            <w:proofErr w:type="spellStart"/>
            <w:r w:rsidRPr="004C41CC">
              <w:rPr>
                <w:rFonts w:asciiTheme="minorBidi" w:hAnsiTheme="minorBidi" w:cstheme="minorBidi"/>
                <w:bCs/>
                <w:iCs/>
              </w:rPr>
              <w:t>engobes</w:t>
            </w:r>
            <w:proofErr w:type="spellEnd"/>
            <w:r w:rsidRPr="004C41CC">
              <w:rPr>
                <w:rFonts w:asciiTheme="minorBidi" w:hAnsiTheme="minorBidi" w:cstheme="minorBidi"/>
                <w:bCs/>
                <w:iCs/>
              </w:rPr>
              <w:t>, oxides and glaze.</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P2. Gain practical knowledge of subtract surface treatment such as incising, impressing, stamping, piercing and inlaying.</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 xml:space="preserve">P3. Gain practical knowledge of composition of different clay bodies, clay preparation, and difference in firing temperatures, porosity, </w:t>
            </w:r>
            <w:proofErr w:type="spellStart"/>
            <w:r w:rsidRPr="004C41CC">
              <w:rPr>
                <w:rFonts w:asciiTheme="minorBidi" w:hAnsiTheme="minorBidi" w:cstheme="minorBidi"/>
                <w:bCs/>
                <w:iCs/>
              </w:rPr>
              <w:t>vitrification</w:t>
            </w:r>
            <w:proofErr w:type="spellEnd"/>
            <w:r w:rsidRPr="004C41CC">
              <w:rPr>
                <w:rFonts w:asciiTheme="minorBidi" w:hAnsiTheme="minorBidi" w:cstheme="minorBidi"/>
                <w:bCs/>
                <w:iCs/>
              </w:rPr>
              <w:t xml:space="preserve">, thermal shock, shrinkage, </w:t>
            </w:r>
            <w:proofErr w:type="spellStart"/>
            <w:r w:rsidRPr="004C41CC">
              <w:rPr>
                <w:rFonts w:asciiTheme="minorBidi" w:hAnsiTheme="minorBidi" w:cstheme="minorBidi"/>
                <w:bCs/>
                <w:iCs/>
              </w:rPr>
              <w:t>warpage</w:t>
            </w:r>
            <w:proofErr w:type="spellEnd"/>
            <w:r w:rsidRPr="004C41CC">
              <w:rPr>
                <w:rFonts w:asciiTheme="minorBidi" w:hAnsiTheme="minorBidi" w:cstheme="minorBidi"/>
                <w:bCs/>
                <w:iCs/>
              </w:rPr>
              <w:t xml:space="preserve"> and specific uses.</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P4. Gain practical knowledge of composition and function of glazes, under-glazes and on-glazes used for specific purpose</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P5. Gain practical knowledge of Kiln types and the different cycles and functions of a bisque and glaze firing.</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P6.Gain Practical knowledge of glass composition/material</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P7. Gain practical knowledge of glass melting temperature</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P8. Gain practical knowledge of glass fusing temperature</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P9.Gain practical knowledge of glass casting</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P10. Gain practical knowledge of glass annealing</w:t>
            </w:r>
            <w:bookmarkEnd w:id="38"/>
          </w:p>
        </w:tc>
      </w:tr>
      <w:tr w:rsidR="00112FB7" w:rsidRPr="004C41CC" w:rsidTr="00112FB7">
        <w:trPr>
          <w:trHeight w:val="1063"/>
        </w:trPr>
        <w:tc>
          <w:tcPr>
            <w:tcW w:w="2520" w:type="dxa"/>
          </w:tcPr>
          <w:p w:rsidR="00112FB7" w:rsidRPr="004C41CC" w:rsidRDefault="00112FB7" w:rsidP="00112FB7">
            <w:pPr>
              <w:rPr>
                <w:rFonts w:asciiTheme="minorBidi" w:hAnsiTheme="minorBidi" w:cstheme="minorBidi"/>
                <w:b/>
              </w:rPr>
            </w:pPr>
            <w:r w:rsidRPr="004C41CC">
              <w:rPr>
                <w:rFonts w:asciiTheme="minorBidi" w:hAnsiTheme="minorBidi" w:cstheme="minorBidi"/>
                <w:b/>
                <w:lang w:val="en-US"/>
              </w:rPr>
              <w:lastRenderedPageBreak/>
              <w:t>A3-Produce a range of ceramic/glass forms</w:t>
            </w:r>
          </w:p>
          <w:p w:rsidR="00112FB7" w:rsidRPr="004C41CC" w:rsidRDefault="00112FB7" w:rsidP="00112FB7">
            <w:pPr>
              <w:pStyle w:val="TableParagraph"/>
              <w:rPr>
                <w:rFonts w:asciiTheme="minorBidi" w:hAnsiTheme="minorBidi" w:cstheme="minorBidi"/>
                <w:b/>
              </w:rPr>
            </w:pPr>
          </w:p>
        </w:tc>
        <w:tc>
          <w:tcPr>
            <w:tcW w:w="6300" w:type="dxa"/>
            <w:vAlign w:val="center"/>
          </w:tcPr>
          <w:p w:rsidR="00112FB7" w:rsidRPr="004C41CC" w:rsidRDefault="00112FB7" w:rsidP="00112FB7">
            <w:pPr>
              <w:pStyle w:val="TableParagraph"/>
              <w:ind w:left="0"/>
              <w:rPr>
                <w:rFonts w:asciiTheme="minorBidi" w:hAnsiTheme="minorBidi" w:cstheme="minorBidi"/>
                <w:bCs/>
                <w:i/>
                <w:iCs/>
              </w:rPr>
            </w:pPr>
            <w:bookmarkStart w:id="39" w:name="_Hlk61354753"/>
            <w:r w:rsidRPr="004C41CC">
              <w:rPr>
                <w:rFonts w:asciiTheme="minorBidi" w:hAnsiTheme="minorBidi" w:cstheme="minorBidi"/>
                <w:bCs/>
                <w:i/>
                <w:iCs/>
              </w:rPr>
              <w:t>You must be able to:</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P1.Design functional and decorative forms</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P2.Design sculptural forms (round and relief)</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P3. Design jewellery</w:t>
            </w:r>
            <w:bookmarkEnd w:id="39"/>
          </w:p>
        </w:tc>
      </w:tr>
      <w:tr w:rsidR="00112FB7" w:rsidRPr="004C41CC" w:rsidTr="00112FB7">
        <w:trPr>
          <w:trHeight w:val="1063"/>
        </w:trPr>
        <w:tc>
          <w:tcPr>
            <w:tcW w:w="2520" w:type="dxa"/>
          </w:tcPr>
          <w:p w:rsidR="00112FB7" w:rsidRPr="004C41CC" w:rsidRDefault="00112FB7" w:rsidP="00112FB7">
            <w:pPr>
              <w:rPr>
                <w:rFonts w:asciiTheme="minorBidi" w:hAnsiTheme="minorBidi" w:cstheme="minorBidi"/>
                <w:b/>
                <w:lang w:val="en-US"/>
              </w:rPr>
            </w:pPr>
            <w:r w:rsidRPr="004C41CC">
              <w:rPr>
                <w:rFonts w:asciiTheme="minorBidi" w:eastAsia="Times New Roman" w:hAnsiTheme="minorBidi" w:cstheme="minorBidi"/>
                <w:b/>
                <w:lang w:val="en-US"/>
              </w:rPr>
              <w:t>A4-Apply elements and principles of design to ceramics/glass</w:t>
            </w:r>
          </w:p>
        </w:tc>
        <w:tc>
          <w:tcPr>
            <w:tcW w:w="6300" w:type="dxa"/>
            <w:vAlign w:val="center"/>
          </w:tcPr>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You must be able to:</w:t>
            </w:r>
          </w:p>
          <w:p w:rsidR="00112FB7" w:rsidRPr="004C41CC" w:rsidRDefault="00112FB7" w:rsidP="00112FB7">
            <w:pPr>
              <w:pStyle w:val="TableParagraph"/>
              <w:ind w:left="0"/>
              <w:rPr>
                <w:rFonts w:asciiTheme="minorBidi" w:hAnsiTheme="minorBidi" w:cstheme="minorBidi"/>
                <w:bCs/>
                <w:iCs/>
              </w:rPr>
            </w:pPr>
            <w:bookmarkStart w:id="40" w:name="_Hlk61354784"/>
            <w:r w:rsidRPr="004C41CC">
              <w:rPr>
                <w:rFonts w:asciiTheme="minorBidi" w:hAnsiTheme="minorBidi" w:cstheme="minorBidi"/>
                <w:bCs/>
                <w:iCs/>
              </w:rPr>
              <w:t>P1. Develop Structural, subjective, cultural and postmodern ceramics/glass according to the elements and principles of design</w:t>
            </w:r>
            <w:bookmarkEnd w:id="40"/>
          </w:p>
        </w:tc>
      </w:tr>
      <w:tr w:rsidR="00112FB7" w:rsidRPr="004C41CC" w:rsidTr="00112FB7">
        <w:trPr>
          <w:trHeight w:val="1063"/>
        </w:trPr>
        <w:tc>
          <w:tcPr>
            <w:tcW w:w="2520" w:type="dxa"/>
          </w:tcPr>
          <w:p w:rsidR="00112FB7" w:rsidRPr="004C41CC" w:rsidRDefault="00112FB7" w:rsidP="00112FB7">
            <w:pPr>
              <w:rPr>
                <w:rFonts w:asciiTheme="minorBidi" w:eastAsia="Times New Roman" w:hAnsiTheme="minorBidi" w:cstheme="minorBidi"/>
                <w:b/>
                <w:lang w:val="en-US"/>
              </w:rPr>
            </w:pPr>
            <w:r w:rsidRPr="004C41CC">
              <w:rPr>
                <w:rFonts w:asciiTheme="minorBidi" w:hAnsiTheme="minorBidi" w:cstheme="minorBidi"/>
                <w:b/>
              </w:rPr>
              <w:t>A5-Explore hand building techniques of Ceramics and Glass</w:t>
            </w:r>
          </w:p>
        </w:tc>
        <w:tc>
          <w:tcPr>
            <w:tcW w:w="6300" w:type="dxa"/>
            <w:vAlign w:val="center"/>
          </w:tcPr>
          <w:p w:rsidR="00112FB7" w:rsidRPr="004C41CC" w:rsidRDefault="00112FB7" w:rsidP="00112FB7">
            <w:pPr>
              <w:pStyle w:val="TableParagraph"/>
              <w:ind w:left="0"/>
              <w:rPr>
                <w:rFonts w:asciiTheme="minorBidi" w:hAnsiTheme="minorBidi" w:cstheme="minorBidi"/>
                <w:bCs/>
                <w:iCs/>
              </w:rPr>
            </w:pPr>
            <w:bookmarkStart w:id="41" w:name="_Hlk61354810"/>
            <w:r w:rsidRPr="004C41CC">
              <w:rPr>
                <w:rFonts w:asciiTheme="minorBidi" w:hAnsiTheme="minorBidi" w:cstheme="minorBidi"/>
                <w:bCs/>
                <w:iCs/>
              </w:rPr>
              <w:t>You must be able to:</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P1. Practice Pinching (Open, close or sculptural forms)</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P2. Practice coiling (hand rolled or extruded coils to make a range of functional or sculptural forms</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P3. Practice slab construction (rolled, wire-cut or stretched slabs to make a range of forms including tiles)</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P4. Practice throwing (cylinders, spheres, bowls and platter forms)</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P5. Practice casting (hump moulds, press moulds and slip casting moulds to make a range of forms)or a combination of the above techniques</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P6. Practice Glass Slumping</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P7. Practice Glass Fusing</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P8. Practice Glass Casting</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P9.Practice Stain Glass</w:t>
            </w:r>
          </w:p>
          <w:p w:rsidR="00112FB7" w:rsidRPr="004C41CC" w:rsidRDefault="00112FB7" w:rsidP="00112FB7">
            <w:pPr>
              <w:pStyle w:val="TableParagraph"/>
              <w:ind w:left="0"/>
              <w:rPr>
                <w:rFonts w:asciiTheme="minorBidi" w:hAnsiTheme="minorBidi" w:cstheme="minorBidi"/>
                <w:bCs/>
                <w:iCs/>
              </w:rPr>
            </w:pPr>
            <w:r w:rsidRPr="004C41CC">
              <w:rPr>
                <w:rFonts w:asciiTheme="minorBidi" w:hAnsiTheme="minorBidi" w:cstheme="minorBidi"/>
                <w:bCs/>
                <w:iCs/>
              </w:rPr>
              <w:t>P10. Practice Glass Mosaic</w:t>
            </w:r>
          </w:p>
          <w:bookmarkEnd w:id="41"/>
          <w:p w:rsidR="00112FB7" w:rsidRPr="004C41CC" w:rsidRDefault="00112FB7" w:rsidP="00112FB7">
            <w:pPr>
              <w:pStyle w:val="TableParagraph"/>
              <w:ind w:left="0"/>
              <w:rPr>
                <w:rFonts w:asciiTheme="minorBidi" w:hAnsiTheme="minorBidi" w:cstheme="minorBidi"/>
                <w:bCs/>
                <w:iCs/>
              </w:rPr>
            </w:pPr>
          </w:p>
        </w:tc>
      </w:tr>
    </w:tbl>
    <w:bookmarkEnd w:id="36"/>
    <w:p w:rsidR="00112FB7" w:rsidRPr="004C41CC" w:rsidRDefault="00112FB7" w:rsidP="00112FB7">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t>Knowledge and Understanding</w:t>
      </w:r>
    </w:p>
    <w:p w:rsidR="00112FB7" w:rsidRPr="004C41CC" w:rsidRDefault="00112FB7" w:rsidP="00112FB7">
      <w:pPr>
        <w:pStyle w:val="BodyText"/>
        <w:spacing w:before="0"/>
        <w:ind w:left="220" w:right="1780" w:firstLine="0"/>
        <w:jc w:val="both"/>
        <w:rPr>
          <w:rFonts w:asciiTheme="minorBidi" w:hAnsiTheme="minorBidi" w:cstheme="minorBidi"/>
          <w:sz w:val="22"/>
        </w:rPr>
      </w:pPr>
      <w:r w:rsidRPr="004C41CC">
        <w:rPr>
          <w:rFonts w:asciiTheme="minorBidi" w:hAnsiTheme="minorBidi" w:cstheme="minorBidi"/>
          <w:sz w:val="22"/>
        </w:rPr>
        <w:t>The candidate must be able to demonstrate underpinning knowledge and understanding required to carry out the tasks covered in this competency standard. This includes:</w:t>
      </w:r>
    </w:p>
    <w:p w:rsidR="00112FB7" w:rsidRPr="004C41CC" w:rsidRDefault="00112FB7" w:rsidP="002C3E09">
      <w:pPr>
        <w:pStyle w:val="BodyText"/>
        <w:numPr>
          <w:ilvl w:val="0"/>
          <w:numId w:val="5"/>
        </w:numPr>
        <w:spacing w:before="0" w:line="276" w:lineRule="auto"/>
        <w:ind w:left="936"/>
        <w:jc w:val="both"/>
        <w:rPr>
          <w:rFonts w:asciiTheme="minorBidi" w:hAnsiTheme="minorBidi" w:cstheme="minorBidi"/>
          <w:sz w:val="22"/>
        </w:rPr>
      </w:pPr>
      <w:r w:rsidRPr="004C41CC">
        <w:rPr>
          <w:rFonts w:asciiTheme="minorBidi" w:hAnsiTheme="minorBidi" w:cstheme="minorBidi"/>
          <w:sz w:val="22"/>
        </w:rPr>
        <w:t>Knowledge of the history, techniques and raw material of ceramics and glass</w:t>
      </w:r>
    </w:p>
    <w:p w:rsidR="00112FB7" w:rsidRPr="004C41CC" w:rsidRDefault="00112FB7" w:rsidP="002C3E09">
      <w:pPr>
        <w:pStyle w:val="BodyText"/>
        <w:numPr>
          <w:ilvl w:val="0"/>
          <w:numId w:val="5"/>
        </w:numPr>
        <w:spacing w:before="0" w:line="276" w:lineRule="auto"/>
        <w:ind w:left="936"/>
        <w:jc w:val="both"/>
        <w:rPr>
          <w:rFonts w:asciiTheme="minorBidi" w:hAnsiTheme="minorBidi" w:cstheme="minorBidi"/>
          <w:sz w:val="22"/>
        </w:rPr>
      </w:pPr>
      <w:r w:rsidRPr="004C41CC">
        <w:rPr>
          <w:rFonts w:asciiTheme="minorBidi" w:hAnsiTheme="minorBidi" w:cstheme="minorBidi"/>
          <w:sz w:val="22"/>
        </w:rPr>
        <w:t>Knowledge of the vocabulary of ceramics and Glass</w:t>
      </w:r>
    </w:p>
    <w:p w:rsidR="00112FB7" w:rsidRPr="004C41CC" w:rsidRDefault="00112FB7" w:rsidP="002C3E09">
      <w:pPr>
        <w:pStyle w:val="BodyText"/>
        <w:numPr>
          <w:ilvl w:val="0"/>
          <w:numId w:val="5"/>
        </w:numPr>
        <w:spacing w:before="0" w:line="276" w:lineRule="auto"/>
        <w:ind w:left="936"/>
        <w:jc w:val="both"/>
        <w:rPr>
          <w:rFonts w:asciiTheme="minorBidi" w:hAnsiTheme="minorBidi" w:cstheme="minorBidi"/>
          <w:sz w:val="22"/>
        </w:rPr>
      </w:pPr>
      <w:r w:rsidRPr="004C41CC">
        <w:rPr>
          <w:rFonts w:asciiTheme="minorBidi" w:hAnsiTheme="minorBidi" w:cstheme="minorBidi"/>
          <w:sz w:val="22"/>
        </w:rPr>
        <w:t>Knowledge of sculptural forms (round and relief) of ceramics and glass</w:t>
      </w:r>
    </w:p>
    <w:p w:rsidR="00112FB7" w:rsidRPr="004C41CC" w:rsidRDefault="00112FB7" w:rsidP="002C3E09">
      <w:pPr>
        <w:pStyle w:val="BodyText"/>
        <w:numPr>
          <w:ilvl w:val="0"/>
          <w:numId w:val="5"/>
        </w:numPr>
        <w:spacing w:before="0" w:line="276" w:lineRule="auto"/>
        <w:ind w:left="936"/>
        <w:jc w:val="both"/>
        <w:rPr>
          <w:rFonts w:asciiTheme="minorBidi" w:hAnsiTheme="minorBidi" w:cstheme="minorBidi"/>
          <w:sz w:val="22"/>
        </w:rPr>
      </w:pPr>
      <w:r w:rsidRPr="004C41CC">
        <w:rPr>
          <w:rFonts w:asciiTheme="minorBidi" w:hAnsiTheme="minorBidi" w:cstheme="minorBidi"/>
          <w:sz w:val="22"/>
        </w:rPr>
        <w:t xml:space="preserve">Knowledge of </w:t>
      </w:r>
      <w:r w:rsidRPr="007D7BB2">
        <w:rPr>
          <w:rFonts w:asciiTheme="minorBidi" w:hAnsiTheme="minorBidi" w:cstheme="minorBidi"/>
          <w:sz w:val="22"/>
        </w:rPr>
        <w:t>elements and principles of design and its application in Ceramics and glass</w:t>
      </w:r>
    </w:p>
    <w:p w:rsidR="00112FB7" w:rsidRPr="004C41CC" w:rsidRDefault="00112FB7" w:rsidP="002C3E09">
      <w:pPr>
        <w:pStyle w:val="BodyText"/>
        <w:numPr>
          <w:ilvl w:val="0"/>
          <w:numId w:val="5"/>
        </w:numPr>
        <w:spacing w:before="0" w:line="276" w:lineRule="auto"/>
        <w:ind w:left="936"/>
        <w:jc w:val="both"/>
        <w:rPr>
          <w:rFonts w:asciiTheme="minorBidi" w:hAnsiTheme="minorBidi" w:cstheme="minorBidi"/>
          <w:sz w:val="22"/>
        </w:rPr>
      </w:pPr>
      <w:r w:rsidRPr="004C41CC">
        <w:rPr>
          <w:rFonts w:asciiTheme="minorBidi" w:hAnsiTheme="minorBidi" w:cstheme="minorBidi"/>
          <w:sz w:val="22"/>
        </w:rPr>
        <w:t>Knowledge of hand building techniques of Ceramics and Glass</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42" w:name="_Toc5792686"/>
      <w:r w:rsidRPr="004C41CC">
        <w:rPr>
          <w:rFonts w:asciiTheme="minorBidi" w:hAnsiTheme="minorBidi" w:cstheme="minorBidi"/>
          <w:b/>
          <w:color w:val="0070C0"/>
          <w:sz w:val="24"/>
        </w:rPr>
        <w:t>Critical Evidences Required</w:t>
      </w:r>
      <w:bookmarkEnd w:id="42"/>
    </w:p>
    <w:p w:rsidR="00112FB7" w:rsidRPr="004C41CC" w:rsidRDefault="00112FB7" w:rsidP="00112FB7">
      <w:pPr>
        <w:ind w:right="1780"/>
        <w:rPr>
          <w:rFonts w:asciiTheme="minorBidi" w:hAnsiTheme="minorBidi" w:cstheme="minorBidi"/>
        </w:rPr>
      </w:pPr>
      <w:r w:rsidRPr="004C41CC">
        <w:rPr>
          <w:rFonts w:asciiTheme="minorBidi" w:hAnsiTheme="minorBidi" w:cstheme="minorBidi"/>
        </w:rPr>
        <w:t>The candidate needs to produce following critical evidence(s) in order to be competent in this competency standard: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 xml:space="preserve">Write a research paper on history, techniques and raw material of ceramics and </w:t>
      </w:r>
      <w:r w:rsidRPr="007D7BB2">
        <w:rPr>
          <w:rFonts w:asciiTheme="minorBidi" w:hAnsiTheme="minorBidi" w:cstheme="minorBidi"/>
          <w:sz w:val="22"/>
        </w:rPr>
        <w:lastRenderedPageBreak/>
        <w:t>glass.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Make functional and decorative sculptural forms in ceramics and glass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Make structural, subjective, cultural and postmodern forms and objects in ceramics and glass</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43" w:name="_Toc5792687"/>
      <w:r w:rsidRPr="004C41CC">
        <w:rPr>
          <w:rFonts w:asciiTheme="minorBidi" w:hAnsiTheme="minorBidi" w:cstheme="minorBidi"/>
          <w:b/>
          <w:color w:val="0070C0"/>
          <w:sz w:val="24"/>
        </w:rPr>
        <w:t>List of Tools and Equipment</w:t>
      </w:r>
      <w:bookmarkEnd w:id="43"/>
    </w:p>
    <w:tbl>
      <w:tblPr>
        <w:tblStyle w:val="TableGrid"/>
        <w:tblW w:w="8995" w:type="dxa"/>
        <w:tblLayout w:type="fixed"/>
        <w:tblCellMar>
          <w:left w:w="72" w:type="dxa"/>
          <w:right w:w="72" w:type="dxa"/>
        </w:tblCellMar>
        <w:tblLook w:val="04A0" w:firstRow="1" w:lastRow="0" w:firstColumn="1" w:lastColumn="0" w:noHBand="0" w:noVBand="1"/>
      </w:tblPr>
      <w:tblGrid>
        <w:gridCol w:w="805"/>
        <w:gridCol w:w="4680"/>
        <w:gridCol w:w="3510"/>
      </w:tblGrid>
      <w:tr w:rsidR="00112FB7" w:rsidRPr="004C41CC" w:rsidTr="00112FB7">
        <w:trPr>
          <w:cantSplit/>
          <w:trHeight w:val="288"/>
          <w:tblHeader/>
        </w:trPr>
        <w:tc>
          <w:tcPr>
            <w:tcW w:w="805" w:type="dxa"/>
            <w:shd w:val="clear" w:color="auto" w:fill="D9D9D9" w:themeFill="background1" w:themeFillShade="D9"/>
          </w:tcPr>
          <w:p w:rsidR="00112FB7" w:rsidRPr="004C41CC" w:rsidRDefault="00112FB7" w:rsidP="00112FB7">
            <w:pPr>
              <w:spacing w:line="15" w:lineRule="atLeast"/>
              <w:rPr>
                <w:rFonts w:asciiTheme="minorBidi" w:hAnsiTheme="minorBidi" w:cstheme="minorBidi"/>
                <w:b/>
              </w:rPr>
            </w:pPr>
            <w:proofErr w:type="spellStart"/>
            <w:r w:rsidRPr="004C41CC">
              <w:rPr>
                <w:rFonts w:asciiTheme="minorBidi" w:hAnsiTheme="minorBidi" w:cstheme="minorBidi"/>
                <w:b/>
              </w:rPr>
              <w:t>Sr</w:t>
            </w:r>
            <w:proofErr w:type="spellEnd"/>
            <w:r w:rsidRPr="004C41CC">
              <w:rPr>
                <w:rFonts w:asciiTheme="minorBidi" w:hAnsiTheme="minorBidi" w:cstheme="minorBidi"/>
                <w:b/>
              </w:rPr>
              <w:t>#</w:t>
            </w:r>
          </w:p>
        </w:tc>
        <w:tc>
          <w:tcPr>
            <w:tcW w:w="4680" w:type="dxa"/>
            <w:shd w:val="clear" w:color="auto" w:fill="D9D9D9" w:themeFill="background1" w:themeFillShade="D9"/>
          </w:tcPr>
          <w:p w:rsidR="00112FB7" w:rsidRPr="004C41CC" w:rsidRDefault="00112FB7" w:rsidP="00112FB7">
            <w:pPr>
              <w:spacing w:line="15" w:lineRule="atLeast"/>
              <w:rPr>
                <w:rFonts w:asciiTheme="minorBidi" w:hAnsiTheme="minorBidi" w:cstheme="minorBidi"/>
                <w:b/>
              </w:rPr>
            </w:pPr>
            <w:r w:rsidRPr="004C41CC">
              <w:rPr>
                <w:rFonts w:asciiTheme="minorBidi" w:hAnsiTheme="minorBidi" w:cstheme="minorBidi"/>
                <w:b/>
              </w:rPr>
              <w:t>Description</w:t>
            </w:r>
          </w:p>
        </w:tc>
        <w:tc>
          <w:tcPr>
            <w:tcW w:w="3510" w:type="dxa"/>
            <w:shd w:val="clear" w:color="auto" w:fill="D9D9D9" w:themeFill="background1" w:themeFillShade="D9"/>
          </w:tcPr>
          <w:p w:rsidR="00112FB7" w:rsidRPr="004C41CC" w:rsidRDefault="00112FB7" w:rsidP="00112FB7">
            <w:pPr>
              <w:spacing w:line="15" w:lineRule="atLeast"/>
              <w:rPr>
                <w:rFonts w:asciiTheme="minorBidi" w:hAnsiTheme="minorBidi" w:cstheme="minorBidi"/>
                <w:b/>
              </w:rPr>
            </w:pPr>
            <w:r w:rsidRPr="004C41CC">
              <w:rPr>
                <w:rFonts w:asciiTheme="minorBidi" w:hAnsiTheme="minorBidi" w:cstheme="minorBidi"/>
                <w:b/>
              </w:rPr>
              <w:t>Quantity</w:t>
            </w:r>
          </w:p>
        </w:tc>
      </w:tr>
      <w:tr w:rsidR="00112FB7" w:rsidRPr="004C41CC" w:rsidTr="00112FB7">
        <w:trPr>
          <w:cantSplit/>
          <w:trHeight w:val="288"/>
        </w:trPr>
        <w:tc>
          <w:tcPr>
            <w:tcW w:w="805" w:type="dxa"/>
          </w:tcPr>
          <w:p w:rsidR="00112FB7" w:rsidRPr="004C41CC" w:rsidRDefault="00112FB7" w:rsidP="002C3E09">
            <w:pPr>
              <w:numPr>
                <w:ilvl w:val="1"/>
                <w:numId w:val="8"/>
              </w:numPr>
              <w:tabs>
                <w:tab w:val="left" w:pos="940"/>
                <w:tab w:val="left" w:pos="941"/>
              </w:tabs>
              <w:spacing w:line="15" w:lineRule="atLeast"/>
              <w:ind w:right="1780"/>
              <w:rPr>
                <w:rFonts w:asciiTheme="minorBidi" w:hAnsiTheme="minorBidi" w:cstheme="minorBidi"/>
                <w:szCs w:val="24"/>
              </w:rPr>
            </w:pPr>
          </w:p>
        </w:tc>
        <w:tc>
          <w:tcPr>
            <w:tcW w:w="468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cut-off wire</w:t>
            </w:r>
          </w:p>
        </w:tc>
        <w:tc>
          <w:tcPr>
            <w:tcW w:w="351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 xml:space="preserve"> 1 roll</w:t>
            </w:r>
          </w:p>
        </w:tc>
      </w:tr>
      <w:tr w:rsidR="00112FB7" w:rsidRPr="004C41CC" w:rsidTr="00112FB7">
        <w:trPr>
          <w:cantSplit/>
          <w:trHeight w:val="288"/>
        </w:trPr>
        <w:tc>
          <w:tcPr>
            <w:tcW w:w="805" w:type="dxa"/>
          </w:tcPr>
          <w:p w:rsidR="00112FB7" w:rsidRPr="004C41CC" w:rsidRDefault="00112FB7" w:rsidP="002C3E09">
            <w:pPr>
              <w:numPr>
                <w:ilvl w:val="1"/>
                <w:numId w:val="8"/>
              </w:numPr>
              <w:tabs>
                <w:tab w:val="left" w:pos="940"/>
                <w:tab w:val="left" w:pos="941"/>
              </w:tabs>
              <w:spacing w:line="15" w:lineRule="atLeast"/>
              <w:ind w:right="1780"/>
              <w:rPr>
                <w:rFonts w:asciiTheme="minorBidi" w:hAnsiTheme="minorBidi" w:cstheme="minorBidi"/>
                <w:szCs w:val="24"/>
              </w:rPr>
            </w:pPr>
          </w:p>
        </w:tc>
        <w:tc>
          <w:tcPr>
            <w:tcW w:w="468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needle tool and fettling knife</w:t>
            </w:r>
          </w:p>
        </w:tc>
        <w:tc>
          <w:tcPr>
            <w:tcW w:w="351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 xml:space="preserve"> 5 sets</w:t>
            </w:r>
          </w:p>
        </w:tc>
      </w:tr>
      <w:tr w:rsidR="00112FB7" w:rsidRPr="004C41CC" w:rsidTr="00112FB7">
        <w:trPr>
          <w:cantSplit/>
          <w:trHeight w:val="288"/>
        </w:trPr>
        <w:tc>
          <w:tcPr>
            <w:tcW w:w="805" w:type="dxa"/>
          </w:tcPr>
          <w:p w:rsidR="00112FB7" w:rsidRPr="004C41CC" w:rsidRDefault="00112FB7" w:rsidP="002C3E09">
            <w:pPr>
              <w:numPr>
                <w:ilvl w:val="1"/>
                <w:numId w:val="8"/>
              </w:numPr>
              <w:tabs>
                <w:tab w:val="left" w:pos="940"/>
                <w:tab w:val="left" w:pos="941"/>
              </w:tabs>
              <w:spacing w:line="15" w:lineRule="atLeast"/>
              <w:ind w:right="1780"/>
              <w:rPr>
                <w:rFonts w:asciiTheme="minorBidi" w:hAnsiTheme="minorBidi" w:cstheme="minorBidi"/>
                <w:szCs w:val="24"/>
              </w:rPr>
            </w:pPr>
          </w:p>
        </w:tc>
        <w:tc>
          <w:tcPr>
            <w:tcW w:w="468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 xml:space="preserve"> modelling tools</w:t>
            </w:r>
          </w:p>
        </w:tc>
        <w:tc>
          <w:tcPr>
            <w:tcW w:w="351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5 sets</w:t>
            </w:r>
          </w:p>
        </w:tc>
      </w:tr>
      <w:tr w:rsidR="00112FB7" w:rsidRPr="004C41CC" w:rsidTr="00112FB7">
        <w:trPr>
          <w:cantSplit/>
          <w:trHeight w:val="288"/>
        </w:trPr>
        <w:tc>
          <w:tcPr>
            <w:tcW w:w="805" w:type="dxa"/>
          </w:tcPr>
          <w:p w:rsidR="00112FB7" w:rsidRPr="004C41CC" w:rsidRDefault="00112FB7" w:rsidP="002C3E09">
            <w:pPr>
              <w:numPr>
                <w:ilvl w:val="1"/>
                <w:numId w:val="8"/>
              </w:numPr>
              <w:tabs>
                <w:tab w:val="left" w:pos="940"/>
                <w:tab w:val="left" w:pos="941"/>
              </w:tabs>
              <w:spacing w:line="15" w:lineRule="atLeast"/>
              <w:ind w:right="1780"/>
              <w:rPr>
                <w:rFonts w:asciiTheme="minorBidi" w:hAnsiTheme="minorBidi" w:cstheme="minorBidi"/>
                <w:szCs w:val="24"/>
              </w:rPr>
            </w:pPr>
          </w:p>
        </w:tc>
        <w:tc>
          <w:tcPr>
            <w:tcW w:w="468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 xml:space="preserve"> rolling pin guides</w:t>
            </w:r>
          </w:p>
        </w:tc>
        <w:tc>
          <w:tcPr>
            <w:tcW w:w="351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5</w:t>
            </w:r>
          </w:p>
        </w:tc>
      </w:tr>
      <w:tr w:rsidR="00112FB7" w:rsidRPr="004C41CC" w:rsidTr="00112FB7">
        <w:trPr>
          <w:cantSplit/>
          <w:trHeight w:val="288"/>
        </w:trPr>
        <w:tc>
          <w:tcPr>
            <w:tcW w:w="805" w:type="dxa"/>
          </w:tcPr>
          <w:p w:rsidR="00112FB7" w:rsidRPr="004C41CC" w:rsidRDefault="00112FB7" w:rsidP="002C3E09">
            <w:pPr>
              <w:numPr>
                <w:ilvl w:val="1"/>
                <w:numId w:val="8"/>
              </w:numPr>
              <w:tabs>
                <w:tab w:val="left" w:pos="940"/>
                <w:tab w:val="left" w:pos="941"/>
              </w:tabs>
              <w:spacing w:line="15" w:lineRule="atLeast"/>
              <w:ind w:right="1780"/>
              <w:rPr>
                <w:rFonts w:asciiTheme="minorBidi" w:hAnsiTheme="minorBidi" w:cstheme="minorBidi"/>
                <w:szCs w:val="24"/>
              </w:rPr>
            </w:pPr>
          </w:p>
        </w:tc>
        <w:tc>
          <w:tcPr>
            <w:tcW w:w="468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Wax</w:t>
            </w:r>
          </w:p>
        </w:tc>
        <w:tc>
          <w:tcPr>
            <w:tcW w:w="351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 xml:space="preserve"> 1 kg</w:t>
            </w:r>
          </w:p>
        </w:tc>
      </w:tr>
      <w:tr w:rsidR="00112FB7" w:rsidRPr="004C41CC" w:rsidTr="00112FB7">
        <w:trPr>
          <w:cantSplit/>
          <w:trHeight w:val="288"/>
        </w:trPr>
        <w:tc>
          <w:tcPr>
            <w:tcW w:w="805" w:type="dxa"/>
          </w:tcPr>
          <w:p w:rsidR="00112FB7" w:rsidRPr="004C41CC" w:rsidRDefault="00112FB7" w:rsidP="002C3E09">
            <w:pPr>
              <w:numPr>
                <w:ilvl w:val="1"/>
                <w:numId w:val="8"/>
              </w:numPr>
              <w:tabs>
                <w:tab w:val="left" w:pos="940"/>
                <w:tab w:val="left" w:pos="941"/>
              </w:tabs>
              <w:spacing w:line="15" w:lineRule="atLeast"/>
              <w:ind w:right="1780"/>
              <w:rPr>
                <w:rFonts w:asciiTheme="minorBidi" w:hAnsiTheme="minorBidi" w:cstheme="minorBidi"/>
                <w:szCs w:val="24"/>
              </w:rPr>
            </w:pPr>
          </w:p>
        </w:tc>
        <w:tc>
          <w:tcPr>
            <w:tcW w:w="468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Glazes</w:t>
            </w:r>
          </w:p>
        </w:tc>
        <w:tc>
          <w:tcPr>
            <w:tcW w:w="351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Different types of Glazes</w:t>
            </w:r>
          </w:p>
        </w:tc>
      </w:tr>
      <w:tr w:rsidR="00112FB7" w:rsidRPr="004C41CC" w:rsidTr="00112FB7">
        <w:trPr>
          <w:cantSplit/>
          <w:trHeight w:val="288"/>
        </w:trPr>
        <w:tc>
          <w:tcPr>
            <w:tcW w:w="805" w:type="dxa"/>
          </w:tcPr>
          <w:p w:rsidR="00112FB7" w:rsidRPr="004C41CC" w:rsidRDefault="00112FB7" w:rsidP="002C3E09">
            <w:pPr>
              <w:numPr>
                <w:ilvl w:val="1"/>
                <w:numId w:val="8"/>
              </w:numPr>
              <w:tabs>
                <w:tab w:val="left" w:pos="940"/>
                <w:tab w:val="left" w:pos="941"/>
              </w:tabs>
              <w:spacing w:line="15" w:lineRule="atLeast"/>
              <w:ind w:right="1780"/>
              <w:rPr>
                <w:rFonts w:asciiTheme="minorBidi" w:hAnsiTheme="minorBidi" w:cstheme="minorBidi"/>
                <w:szCs w:val="24"/>
              </w:rPr>
            </w:pPr>
          </w:p>
        </w:tc>
        <w:tc>
          <w:tcPr>
            <w:tcW w:w="468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Kilns</w:t>
            </w:r>
          </w:p>
        </w:tc>
        <w:tc>
          <w:tcPr>
            <w:tcW w:w="351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 xml:space="preserve"> 1</w:t>
            </w:r>
          </w:p>
        </w:tc>
      </w:tr>
      <w:tr w:rsidR="00112FB7" w:rsidRPr="004C41CC" w:rsidTr="00112FB7">
        <w:trPr>
          <w:cantSplit/>
          <w:trHeight w:val="288"/>
        </w:trPr>
        <w:tc>
          <w:tcPr>
            <w:tcW w:w="805" w:type="dxa"/>
          </w:tcPr>
          <w:p w:rsidR="00112FB7" w:rsidRPr="004C41CC" w:rsidRDefault="00112FB7" w:rsidP="002C3E09">
            <w:pPr>
              <w:numPr>
                <w:ilvl w:val="1"/>
                <w:numId w:val="8"/>
              </w:numPr>
              <w:tabs>
                <w:tab w:val="left" w:pos="940"/>
                <w:tab w:val="left" w:pos="941"/>
              </w:tabs>
              <w:spacing w:line="15" w:lineRule="atLeast"/>
              <w:ind w:right="1780"/>
              <w:rPr>
                <w:rFonts w:asciiTheme="minorBidi" w:hAnsiTheme="minorBidi" w:cstheme="minorBidi"/>
                <w:szCs w:val="24"/>
              </w:rPr>
            </w:pPr>
          </w:p>
        </w:tc>
        <w:tc>
          <w:tcPr>
            <w:tcW w:w="468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 xml:space="preserve"> potter wheel</w:t>
            </w:r>
          </w:p>
        </w:tc>
        <w:tc>
          <w:tcPr>
            <w:tcW w:w="351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5</w:t>
            </w:r>
          </w:p>
        </w:tc>
      </w:tr>
      <w:tr w:rsidR="00112FB7" w:rsidRPr="004C41CC" w:rsidTr="00112FB7">
        <w:trPr>
          <w:cantSplit/>
          <w:trHeight w:val="288"/>
        </w:trPr>
        <w:tc>
          <w:tcPr>
            <w:tcW w:w="805" w:type="dxa"/>
          </w:tcPr>
          <w:p w:rsidR="00112FB7" w:rsidRPr="004C41CC" w:rsidRDefault="00112FB7" w:rsidP="002C3E09">
            <w:pPr>
              <w:numPr>
                <w:ilvl w:val="1"/>
                <w:numId w:val="8"/>
              </w:numPr>
              <w:tabs>
                <w:tab w:val="left" w:pos="940"/>
                <w:tab w:val="left" w:pos="941"/>
              </w:tabs>
              <w:spacing w:line="15" w:lineRule="atLeast"/>
              <w:ind w:right="1780"/>
              <w:rPr>
                <w:rFonts w:asciiTheme="minorBidi" w:hAnsiTheme="minorBidi" w:cstheme="minorBidi"/>
                <w:szCs w:val="24"/>
              </w:rPr>
            </w:pPr>
          </w:p>
        </w:tc>
        <w:tc>
          <w:tcPr>
            <w:tcW w:w="468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 xml:space="preserve"> slab roller</w:t>
            </w:r>
          </w:p>
        </w:tc>
        <w:tc>
          <w:tcPr>
            <w:tcW w:w="351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5</w:t>
            </w:r>
          </w:p>
        </w:tc>
      </w:tr>
      <w:tr w:rsidR="00112FB7" w:rsidRPr="004C41CC" w:rsidTr="00112FB7">
        <w:trPr>
          <w:cantSplit/>
          <w:trHeight w:val="288"/>
        </w:trPr>
        <w:tc>
          <w:tcPr>
            <w:tcW w:w="805" w:type="dxa"/>
          </w:tcPr>
          <w:p w:rsidR="00112FB7" w:rsidRPr="004C41CC" w:rsidRDefault="00112FB7" w:rsidP="002C3E09">
            <w:pPr>
              <w:numPr>
                <w:ilvl w:val="1"/>
                <w:numId w:val="8"/>
              </w:numPr>
              <w:tabs>
                <w:tab w:val="left" w:pos="940"/>
                <w:tab w:val="left" w:pos="941"/>
              </w:tabs>
              <w:spacing w:line="15" w:lineRule="atLeast"/>
              <w:ind w:right="1780"/>
              <w:rPr>
                <w:rFonts w:asciiTheme="minorBidi" w:hAnsiTheme="minorBidi" w:cstheme="minorBidi"/>
                <w:szCs w:val="24"/>
              </w:rPr>
            </w:pPr>
          </w:p>
        </w:tc>
        <w:tc>
          <w:tcPr>
            <w:tcW w:w="468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 xml:space="preserve"> Extruder</w:t>
            </w:r>
          </w:p>
        </w:tc>
        <w:tc>
          <w:tcPr>
            <w:tcW w:w="351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1</w:t>
            </w:r>
          </w:p>
        </w:tc>
      </w:tr>
      <w:tr w:rsidR="00112FB7" w:rsidRPr="004C41CC" w:rsidTr="00112FB7">
        <w:trPr>
          <w:cantSplit/>
          <w:trHeight w:val="288"/>
        </w:trPr>
        <w:tc>
          <w:tcPr>
            <w:tcW w:w="805" w:type="dxa"/>
          </w:tcPr>
          <w:p w:rsidR="00112FB7" w:rsidRPr="004C41CC" w:rsidRDefault="00112FB7" w:rsidP="002C3E09">
            <w:pPr>
              <w:numPr>
                <w:ilvl w:val="1"/>
                <w:numId w:val="8"/>
              </w:numPr>
              <w:tabs>
                <w:tab w:val="left" w:pos="940"/>
                <w:tab w:val="left" w:pos="941"/>
              </w:tabs>
              <w:spacing w:line="15" w:lineRule="atLeast"/>
              <w:ind w:right="1780"/>
              <w:rPr>
                <w:rFonts w:asciiTheme="minorBidi" w:hAnsiTheme="minorBidi" w:cstheme="minorBidi"/>
                <w:szCs w:val="24"/>
              </w:rPr>
            </w:pPr>
          </w:p>
        </w:tc>
        <w:tc>
          <w:tcPr>
            <w:tcW w:w="468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 xml:space="preserve"> modelling wheel</w:t>
            </w:r>
          </w:p>
        </w:tc>
        <w:tc>
          <w:tcPr>
            <w:tcW w:w="351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2</w:t>
            </w:r>
          </w:p>
        </w:tc>
      </w:tr>
      <w:tr w:rsidR="00112FB7" w:rsidRPr="004C41CC" w:rsidTr="00112FB7">
        <w:trPr>
          <w:cantSplit/>
          <w:trHeight w:val="288"/>
        </w:trPr>
        <w:tc>
          <w:tcPr>
            <w:tcW w:w="805" w:type="dxa"/>
          </w:tcPr>
          <w:p w:rsidR="00112FB7" w:rsidRPr="004C41CC" w:rsidRDefault="00112FB7" w:rsidP="002C3E09">
            <w:pPr>
              <w:numPr>
                <w:ilvl w:val="1"/>
                <w:numId w:val="8"/>
              </w:numPr>
              <w:tabs>
                <w:tab w:val="left" w:pos="940"/>
                <w:tab w:val="left" w:pos="941"/>
              </w:tabs>
              <w:spacing w:line="15" w:lineRule="atLeast"/>
              <w:ind w:right="1780"/>
              <w:rPr>
                <w:rFonts w:asciiTheme="minorBidi" w:hAnsiTheme="minorBidi" w:cstheme="minorBidi"/>
                <w:szCs w:val="24"/>
              </w:rPr>
            </w:pPr>
          </w:p>
        </w:tc>
        <w:tc>
          <w:tcPr>
            <w:tcW w:w="468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glaze booth</w:t>
            </w:r>
          </w:p>
        </w:tc>
        <w:tc>
          <w:tcPr>
            <w:tcW w:w="351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2</w:t>
            </w:r>
          </w:p>
        </w:tc>
      </w:tr>
      <w:tr w:rsidR="00112FB7" w:rsidRPr="004C41CC" w:rsidTr="00112FB7">
        <w:trPr>
          <w:cantSplit/>
          <w:trHeight w:val="288"/>
        </w:trPr>
        <w:tc>
          <w:tcPr>
            <w:tcW w:w="805" w:type="dxa"/>
          </w:tcPr>
          <w:p w:rsidR="00112FB7" w:rsidRPr="004C41CC" w:rsidRDefault="00112FB7" w:rsidP="002C3E09">
            <w:pPr>
              <w:numPr>
                <w:ilvl w:val="1"/>
                <w:numId w:val="8"/>
              </w:numPr>
              <w:tabs>
                <w:tab w:val="left" w:pos="940"/>
                <w:tab w:val="left" w:pos="941"/>
              </w:tabs>
              <w:spacing w:line="15" w:lineRule="atLeast"/>
              <w:ind w:right="1780"/>
              <w:rPr>
                <w:rFonts w:asciiTheme="minorBidi" w:hAnsiTheme="minorBidi" w:cstheme="minorBidi"/>
                <w:szCs w:val="24"/>
              </w:rPr>
            </w:pPr>
          </w:p>
        </w:tc>
        <w:tc>
          <w:tcPr>
            <w:tcW w:w="468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compressor with spray gun</w:t>
            </w:r>
          </w:p>
        </w:tc>
        <w:tc>
          <w:tcPr>
            <w:tcW w:w="351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1</w:t>
            </w:r>
          </w:p>
        </w:tc>
      </w:tr>
      <w:tr w:rsidR="00112FB7" w:rsidRPr="004C41CC" w:rsidTr="00112FB7">
        <w:trPr>
          <w:cantSplit/>
          <w:trHeight w:val="288"/>
        </w:trPr>
        <w:tc>
          <w:tcPr>
            <w:tcW w:w="805" w:type="dxa"/>
          </w:tcPr>
          <w:p w:rsidR="00112FB7" w:rsidRPr="004C41CC" w:rsidRDefault="00112FB7" w:rsidP="002C3E09">
            <w:pPr>
              <w:numPr>
                <w:ilvl w:val="1"/>
                <w:numId w:val="8"/>
              </w:numPr>
              <w:tabs>
                <w:tab w:val="left" w:pos="940"/>
                <w:tab w:val="left" w:pos="941"/>
              </w:tabs>
              <w:spacing w:line="15" w:lineRule="atLeast"/>
              <w:ind w:right="1780"/>
              <w:rPr>
                <w:rFonts w:asciiTheme="minorBidi" w:hAnsiTheme="minorBidi" w:cstheme="minorBidi"/>
                <w:szCs w:val="24"/>
              </w:rPr>
            </w:pPr>
          </w:p>
        </w:tc>
        <w:tc>
          <w:tcPr>
            <w:tcW w:w="4680" w:type="dxa"/>
          </w:tcPr>
          <w:p w:rsidR="00112FB7" w:rsidRPr="004C41CC" w:rsidRDefault="00112FB7" w:rsidP="00112FB7">
            <w:pPr>
              <w:spacing w:line="15" w:lineRule="atLeast"/>
              <w:rPr>
                <w:rFonts w:asciiTheme="minorBidi" w:hAnsiTheme="minorBidi" w:cstheme="minorBidi"/>
              </w:rPr>
            </w:pPr>
            <w:r w:rsidRPr="004C41CC">
              <w:rPr>
                <w:rFonts w:asciiTheme="minorBidi" w:hAnsiTheme="minorBidi" w:cstheme="minorBidi"/>
              </w:rPr>
              <w:t xml:space="preserve">Glass furnace, </w:t>
            </w:r>
          </w:p>
        </w:tc>
        <w:tc>
          <w:tcPr>
            <w:tcW w:w="351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1</w:t>
            </w:r>
          </w:p>
        </w:tc>
      </w:tr>
      <w:tr w:rsidR="00112FB7" w:rsidRPr="004C41CC" w:rsidTr="00112FB7">
        <w:trPr>
          <w:cantSplit/>
          <w:trHeight w:val="288"/>
        </w:trPr>
        <w:tc>
          <w:tcPr>
            <w:tcW w:w="805" w:type="dxa"/>
          </w:tcPr>
          <w:p w:rsidR="00112FB7" w:rsidRPr="004C41CC" w:rsidRDefault="00112FB7" w:rsidP="002C3E09">
            <w:pPr>
              <w:numPr>
                <w:ilvl w:val="1"/>
                <w:numId w:val="8"/>
              </w:numPr>
              <w:tabs>
                <w:tab w:val="left" w:pos="940"/>
                <w:tab w:val="left" w:pos="941"/>
              </w:tabs>
              <w:spacing w:line="15" w:lineRule="atLeast"/>
              <w:ind w:right="1780"/>
              <w:rPr>
                <w:rFonts w:asciiTheme="minorBidi" w:hAnsiTheme="minorBidi" w:cstheme="minorBidi"/>
                <w:szCs w:val="24"/>
              </w:rPr>
            </w:pPr>
          </w:p>
        </w:tc>
        <w:tc>
          <w:tcPr>
            <w:tcW w:w="4680" w:type="dxa"/>
          </w:tcPr>
          <w:p w:rsidR="00112FB7" w:rsidRPr="004C41CC" w:rsidRDefault="00112FB7" w:rsidP="00112FB7">
            <w:pPr>
              <w:spacing w:line="15" w:lineRule="atLeast"/>
              <w:rPr>
                <w:rFonts w:asciiTheme="minorBidi" w:hAnsiTheme="minorBidi" w:cstheme="minorBidi"/>
              </w:rPr>
            </w:pPr>
            <w:r w:rsidRPr="004C41CC">
              <w:rPr>
                <w:rFonts w:asciiTheme="minorBidi" w:hAnsiTheme="minorBidi" w:cstheme="minorBidi"/>
              </w:rPr>
              <w:t>electric kiln</w:t>
            </w:r>
          </w:p>
        </w:tc>
        <w:tc>
          <w:tcPr>
            <w:tcW w:w="351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1</w:t>
            </w:r>
          </w:p>
        </w:tc>
      </w:tr>
      <w:tr w:rsidR="00112FB7" w:rsidRPr="004C41CC" w:rsidTr="00112FB7">
        <w:trPr>
          <w:cantSplit/>
          <w:trHeight w:val="288"/>
        </w:trPr>
        <w:tc>
          <w:tcPr>
            <w:tcW w:w="805" w:type="dxa"/>
          </w:tcPr>
          <w:p w:rsidR="00112FB7" w:rsidRPr="004C41CC" w:rsidRDefault="00112FB7" w:rsidP="002C3E09">
            <w:pPr>
              <w:numPr>
                <w:ilvl w:val="1"/>
                <w:numId w:val="8"/>
              </w:numPr>
              <w:tabs>
                <w:tab w:val="left" w:pos="940"/>
                <w:tab w:val="left" w:pos="941"/>
              </w:tabs>
              <w:spacing w:line="15" w:lineRule="atLeast"/>
              <w:ind w:right="1780"/>
              <w:rPr>
                <w:rFonts w:asciiTheme="minorBidi" w:hAnsiTheme="minorBidi" w:cstheme="minorBidi"/>
                <w:szCs w:val="24"/>
              </w:rPr>
            </w:pPr>
          </w:p>
        </w:tc>
        <w:tc>
          <w:tcPr>
            <w:tcW w:w="4680" w:type="dxa"/>
          </w:tcPr>
          <w:p w:rsidR="00112FB7" w:rsidRPr="004C41CC" w:rsidRDefault="00112FB7" w:rsidP="00112FB7">
            <w:pPr>
              <w:spacing w:line="15" w:lineRule="atLeast"/>
              <w:rPr>
                <w:rFonts w:asciiTheme="minorBidi" w:hAnsiTheme="minorBidi" w:cstheme="minorBidi"/>
              </w:rPr>
            </w:pPr>
            <w:proofErr w:type="spellStart"/>
            <w:r w:rsidRPr="004C41CC">
              <w:rPr>
                <w:rFonts w:asciiTheme="minorBidi" w:hAnsiTheme="minorBidi" w:cstheme="minorBidi"/>
              </w:rPr>
              <w:t>Annealer</w:t>
            </w:r>
            <w:proofErr w:type="spellEnd"/>
          </w:p>
        </w:tc>
        <w:tc>
          <w:tcPr>
            <w:tcW w:w="3510" w:type="dxa"/>
          </w:tcPr>
          <w:p w:rsidR="00112FB7" w:rsidRPr="004C41CC" w:rsidRDefault="00112FB7" w:rsidP="00112FB7">
            <w:pPr>
              <w:tabs>
                <w:tab w:val="left" w:pos="940"/>
                <w:tab w:val="left" w:pos="941"/>
              </w:tabs>
              <w:spacing w:line="15" w:lineRule="atLeast"/>
              <w:ind w:right="1780"/>
              <w:rPr>
                <w:rFonts w:asciiTheme="minorBidi" w:hAnsiTheme="minorBidi" w:cstheme="minorBidi"/>
                <w:szCs w:val="24"/>
              </w:rPr>
            </w:pPr>
            <w:r w:rsidRPr="004C41CC">
              <w:rPr>
                <w:rFonts w:asciiTheme="minorBidi" w:hAnsiTheme="minorBidi" w:cstheme="minorBidi"/>
                <w:szCs w:val="24"/>
              </w:rPr>
              <w:t>1</w:t>
            </w:r>
          </w:p>
        </w:tc>
      </w:tr>
    </w:tbl>
    <w:p w:rsidR="00112FB7" w:rsidRPr="004C41CC" w:rsidRDefault="00112FB7" w:rsidP="00112FB7">
      <w:pPr>
        <w:rPr>
          <w:rFonts w:asciiTheme="minorBidi" w:hAnsiTheme="minorBidi" w:cstheme="minorBidi"/>
        </w:rPr>
      </w:pPr>
    </w:p>
    <w:p w:rsidR="00112FB7" w:rsidRPr="004C41CC" w:rsidRDefault="00112FB7" w:rsidP="00112FB7">
      <w:pPr>
        <w:rPr>
          <w:rFonts w:asciiTheme="minorBidi" w:hAnsiTheme="minorBidi" w:cstheme="minorBidi"/>
          <w:b/>
          <w:bCs/>
          <w:sz w:val="24"/>
          <w:szCs w:val="24"/>
        </w:rPr>
      </w:pPr>
      <w:r w:rsidRPr="004C41CC">
        <w:rPr>
          <w:rFonts w:asciiTheme="minorBidi" w:hAnsiTheme="minorBidi" w:cstheme="minorBidi"/>
        </w:rPr>
        <w:br w:type="page"/>
      </w:r>
    </w:p>
    <w:p w:rsidR="00112FB7" w:rsidRPr="004C41CC" w:rsidRDefault="00112FB7" w:rsidP="00112FB7">
      <w:pPr>
        <w:pStyle w:val="Heading1"/>
        <w:spacing w:before="0" w:after="240" w:line="360" w:lineRule="auto"/>
        <w:ind w:left="0" w:right="1440"/>
        <w:rPr>
          <w:rFonts w:asciiTheme="minorBidi" w:hAnsiTheme="minorBidi" w:cstheme="minorBidi"/>
          <w:color w:val="5B9BD5" w:themeColor="accent1"/>
          <w:sz w:val="28"/>
        </w:rPr>
      </w:pPr>
      <w:bookmarkStart w:id="44" w:name="_Toc14565664"/>
      <w:r w:rsidRPr="004C41CC">
        <w:rPr>
          <w:rFonts w:asciiTheme="minorBidi" w:hAnsiTheme="minorBidi" w:cstheme="minorBidi"/>
          <w:color w:val="5B9BD5" w:themeColor="accent1"/>
          <w:sz w:val="28"/>
        </w:rPr>
        <w:lastRenderedPageBreak/>
        <w:t>Competency Standard B: Assist basic test of glass and ceramics raw materials</w:t>
      </w:r>
      <w:bookmarkEnd w:id="44"/>
    </w:p>
    <w:p w:rsidR="00112FB7" w:rsidRPr="004C41CC" w:rsidRDefault="00112FB7" w:rsidP="00112FB7">
      <w:pPr>
        <w:keepNext/>
        <w:spacing w:before="240" w:after="120" w:line="360" w:lineRule="auto"/>
        <w:rPr>
          <w:rFonts w:asciiTheme="minorBidi" w:hAnsiTheme="minorBidi" w:cstheme="minorBidi"/>
          <w:b/>
          <w:color w:val="0070C0"/>
          <w:sz w:val="24"/>
        </w:rPr>
      </w:pPr>
      <w:bookmarkStart w:id="45" w:name="_Toc5792689"/>
      <w:r w:rsidRPr="004C41CC">
        <w:rPr>
          <w:rFonts w:asciiTheme="minorBidi" w:hAnsiTheme="minorBidi" w:cstheme="minorBidi"/>
          <w:b/>
          <w:color w:val="0070C0"/>
          <w:sz w:val="24"/>
        </w:rPr>
        <w:t>Overview</w:t>
      </w:r>
      <w:bookmarkEnd w:id="45"/>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This competency standard describes the skills and knowledge required to identify the different raw materials used for Glass &amp; Ceramics Industry and assist the basic test used for the evaluation of raw Materials</w:t>
      </w:r>
    </w:p>
    <w:p w:rsidR="00112FB7" w:rsidRPr="004C41CC" w:rsidRDefault="00112FB7" w:rsidP="00112FB7">
      <w:pPr>
        <w:jc w:val="both"/>
        <w:rPr>
          <w:rFonts w:asciiTheme="minorBidi" w:hAnsiTheme="minorBidi" w:cstheme="minorBidi"/>
        </w:rPr>
      </w:pPr>
    </w:p>
    <w:tbl>
      <w:tblPr>
        <w:tblStyle w:val="TableGrid"/>
        <w:tblW w:w="0" w:type="auto"/>
        <w:tblLayout w:type="fixed"/>
        <w:tblCellMar>
          <w:left w:w="72" w:type="dxa"/>
          <w:right w:w="72" w:type="dxa"/>
        </w:tblCellMar>
        <w:tblLook w:val="04A0" w:firstRow="1" w:lastRow="0" w:firstColumn="1" w:lastColumn="0" w:noHBand="0" w:noVBand="1"/>
      </w:tblPr>
      <w:tblGrid>
        <w:gridCol w:w="3582"/>
        <w:gridCol w:w="5400"/>
      </w:tblGrid>
      <w:tr w:rsidR="00112FB7" w:rsidRPr="004C41CC" w:rsidTr="00112FB7">
        <w:trPr>
          <w:trHeight w:val="432"/>
          <w:tblHeader/>
        </w:trPr>
        <w:tc>
          <w:tcPr>
            <w:tcW w:w="3582" w:type="dxa"/>
            <w:shd w:val="clear" w:color="auto" w:fill="D9D9D9" w:themeFill="background1" w:themeFillShade="D9"/>
          </w:tcPr>
          <w:p w:rsidR="00112FB7" w:rsidRPr="004C41CC" w:rsidRDefault="00112FB7" w:rsidP="00112FB7">
            <w:pPr>
              <w:pStyle w:val="ListParagraph"/>
              <w:ind w:left="360" w:hanging="180"/>
              <w:rPr>
                <w:rFonts w:asciiTheme="minorBidi" w:hAnsiTheme="minorBidi" w:cstheme="minorBidi"/>
                <w:b/>
              </w:rPr>
            </w:pPr>
            <w:bookmarkStart w:id="46" w:name="OLE_LINK6"/>
            <w:bookmarkStart w:id="47" w:name="OLE_LINK7"/>
            <w:r w:rsidRPr="004C41CC">
              <w:rPr>
                <w:rFonts w:asciiTheme="minorBidi" w:hAnsiTheme="minorBidi" w:cstheme="minorBidi"/>
                <w:b/>
              </w:rPr>
              <w:t>Competency Units</w:t>
            </w:r>
          </w:p>
        </w:tc>
        <w:tc>
          <w:tcPr>
            <w:tcW w:w="5400" w:type="dxa"/>
            <w:shd w:val="clear" w:color="auto" w:fill="D9D9D9" w:themeFill="background1" w:themeFillShade="D9"/>
          </w:tcPr>
          <w:p w:rsidR="00112FB7" w:rsidRPr="004C41CC" w:rsidRDefault="00112FB7" w:rsidP="00112FB7">
            <w:pPr>
              <w:pStyle w:val="ListParagraph"/>
              <w:ind w:left="0" w:firstLine="0"/>
              <w:rPr>
                <w:rFonts w:asciiTheme="minorBidi" w:hAnsiTheme="minorBidi" w:cstheme="minorBidi"/>
                <w:b/>
              </w:rPr>
            </w:pPr>
            <w:r w:rsidRPr="004C41CC">
              <w:rPr>
                <w:rFonts w:asciiTheme="minorBidi" w:hAnsiTheme="minorBidi" w:cstheme="minorBidi"/>
                <w:b/>
              </w:rPr>
              <w:t>Performance Criteria</w:t>
            </w:r>
          </w:p>
        </w:tc>
      </w:tr>
      <w:tr w:rsidR="00112FB7" w:rsidRPr="004C41CC" w:rsidTr="00112FB7">
        <w:trPr>
          <w:trHeight w:val="432"/>
        </w:trPr>
        <w:tc>
          <w:tcPr>
            <w:tcW w:w="3582" w:type="dxa"/>
          </w:tcPr>
          <w:p w:rsidR="00112FB7" w:rsidRPr="004C41CC" w:rsidRDefault="00112FB7" w:rsidP="00112FB7">
            <w:pPr>
              <w:ind w:left="360" w:hanging="720"/>
              <w:rPr>
                <w:rFonts w:asciiTheme="minorBidi" w:hAnsiTheme="minorBidi" w:cstheme="minorBidi"/>
                <w:b/>
              </w:rPr>
            </w:pPr>
            <w:bookmarkStart w:id="48" w:name="_Hlk61359712"/>
            <w:bookmarkStart w:id="49" w:name="_Hlk61359666"/>
            <w:r w:rsidRPr="004C41CC">
              <w:rPr>
                <w:rFonts w:asciiTheme="minorBidi" w:hAnsiTheme="minorBidi" w:cstheme="minorBidi"/>
                <w:b/>
              </w:rPr>
              <w:t>B1B1. Identify the raw materials used in the glass industry</w:t>
            </w:r>
          </w:p>
        </w:tc>
        <w:tc>
          <w:tcPr>
            <w:tcW w:w="5400" w:type="dxa"/>
          </w:tcPr>
          <w:p w:rsidR="00112FB7" w:rsidRPr="004C41CC" w:rsidRDefault="00112FB7" w:rsidP="00112FB7">
            <w:pPr>
              <w:jc w:val="both"/>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10"/>
              </w:numPr>
              <w:autoSpaceDE/>
              <w:autoSpaceDN/>
              <w:spacing w:before="0"/>
              <w:contextualSpacing/>
              <w:jc w:val="both"/>
              <w:rPr>
                <w:rFonts w:asciiTheme="minorBidi" w:hAnsiTheme="minorBidi" w:cstheme="minorBidi"/>
              </w:rPr>
            </w:pPr>
            <w:r w:rsidRPr="004C41CC">
              <w:rPr>
                <w:rFonts w:asciiTheme="minorBidi" w:hAnsiTheme="minorBidi" w:cstheme="minorBidi"/>
              </w:rPr>
              <w:t>Identify different types of feldspar as a source of alumina and Alkali</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Potash feldspar</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Soda feldspar</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proofErr w:type="spellStart"/>
            <w:r w:rsidRPr="004C41CC">
              <w:rPr>
                <w:rFonts w:asciiTheme="minorBidi" w:hAnsiTheme="minorBidi" w:cstheme="minorBidi"/>
              </w:rPr>
              <w:t>Nepheline</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syenite</w:t>
            </w:r>
            <w:proofErr w:type="spellEnd"/>
          </w:p>
          <w:p w:rsidR="00112FB7" w:rsidRPr="004C41CC" w:rsidRDefault="00112FB7" w:rsidP="002C3E09">
            <w:pPr>
              <w:pStyle w:val="ListParagraph"/>
              <w:widowControl/>
              <w:numPr>
                <w:ilvl w:val="0"/>
                <w:numId w:val="10"/>
              </w:numPr>
              <w:autoSpaceDE/>
              <w:autoSpaceDN/>
              <w:spacing w:before="0"/>
              <w:contextualSpacing/>
              <w:jc w:val="both"/>
              <w:rPr>
                <w:rFonts w:asciiTheme="minorBidi" w:hAnsiTheme="minorBidi" w:cstheme="minorBidi"/>
              </w:rPr>
            </w:pPr>
            <w:r w:rsidRPr="004C41CC">
              <w:rPr>
                <w:rFonts w:asciiTheme="minorBidi" w:hAnsiTheme="minorBidi" w:cstheme="minorBidi"/>
              </w:rPr>
              <w:t>Identify different types of glass formers</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Quartz</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Silica sand</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Boric oxide</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Germanium oxide</w:t>
            </w:r>
          </w:p>
          <w:p w:rsidR="00112FB7" w:rsidRPr="004C41CC" w:rsidRDefault="00112FB7" w:rsidP="002C3E09">
            <w:pPr>
              <w:pStyle w:val="ListParagraph"/>
              <w:widowControl/>
              <w:numPr>
                <w:ilvl w:val="0"/>
                <w:numId w:val="10"/>
              </w:numPr>
              <w:autoSpaceDE/>
              <w:autoSpaceDN/>
              <w:spacing w:before="0"/>
              <w:contextualSpacing/>
              <w:jc w:val="both"/>
              <w:rPr>
                <w:rFonts w:asciiTheme="minorBidi" w:hAnsiTheme="minorBidi" w:cstheme="minorBidi"/>
              </w:rPr>
            </w:pPr>
            <w:r w:rsidRPr="004C41CC">
              <w:rPr>
                <w:rFonts w:asciiTheme="minorBidi" w:hAnsiTheme="minorBidi" w:cstheme="minorBidi"/>
              </w:rPr>
              <w:t>Identify different types of glass fluxes</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Soda ash</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Pearl ash</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Lead oxide</w:t>
            </w:r>
          </w:p>
          <w:p w:rsidR="00112FB7" w:rsidRPr="004C41CC" w:rsidRDefault="00112FB7" w:rsidP="002C3E09">
            <w:pPr>
              <w:pStyle w:val="ListParagraph"/>
              <w:widowControl/>
              <w:numPr>
                <w:ilvl w:val="0"/>
                <w:numId w:val="10"/>
              </w:numPr>
              <w:autoSpaceDE/>
              <w:autoSpaceDN/>
              <w:spacing w:before="0"/>
              <w:contextualSpacing/>
              <w:jc w:val="both"/>
              <w:rPr>
                <w:rFonts w:asciiTheme="minorBidi" w:hAnsiTheme="minorBidi" w:cstheme="minorBidi"/>
              </w:rPr>
            </w:pPr>
            <w:r w:rsidRPr="004C41CC">
              <w:rPr>
                <w:rFonts w:asciiTheme="minorBidi" w:hAnsiTheme="minorBidi" w:cstheme="minorBidi"/>
              </w:rPr>
              <w:t>Identify different types of stabilizers</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Alumina</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Dolomite</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proofErr w:type="spellStart"/>
            <w:r w:rsidRPr="004C41CC">
              <w:rPr>
                <w:rFonts w:asciiTheme="minorBidi" w:hAnsiTheme="minorBidi" w:cstheme="minorBidi"/>
              </w:rPr>
              <w:t>Magnesite</w:t>
            </w:r>
            <w:proofErr w:type="spellEnd"/>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Limestone</w:t>
            </w:r>
          </w:p>
          <w:p w:rsidR="00112FB7" w:rsidRPr="004C41CC" w:rsidRDefault="00112FB7" w:rsidP="002C3E09">
            <w:pPr>
              <w:pStyle w:val="ListParagraph"/>
              <w:widowControl/>
              <w:numPr>
                <w:ilvl w:val="0"/>
                <w:numId w:val="10"/>
              </w:numPr>
              <w:autoSpaceDE/>
              <w:autoSpaceDN/>
              <w:spacing w:before="0"/>
              <w:contextualSpacing/>
              <w:jc w:val="both"/>
              <w:rPr>
                <w:rFonts w:asciiTheme="minorBidi" w:hAnsiTheme="minorBidi" w:cstheme="minorBidi"/>
              </w:rPr>
            </w:pPr>
            <w:r w:rsidRPr="004C41CC">
              <w:rPr>
                <w:rFonts w:asciiTheme="minorBidi" w:hAnsiTheme="minorBidi" w:cstheme="minorBidi"/>
              </w:rPr>
              <w:t>Identify miscellaneous glass raw materials</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proofErr w:type="spellStart"/>
            <w:r w:rsidRPr="004C41CC">
              <w:rPr>
                <w:rFonts w:asciiTheme="minorBidi" w:hAnsiTheme="minorBidi" w:cstheme="minorBidi"/>
              </w:rPr>
              <w:t>Cryolite</w:t>
            </w:r>
            <w:proofErr w:type="spellEnd"/>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Fluorspar</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Calumet</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Barium carbonate</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Phosphate compounds</w:t>
            </w:r>
          </w:p>
          <w:p w:rsidR="00112FB7" w:rsidRPr="004C41CC" w:rsidRDefault="00112FB7" w:rsidP="002C3E09">
            <w:pPr>
              <w:pStyle w:val="ListParagraph"/>
              <w:widowControl/>
              <w:numPr>
                <w:ilvl w:val="0"/>
                <w:numId w:val="10"/>
              </w:numPr>
              <w:autoSpaceDE/>
              <w:autoSpaceDN/>
              <w:spacing w:before="0"/>
              <w:contextualSpacing/>
              <w:jc w:val="both"/>
              <w:rPr>
                <w:rFonts w:asciiTheme="minorBidi" w:hAnsiTheme="minorBidi" w:cstheme="minorBidi"/>
              </w:rPr>
            </w:pPr>
            <w:r w:rsidRPr="004C41CC">
              <w:rPr>
                <w:rFonts w:asciiTheme="minorBidi" w:hAnsiTheme="minorBidi" w:cstheme="minorBidi"/>
              </w:rPr>
              <w:t>Identify minor additives</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Colorants</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proofErr w:type="spellStart"/>
            <w:r w:rsidRPr="004C41CC">
              <w:rPr>
                <w:rFonts w:asciiTheme="minorBidi" w:hAnsiTheme="minorBidi" w:cstheme="minorBidi"/>
              </w:rPr>
              <w:t>Decolorizers</w:t>
            </w:r>
            <w:proofErr w:type="spellEnd"/>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Oxidizing agents</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lastRenderedPageBreak/>
              <w:t>Reducing agents</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Refining agents</w:t>
            </w:r>
          </w:p>
          <w:p w:rsidR="00112FB7" w:rsidRPr="004C41CC" w:rsidRDefault="00112FB7" w:rsidP="002C3E09">
            <w:pPr>
              <w:pStyle w:val="ListParagraph"/>
              <w:widowControl/>
              <w:numPr>
                <w:ilvl w:val="0"/>
                <w:numId w:val="6"/>
              </w:numPr>
              <w:autoSpaceDE/>
              <w:autoSpaceDN/>
              <w:spacing w:before="0"/>
              <w:contextualSpacing/>
              <w:rPr>
                <w:rFonts w:asciiTheme="minorBidi" w:hAnsiTheme="minorBidi" w:cstheme="minorBidi"/>
              </w:rPr>
            </w:pPr>
            <w:r w:rsidRPr="004C41CC">
              <w:rPr>
                <w:rFonts w:asciiTheme="minorBidi" w:hAnsiTheme="minorBidi" w:cstheme="minorBidi"/>
              </w:rPr>
              <w:t>Identify factory and foreign cullet</w:t>
            </w:r>
          </w:p>
        </w:tc>
      </w:tr>
      <w:tr w:rsidR="00112FB7" w:rsidRPr="004C41CC" w:rsidTr="00112FB7">
        <w:trPr>
          <w:trHeight w:val="432"/>
        </w:trPr>
        <w:tc>
          <w:tcPr>
            <w:tcW w:w="3582" w:type="dxa"/>
          </w:tcPr>
          <w:p w:rsidR="00112FB7" w:rsidRPr="004C41CC" w:rsidRDefault="00112FB7" w:rsidP="00112FB7">
            <w:pPr>
              <w:rPr>
                <w:rFonts w:asciiTheme="minorBidi" w:hAnsiTheme="minorBidi" w:cstheme="minorBidi"/>
                <w:b/>
              </w:rPr>
            </w:pPr>
            <w:bookmarkStart w:id="50" w:name="_Hlk61359851"/>
            <w:bookmarkEnd w:id="48"/>
            <w:r w:rsidRPr="004C41CC">
              <w:rPr>
                <w:rFonts w:asciiTheme="minorBidi" w:hAnsiTheme="minorBidi" w:cstheme="minorBidi"/>
                <w:b/>
              </w:rPr>
              <w:lastRenderedPageBreak/>
              <w:t>B2. Identify the raw materials used in ceramics industry</w:t>
            </w:r>
          </w:p>
        </w:tc>
        <w:tc>
          <w:tcPr>
            <w:tcW w:w="5400" w:type="dxa"/>
          </w:tcPr>
          <w:p w:rsidR="00112FB7" w:rsidRPr="004C41CC" w:rsidRDefault="00112FB7" w:rsidP="00112FB7">
            <w:pPr>
              <w:jc w:val="both"/>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10"/>
              </w:numPr>
              <w:autoSpaceDE/>
              <w:autoSpaceDN/>
              <w:spacing w:before="0"/>
              <w:contextualSpacing/>
              <w:jc w:val="both"/>
              <w:rPr>
                <w:rFonts w:asciiTheme="minorBidi" w:hAnsiTheme="minorBidi" w:cstheme="minorBidi"/>
              </w:rPr>
            </w:pPr>
            <w:r w:rsidRPr="004C41CC">
              <w:rPr>
                <w:rFonts w:asciiTheme="minorBidi" w:hAnsiTheme="minorBidi" w:cstheme="minorBidi"/>
              </w:rPr>
              <w:t>Identify different types of clays</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Ball clay</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China clay</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Fire clay</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proofErr w:type="spellStart"/>
            <w:r w:rsidRPr="004C41CC">
              <w:rPr>
                <w:rFonts w:asciiTheme="minorBidi" w:hAnsiTheme="minorBidi" w:cstheme="minorBidi"/>
              </w:rPr>
              <w:t>Bentonite</w:t>
            </w:r>
            <w:proofErr w:type="spellEnd"/>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Fuller’s earth</w:t>
            </w:r>
          </w:p>
          <w:p w:rsidR="00112FB7" w:rsidRPr="004C41CC" w:rsidRDefault="00112FB7" w:rsidP="002C3E09">
            <w:pPr>
              <w:pStyle w:val="ListParagraph"/>
              <w:widowControl/>
              <w:numPr>
                <w:ilvl w:val="0"/>
                <w:numId w:val="10"/>
              </w:numPr>
              <w:autoSpaceDE/>
              <w:autoSpaceDN/>
              <w:spacing w:before="0"/>
              <w:contextualSpacing/>
              <w:jc w:val="both"/>
              <w:rPr>
                <w:rFonts w:asciiTheme="minorBidi" w:hAnsiTheme="minorBidi" w:cstheme="minorBidi"/>
              </w:rPr>
            </w:pPr>
            <w:r w:rsidRPr="004C41CC">
              <w:rPr>
                <w:rFonts w:asciiTheme="minorBidi" w:hAnsiTheme="minorBidi" w:cstheme="minorBidi"/>
              </w:rPr>
              <w:t>Identify different types of feldspar</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Lime feldspar</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Potash feldspar</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Soda feldspar</w:t>
            </w:r>
          </w:p>
          <w:p w:rsidR="00112FB7" w:rsidRPr="004C41CC" w:rsidRDefault="00112FB7" w:rsidP="002C3E09">
            <w:pPr>
              <w:pStyle w:val="ListParagraph"/>
              <w:widowControl/>
              <w:numPr>
                <w:ilvl w:val="0"/>
                <w:numId w:val="10"/>
              </w:numPr>
              <w:autoSpaceDE/>
              <w:autoSpaceDN/>
              <w:spacing w:before="0"/>
              <w:contextualSpacing/>
              <w:jc w:val="both"/>
              <w:rPr>
                <w:rFonts w:asciiTheme="minorBidi" w:hAnsiTheme="minorBidi" w:cstheme="minorBidi"/>
              </w:rPr>
            </w:pPr>
            <w:r w:rsidRPr="004C41CC">
              <w:rPr>
                <w:rFonts w:asciiTheme="minorBidi" w:hAnsiTheme="minorBidi" w:cstheme="minorBidi"/>
              </w:rPr>
              <w:t>Identify different types of silica sources</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Quartz</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Quartzite</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Sandstone</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Ganister</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Diatomaceous earth</w:t>
            </w:r>
          </w:p>
          <w:p w:rsidR="00112FB7" w:rsidRPr="004C41CC" w:rsidRDefault="00112FB7" w:rsidP="002C3E09">
            <w:pPr>
              <w:pStyle w:val="ListParagraph"/>
              <w:widowControl/>
              <w:numPr>
                <w:ilvl w:val="0"/>
                <w:numId w:val="10"/>
              </w:numPr>
              <w:autoSpaceDE/>
              <w:autoSpaceDN/>
              <w:spacing w:before="0"/>
              <w:contextualSpacing/>
              <w:jc w:val="both"/>
              <w:rPr>
                <w:rFonts w:asciiTheme="minorBidi" w:hAnsiTheme="minorBidi" w:cstheme="minorBidi"/>
              </w:rPr>
            </w:pPr>
            <w:r w:rsidRPr="004C41CC">
              <w:rPr>
                <w:rFonts w:asciiTheme="minorBidi" w:hAnsiTheme="minorBidi" w:cstheme="minorBidi"/>
              </w:rPr>
              <w:t>Identify different types of carbonate sources</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Dolomite</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proofErr w:type="spellStart"/>
            <w:r w:rsidRPr="004C41CC">
              <w:rPr>
                <w:rFonts w:asciiTheme="minorBidi" w:hAnsiTheme="minorBidi" w:cstheme="minorBidi"/>
              </w:rPr>
              <w:t>Magnesite</w:t>
            </w:r>
            <w:proofErr w:type="spellEnd"/>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Limestone</w:t>
            </w:r>
          </w:p>
          <w:p w:rsidR="00112FB7" w:rsidRPr="004C41CC" w:rsidRDefault="00112FB7" w:rsidP="002C3E09">
            <w:pPr>
              <w:pStyle w:val="ListParagraph"/>
              <w:widowControl/>
              <w:numPr>
                <w:ilvl w:val="0"/>
                <w:numId w:val="10"/>
              </w:numPr>
              <w:autoSpaceDE/>
              <w:autoSpaceDN/>
              <w:spacing w:before="0"/>
              <w:contextualSpacing/>
              <w:jc w:val="both"/>
              <w:rPr>
                <w:rFonts w:asciiTheme="minorBidi" w:hAnsiTheme="minorBidi" w:cstheme="minorBidi"/>
              </w:rPr>
            </w:pPr>
            <w:r w:rsidRPr="004C41CC">
              <w:rPr>
                <w:rFonts w:asciiTheme="minorBidi" w:hAnsiTheme="minorBidi" w:cstheme="minorBidi"/>
              </w:rPr>
              <w:t>Identify miscellaneous ceramic raw materials</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Barium carbonate</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Bauxite</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Frit</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proofErr w:type="spellStart"/>
            <w:r w:rsidRPr="004C41CC">
              <w:rPr>
                <w:rFonts w:asciiTheme="minorBidi" w:hAnsiTheme="minorBidi" w:cstheme="minorBidi"/>
              </w:rPr>
              <w:t>Silimanite</w:t>
            </w:r>
            <w:proofErr w:type="spellEnd"/>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Talc</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Zinc oxide</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Zirconium silicate</w:t>
            </w:r>
          </w:p>
          <w:p w:rsidR="00112FB7" w:rsidRPr="004C41CC" w:rsidRDefault="00112FB7" w:rsidP="002C3E09">
            <w:pPr>
              <w:pStyle w:val="ListParagraph"/>
              <w:widowControl/>
              <w:numPr>
                <w:ilvl w:val="0"/>
                <w:numId w:val="10"/>
              </w:numPr>
              <w:autoSpaceDE/>
              <w:autoSpaceDN/>
              <w:spacing w:before="0"/>
              <w:contextualSpacing/>
              <w:jc w:val="both"/>
              <w:rPr>
                <w:rFonts w:asciiTheme="minorBidi" w:hAnsiTheme="minorBidi" w:cstheme="minorBidi"/>
              </w:rPr>
            </w:pPr>
            <w:r w:rsidRPr="004C41CC">
              <w:rPr>
                <w:rFonts w:asciiTheme="minorBidi" w:hAnsiTheme="minorBidi" w:cstheme="minorBidi"/>
              </w:rPr>
              <w:t>Identify minor additives</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Binders</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Ceramic pigments</w:t>
            </w:r>
          </w:p>
          <w:p w:rsidR="00112FB7" w:rsidRPr="004C41CC" w:rsidRDefault="00112FB7" w:rsidP="002C3E09">
            <w:pPr>
              <w:pStyle w:val="ListParagraph"/>
              <w:widowControl/>
              <w:numPr>
                <w:ilvl w:val="0"/>
                <w:numId w:val="11"/>
              </w:numPr>
              <w:autoSpaceDE/>
              <w:autoSpaceDN/>
              <w:spacing w:before="0"/>
              <w:contextualSpacing/>
              <w:jc w:val="both"/>
              <w:rPr>
                <w:rFonts w:asciiTheme="minorBidi" w:hAnsiTheme="minorBidi" w:cstheme="minorBidi"/>
              </w:rPr>
            </w:pPr>
            <w:r w:rsidRPr="004C41CC">
              <w:rPr>
                <w:rFonts w:asciiTheme="minorBidi" w:hAnsiTheme="minorBidi" w:cstheme="minorBidi"/>
              </w:rPr>
              <w:t>Deflocculates</w:t>
            </w:r>
          </w:p>
        </w:tc>
      </w:tr>
      <w:bookmarkEnd w:id="50"/>
      <w:tr w:rsidR="00112FB7" w:rsidRPr="004C41CC" w:rsidTr="00112FB7">
        <w:trPr>
          <w:trHeight w:val="432"/>
        </w:trPr>
        <w:tc>
          <w:tcPr>
            <w:tcW w:w="3582" w:type="dxa"/>
          </w:tcPr>
          <w:p w:rsidR="00112FB7" w:rsidRPr="004C41CC" w:rsidRDefault="00112FB7" w:rsidP="00112FB7">
            <w:pPr>
              <w:rPr>
                <w:rFonts w:asciiTheme="minorBidi" w:hAnsiTheme="minorBidi" w:cstheme="minorBidi"/>
                <w:b/>
              </w:rPr>
            </w:pPr>
            <w:r w:rsidRPr="004C41CC">
              <w:rPr>
                <w:rFonts w:asciiTheme="minorBidi" w:hAnsiTheme="minorBidi" w:cstheme="minorBidi"/>
                <w:b/>
              </w:rPr>
              <w:t>B3. Identify the equipment used for testing of raw materials</w:t>
            </w:r>
          </w:p>
        </w:tc>
        <w:tc>
          <w:tcPr>
            <w:tcW w:w="5400" w:type="dxa"/>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112FB7">
            <w:pPr>
              <w:pStyle w:val="ListParagraph"/>
              <w:ind w:left="0"/>
              <w:rPr>
                <w:rFonts w:asciiTheme="minorBidi" w:hAnsiTheme="minorBidi" w:cstheme="minorBidi"/>
              </w:rPr>
            </w:pPr>
          </w:p>
          <w:p w:rsidR="00112FB7" w:rsidRPr="004C41CC" w:rsidRDefault="00112FB7" w:rsidP="00112FB7">
            <w:pPr>
              <w:pStyle w:val="ListParagraph"/>
              <w:ind w:left="0"/>
              <w:rPr>
                <w:rFonts w:asciiTheme="minorBidi" w:hAnsiTheme="minorBidi" w:cstheme="minorBidi"/>
              </w:rPr>
            </w:pPr>
            <w:r w:rsidRPr="004C41CC">
              <w:rPr>
                <w:rFonts w:asciiTheme="minorBidi" w:hAnsiTheme="minorBidi" w:cstheme="minorBidi"/>
              </w:rPr>
              <w:t>P. P1</w:t>
            </w:r>
            <w:bookmarkStart w:id="51" w:name="_Hlk61359938"/>
            <w:r w:rsidRPr="004C41CC">
              <w:rPr>
                <w:rFonts w:asciiTheme="minorBidi" w:hAnsiTheme="minorBidi" w:cstheme="minorBidi"/>
              </w:rPr>
              <w:t xml:space="preserve">.Identify the physical appearance of the glass and </w:t>
            </w:r>
            <w:r w:rsidRPr="004C41CC">
              <w:rPr>
                <w:rFonts w:asciiTheme="minorBidi" w:hAnsiTheme="minorBidi" w:cstheme="minorBidi"/>
              </w:rPr>
              <w:lastRenderedPageBreak/>
              <w:t>ceramics raw materials</w:t>
            </w:r>
          </w:p>
          <w:p w:rsidR="00112FB7" w:rsidRPr="004C41CC" w:rsidRDefault="00112FB7" w:rsidP="00112FB7">
            <w:pPr>
              <w:rPr>
                <w:rFonts w:asciiTheme="minorBidi" w:hAnsiTheme="minorBidi" w:cstheme="minorBidi"/>
              </w:rPr>
            </w:pPr>
            <w:r w:rsidRPr="004C41CC">
              <w:rPr>
                <w:rFonts w:asciiTheme="minorBidi" w:hAnsiTheme="minorBidi" w:cstheme="minorBidi"/>
              </w:rPr>
              <w:t>P2. Identify the following equipment</w:t>
            </w:r>
          </w:p>
          <w:p w:rsidR="00112FB7" w:rsidRPr="004C41CC" w:rsidRDefault="00112FB7" w:rsidP="002C3E09">
            <w:pPr>
              <w:pStyle w:val="ListParagraph"/>
              <w:widowControl/>
              <w:numPr>
                <w:ilvl w:val="0"/>
                <w:numId w:val="9"/>
              </w:numPr>
              <w:autoSpaceDE/>
              <w:autoSpaceDN/>
              <w:spacing w:before="0"/>
              <w:contextualSpacing/>
              <w:rPr>
                <w:rFonts w:asciiTheme="minorBidi" w:hAnsiTheme="minorBidi" w:cstheme="minorBidi"/>
              </w:rPr>
            </w:pPr>
            <w:r w:rsidRPr="004C41CC">
              <w:rPr>
                <w:rFonts w:asciiTheme="minorBidi" w:hAnsiTheme="minorBidi" w:cstheme="minorBidi"/>
              </w:rPr>
              <w:t>Testing Kiln</w:t>
            </w:r>
          </w:p>
          <w:p w:rsidR="00112FB7" w:rsidRPr="004C41CC" w:rsidRDefault="00112FB7" w:rsidP="002C3E09">
            <w:pPr>
              <w:pStyle w:val="ListParagraph"/>
              <w:widowControl/>
              <w:numPr>
                <w:ilvl w:val="0"/>
                <w:numId w:val="9"/>
              </w:numPr>
              <w:autoSpaceDE/>
              <w:autoSpaceDN/>
              <w:spacing w:before="0"/>
              <w:contextualSpacing/>
              <w:rPr>
                <w:rFonts w:asciiTheme="minorBidi" w:hAnsiTheme="minorBidi" w:cstheme="minorBidi"/>
              </w:rPr>
            </w:pPr>
            <w:r w:rsidRPr="004C41CC">
              <w:rPr>
                <w:rFonts w:asciiTheme="minorBidi" w:hAnsiTheme="minorBidi" w:cstheme="minorBidi"/>
              </w:rPr>
              <w:t>Desiccator</w:t>
            </w:r>
          </w:p>
          <w:p w:rsidR="00112FB7" w:rsidRPr="004C41CC" w:rsidRDefault="00112FB7" w:rsidP="002C3E09">
            <w:pPr>
              <w:pStyle w:val="ListParagraph"/>
              <w:widowControl/>
              <w:numPr>
                <w:ilvl w:val="0"/>
                <w:numId w:val="9"/>
              </w:numPr>
              <w:autoSpaceDE/>
              <w:autoSpaceDN/>
              <w:spacing w:before="0"/>
              <w:contextualSpacing/>
              <w:rPr>
                <w:rFonts w:asciiTheme="minorBidi" w:hAnsiTheme="minorBidi" w:cstheme="minorBidi"/>
              </w:rPr>
            </w:pPr>
            <w:r w:rsidRPr="004C41CC">
              <w:rPr>
                <w:rFonts w:asciiTheme="minorBidi" w:hAnsiTheme="minorBidi" w:cstheme="minorBidi"/>
              </w:rPr>
              <w:t>Platinum Crucible</w:t>
            </w:r>
          </w:p>
          <w:p w:rsidR="00112FB7" w:rsidRPr="004C41CC" w:rsidRDefault="00112FB7" w:rsidP="002C3E09">
            <w:pPr>
              <w:pStyle w:val="ListParagraph"/>
              <w:widowControl/>
              <w:numPr>
                <w:ilvl w:val="0"/>
                <w:numId w:val="9"/>
              </w:numPr>
              <w:autoSpaceDE/>
              <w:autoSpaceDN/>
              <w:spacing w:before="0"/>
              <w:contextualSpacing/>
              <w:rPr>
                <w:rFonts w:asciiTheme="minorBidi" w:hAnsiTheme="minorBidi" w:cstheme="minorBidi"/>
              </w:rPr>
            </w:pPr>
            <w:r w:rsidRPr="004C41CC">
              <w:rPr>
                <w:rFonts w:asciiTheme="minorBidi" w:hAnsiTheme="minorBidi" w:cstheme="minorBidi"/>
              </w:rPr>
              <w:t>Platinum Tip Tongue</w:t>
            </w:r>
          </w:p>
          <w:p w:rsidR="00112FB7" w:rsidRPr="004C41CC" w:rsidRDefault="00112FB7" w:rsidP="002C3E09">
            <w:pPr>
              <w:pStyle w:val="ListParagraph"/>
              <w:widowControl/>
              <w:numPr>
                <w:ilvl w:val="0"/>
                <w:numId w:val="9"/>
              </w:numPr>
              <w:autoSpaceDE/>
              <w:autoSpaceDN/>
              <w:spacing w:before="0"/>
              <w:contextualSpacing/>
              <w:rPr>
                <w:rFonts w:asciiTheme="minorBidi" w:hAnsiTheme="minorBidi" w:cstheme="minorBidi"/>
              </w:rPr>
            </w:pPr>
            <w:r w:rsidRPr="004C41CC">
              <w:rPr>
                <w:rFonts w:asciiTheme="minorBidi" w:hAnsiTheme="minorBidi" w:cstheme="minorBidi"/>
              </w:rPr>
              <w:t>Sieve Sets</w:t>
            </w:r>
          </w:p>
          <w:p w:rsidR="00112FB7" w:rsidRPr="004C41CC" w:rsidRDefault="00112FB7" w:rsidP="002C3E09">
            <w:pPr>
              <w:pStyle w:val="ListParagraph"/>
              <w:widowControl/>
              <w:numPr>
                <w:ilvl w:val="0"/>
                <w:numId w:val="9"/>
              </w:numPr>
              <w:autoSpaceDE/>
              <w:autoSpaceDN/>
              <w:spacing w:before="0"/>
              <w:contextualSpacing/>
              <w:rPr>
                <w:rFonts w:asciiTheme="minorBidi" w:hAnsiTheme="minorBidi" w:cstheme="minorBidi"/>
              </w:rPr>
            </w:pPr>
            <w:r w:rsidRPr="004C41CC">
              <w:rPr>
                <w:rFonts w:asciiTheme="minorBidi" w:hAnsiTheme="minorBidi" w:cstheme="minorBidi"/>
              </w:rPr>
              <w:t>Spectrophotometer</w:t>
            </w:r>
          </w:p>
          <w:p w:rsidR="00112FB7" w:rsidRPr="004C41CC" w:rsidRDefault="00112FB7" w:rsidP="002C3E09">
            <w:pPr>
              <w:pStyle w:val="ListParagraph"/>
              <w:widowControl/>
              <w:numPr>
                <w:ilvl w:val="0"/>
                <w:numId w:val="9"/>
              </w:numPr>
              <w:autoSpaceDE/>
              <w:autoSpaceDN/>
              <w:spacing w:before="0"/>
              <w:contextualSpacing/>
              <w:rPr>
                <w:rFonts w:asciiTheme="minorBidi" w:hAnsiTheme="minorBidi" w:cstheme="minorBidi"/>
              </w:rPr>
            </w:pPr>
            <w:r w:rsidRPr="004C41CC">
              <w:rPr>
                <w:rFonts w:asciiTheme="minorBidi" w:hAnsiTheme="minorBidi" w:cstheme="minorBidi"/>
              </w:rPr>
              <w:t xml:space="preserve">Particle size </w:t>
            </w:r>
            <w:proofErr w:type="spellStart"/>
            <w:r w:rsidRPr="004C41CC">
              <w:rPr>
                <w:rFonts w:asciiTheme="minorBidi" w:hAnsiTheme="minorBidi" w:cstheme="minorBidi"/>
              </w:rPr>
              <w:t>analyzer</w:t>
            </w:r>
            <w:proofErr w:type="spellEnd"/>
          </w:p>
          <w:p w:rsidR="00112FB7" w:rsidRPr="004C41CC" w:rsidRDefault="00112FB7" w:rsidP="002C3E09">
            <w:pPr>
              <w:pStyle w:val="ListParagraph"/>
              <w:widowControl/>
              <w:numPr>
                <w:ilvl w:val="0"/>
                <w:numId w:val="9"/>
              </w:numPr>
              <w:autoSpaceDE/>
              <w:autoSpaceDN/>
              <w:spacing w:before="0"/>
              <w:contextualSpacing/>
              <w:rPr>
                <w:rFonts w:asciiTheme="minorBidi" w:hAnsiTheme="minorBidi" w:cstheme="minorBidi"/>
              </w:rPr>
            </w:pPr>
            <w:r w:rsidRPr="004C41CC">
              <w:rPr>
                <w:rFonts w:asciiTheme="minorBidi" w:hAnsiTheme="minorBidi" w:cstheme="minorBidi"/>
              </w:rPr>
              <w:t xml:space="preserve">Moisture </w:t>
            </w:r>
            <w:proofErr w:type="spellStart"/>
            <w:r w:rsidRPr="004C41CC">
              <w:rPr>
                <w:rFonts w:asciiTheme="minorBidi" w:hAnsiTheme="minorBidi" w:cstheme="minorBidi"/>
              </w:rPr>
              <w:t>Analyzer</w:t>
            </w:r>
            <w:proofErr w:type="spellEnd"/>
            <w:r w:rsidRPr="004C41CC">
              <w:rPr>
                <w:rFonts w:asciiTheme="minorBidi" w:hAnsiTheme="minorBidi" w:cstheme="minorBidi"/>
              </w:rPr>
              <w:t xml:space="preserve"> </w:t>
            </w:r>
            <w:proofErr w:type="spellStart"/>
            <w:r w:rsidRPr="004C41CC">
              <w:rPr>
                <w:rFonts w:asciiTheme="minorBidi" w:hAnsiTheme="minorBidi" w:cstheme="minorBidi"/>
              </w:rPr>
              <w:t>etc</w:t>
            </w:r>
            <w:proofErr w:type="spellEnd"/>
          </w:p>
          <w:p w:rsidR="00112FB7" w:rsidRPr="004C41CC" w:rsidRDefault="00112FB7" w:rsidP="00112FB7">
            <w:pPr>
              <w:rPr>
                <w:rFonts w:asciiTheme="minorBidi" w:hAnsiTheme="minorBidi" w:cstheme="minorBidi"/>
              </w:rPr>
            </w:pPr>
            <w:r w:rsidRPr="004C41CC">
              <w:rPr>
                <w:rFonts w:asciiTheme="minorBidi" w:hAnsiTheme="minorBidi" w:cstheme="minorBidi"/>
              </w:rPr>
              <w:t>P3. Clean the equipment</w:t>
            </w:r>
          </w:p>
          <w:p w:rsidR="00112FB7" w:rsidRPr="004C41CC" w:rsidRDefault="00112FB7" w:rsidP="00112FB7">
            <w:pPr>
              <w:rPr>
                <w:rFonts w:asciiTheme="minorBidi" w:hAnsiTheme="minorBidi" w:cstheme="minorBidi"/>
              </w:rPr>
            </w:pPr>
            <w:r w:rsidRPr="004C41CC">
              <w:rPr>
                <w:rFonts w:asciiTheme="minorBidi" w:hAnsiTheme="minorBidi" w:cstheme="minorBidi"/>
              </w:rPr>
              <w:t>P4. Understand the risk involve</w:t>
            </w:r>
          </w:p>
          <w:bookmarkEnd w:id="51"/>
          <w:p w:rsidR="00112FB7" w:rsidRPr="004C41CC" w:rsidRDefault="00112FB7" w:rsidP="00112FB7">
            <w:pPr>
              <w:rPr>
                <w:rFonts w:asciiTheme="minorBidi" w:hAnsiTheme="minorBidi" w:cstheme="minorBidi"/>
              </w:rPr>
            </w:pPr>
          </w:p>
        </w:tc>
      </w:tr>
      <w:tr w:rsidR="00112FB7" w:rsidRPr="004C41CC" w:rsidTr="00112FB7">
        <w:trPr>
          <w:trHeight w:val="432"/>
        </w:trPr>
        <w:tc>
          <w:tcPr>
            <w:tcW w:w="3582" w:type="dxa"/>
          </w:tcPr>
          <w:p w:rsidR="00112FB7" w:rsidRPr="004C41CC" w:rsidRDefault="00112FB7" w:rsidP="00112FB7">
            <w:pPr>
              <w:rPr>
                <w:rFonts w:asciiTheme="minorBidi" w:hAnsiTheme="minorBidi" w:cstheme="minorBidi"/>
                <w:b/>
              </w:rPr>
            </w:pPr>
            <w:r w:rsidRPr="004C41CC">
              <w:rPr>
                <w:rFonts w:asciiTheme="minorBidi" w:hAnsiTheme="minorBidi" w:cstheme="minorBidi"/>
                <w:b/>
              </w:rPr>
              <w:lastRenderedPageBreak/>
              <w:t>B4. Assist in performing basic testing of raw materials</w:t>
            </w:r>
          </w:p>
        </w:tc>
        <w:tc>
          <w:tcPr>
            <w:tcW w:w="5400" w:type="dxa"/>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112FB7">
            <w:pPr>
              <w:pStyle w:val="ListParagraph"/>
              <w:ind w:left="0" w:firstLine="0"/>
              <w:rPr>
                <w:rFonts w:asciiTheme="minorBidi" w:hAnsiTheme="minorBidi" w:cstheme="minorBidi"/>
              </w:rPr>
            </w:pPr>
          </w:p>
          <w:p w:rsidR="00112FB7" w:rsidRPr="004C41CC" w:rsidRDefault="00112FB7" w:rsidP="00112FB7">
            <w:pPr>
              <w:rPr>
                <w:rFonts w:asciiTheme="minorBidi" w:hAnsiTheme="minorBidi" w:cstheme="minorBidi"/>
              </w:rPr>
            </w:pPr>
            <w:r w:rsidRPr="004C41CC">
              <w:rPr>
                <w:rFonts w:asciiTheme="minorBidi" w:hAnsiTheme="minorBidi" w:cstheme="minorBidi"/>
              </w:rPr>
              <w:t>P1. Prepare samples for testing</w:t>
            </w:r>
          </w:p>
          <w:p w:rsidR="00112FB7" w:rsidRPr="004C41CC" w:rsidRDefault="00112FB7" w:rsidP="00112FB7">
            <w:pPr>
              <w:rPr>
                <w:rFonts w:asciiTheme="minorBidi" w:hAnsiTheme="minorBidi" w:cstheme="minorBidi"/>
              </w:rPr>
            </w:pPr>
            <w:r w:rsidRPr="004C41CC">
              <w:rPr>
                <w:rFonts w:asciiTheme="minorBidi" w:hAnsiTheme="minorBidi" w:cstheme="minorBidi"/>
              </w:rPr>
              <w:t>P2. Clean the equipment</w:t>
            </w:r>
          </w:p>
          <w:p w:rsidR="00112FB7" w:rsidRPr="004C41CC" w:rsidRDefault="00112FB7" w:rsidP="00112FB7">
            <w:pPr>
              <w:rPr>
                <w:rFonts w:asciiTheme="minorBidi" w:hAnsiTheme="minorBidi" w:cstheme="minorBidi"/>
              </w:rPr>
            </w:pPr>
            <w:r w:rsidRPr="004C41CC">
              <w:rPr>
                <w:rFonts w:asciiTheme="minorBidi" w:hAnsiTheme="minorBidi" w:cstheme="minorBidi"/>
              </w:rPr>
              <w:t>P3. Assist the supervisor</w:t>
            </w:r>
          </w:p>
          <w:p w:rsidR="00112FB7" w:rsidRPr="004C41CC" w:rsidRDefault="00112FB7" w:rsidP="00112FB7">
            <w:pPr>
              <w:rPr>
                <w:rFonts w:asciiTheme="minorBidi" w:hAnsiTheme="minorBidi" w:cstheme="minorBidi"/>
              </w:rPr>
            </w:pPr>
            <w:r w:rsidRPr="004C41CC">
              <w:rPr>
                <w:rFonts w:asciiTheme="minorBidi" w:hAnsiTheme="minorBidi" w:cstheme="minorBidi"/>
              </w:rPr>
              <w:t>P4. Help in record and analyse the result</w:t>
            </w:r>
          </w:p>
        </w:tc>
      </w:tr>
    </w:tbl>
    <w:p w:rsidR="00112FB7" w:rsidRPr="004C41CC" w:rsidRDefault="00112FB7" w:rsidP="00112FB7">
      <w:pPr>
        <w:keepNext/>
        <w:spacing w:before="240" w:after="120" w:line="360" w:lineRule="auto"/>
        <w:rPr>
          <w:rFonts w:asciiTheme="minorBidi" w:hAnsiTheme="minorBidi" w:cstheme="minorBidi"/>
          <w:b/>
          <w:color w:val="0070C0"/>
          <w:sz w:val="24"/>
        </w:rPr>
      </w:pPr>
      <w:bookmarkStart w:id="52" w:name="_Toc5792690"/>
      <w:bookmarkEnd w:id="46"/>
      <w:bookmarkEnd w:id="47"/>
      <w:bookmarkEnd w:id="49"/>
      <w:r w:rsidRPr="004C41CC">
        <w:rPr>
          <w:rFonts w:asciiTheme="minorBidi" w:hAnsiTheme="minorBidi" w:cstheme="minorBidi"/>
          <w:b/>
          <w:color w:val="0070C0"/>
          <w:sz w:val="24"/>
        </w:rPr>
        <w:t>Knowledge and Understanding</w:t>
      </w:r>
      <w:bookmarkEnd w:id="52"/>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and ability to:</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Name the raw materials used in glass industry</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Name the raw materials used in the ceramics industry</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Name the furnaces used in the Laboratory</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Describe the types of clay</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Describe Quartz</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Describe Feldspar</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Describe the silica sand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Name the equipment used in the testing of glass and ceramics raw materials</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53" w:name="_Toc5792691"/>
      <w:bookmarkStart w:id="54" w:name="OLE_LINK3"/>
      <w:bookmarkStart w:id="55" w:name="OLE_LINK5"/>
      <w:bookmarkStart w:id="56" w:name="OLE_LINK2"/>
      <w:bookmarkStart w:id="57" w:name="OLE_LINK1"/>
      <w:r w:rsidRPr="004C41CC">
        <w:rPr>
          <w:rFonts w:asciiTheme="minorBidi" w:hAnsiTheme="minorBidi" w:cstheme="minorBidi"/>
          <w:b/>
          <w:color w:val="0070C0"/>
          <w:sz w:val="24"/>
        </w:rPr>
        <w:t>Critical Evidences Required</w:t>
      </w:r>
      <w:bookmarkEnd w:id="53"/>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 xml:space="preserve">The trainee needs to produce following critical evidence(s) in order to be competent in this </w:t>
      </w:r>
      <w:bookmarkEnd w:id="54"/>
      <w:bookmarkEnd w:id="55"/>
      <w:r w:rsidRPr="004C41CC">
        <w:rPr>
          <w:rFonts w:asciiTheme="minorBidi" w:hAnsiTheme="minorBidi" w:cstheme="minorBidi"/>
        </w:rPr>
        <w:t>competency standard: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Identify the equipment used for firing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lastRenderedPageBreak/>
        <w:t>Measure the desired weight</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Identify the given basic materials</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58" w:name="_Toc5792692"/>
      <w:bookmarkEnd w:id="56"/>
      <w:bookmarkEnd w:id="57"/>
      <w:r w:rsidRPr="004C41CC">
        <w:rPr>
          <w:rFonts w:asciiTheme="minorBidi" w:hAnsiTheme="minorBidi" w:cstheme="minorBidi"/>
          <w:b/>
          <w:color w:val="0070C0"/>
          <w:sz w:val="24"/>
        </w:rPr>
        <w:t>List of Tools and Equipment</w:t>
      </w:r>
      <w:bookmarkEnd w:id="58"/>
    </w:p>
    <w:p w:rsidR="00112FB7" w:rsidRPr="004C41CC" w:rsidRDefault="00112FB7" w:rsidP="00112FB7">
      <w:pPr>
        <w:jc w:val="both"/>
        <w:rPr>
          <w:rFonts w:asciiTheme="minorBidi" w:hAnsiTheme="minorBidi" w:cstheme="minorBidi"/>
        </w:rPr>
      </w:pPr>
      <w:r w:rsidRPr="004C41CC">
        <w:rPr>
          <w:rFonts w:asciiTheme="minorBidi" w:hAnsiTheme="minorBidi" w:cstheme="minorBidi"/>
        </w:rPr>
        <w:t>This competency standard involves the following equipment:</w:t>
      </w:r>
    </w:p>
    <w:tbl>
      <w:tblPr>
        <w:tblStyle w:val="TableGrid"/>
        <w:tblW w:w="8608" w:type="dxa"/>
        <w:tblLayout w:type="fixed"/>
        <w:tblCellMar>
          <w:left w:w="72" w:type="dxa"/>
          <w:right w:w="72" w:type="dxa"/>
        </w:tblCellMar>
        <w:tblLook w:val="04A0" w:firstRow="1" w:lastRow="0" w:firstColumn="1" w:lastColumn="0" w:noHBand="0" w:noVBand="1"/>
      </w:tblPr>
      <w:tblGrid>
        <w:gridCol w:w="686"/>
        <w:gridCol w:w="5502"/>
        <w:gridCol w:w="2420"/>
      </w:tblGrid>
      <w:tr w:rsidR="00112FB7" w:rsidRPr="004C41CC" w:rsidTr="00112FB7">
        <w:trPr>
          <w:cantSplit/>
          <w:trHeight w:val="330"/>
          <w:tblHeader/>
        </w:trPr>
        <w:tc>
          <w:tcPr>
            <w:tcW w:w="686" w:type="dxa"/>
            <w:shd w:val="clear" w:color="auto" w:fill="D9D9D9" w:themeFill="background1" w:themeFillShade="D9"/>
          </w:tcPr>
          <w:p w:rsidR="00112FB7" w:rsidRPr="004C41CC" w:rsidRDefault="00112FB7" w:rsidP="00112FB7">
            <w:pPr>
              <w:pStyle w:val="ListParagraph"/>
              <w:ind w:left="0"/>
              <w:rPr>
                <w:rFonts w:asciiTheme="minorBidi" w:hAnsiTheme="minorBidi" w:cstheme="minorBidi"/>
                <w:b/>
              </w:rPr>
            </w:pPr>
            <w:r w:rsidRPr="004C41CC">
              <w:rPr>
                <w:rFonts w:asciiTheme="minorBidi" w:hAnsiTheme="minorBidi" w:cstheme="minorBidi"/>
                <w:b/>
              </w:rPr>
              <w:t xml:space="preserve">SS </w:t>
            </w:r>
            <w:proofErr w:type="spellStart"/>
            <w:r w:rsidRPr="004C41CC">
              <w:rPr>
                <w:rFonts w:asciiTheme="minorBidi" w:hAnsiTheme="minorBidi" w:cstheme="minorBidi"/>
                <w:b/>
              </w:rPr>
              <w:t>Sr</w:t>
            </w:r>
            <w:proofErr w:type="spellEnd"/>
            <w:r w:rsidRPr="004C41CC">
              <w:rPr>
                <w:rFonts w:asciiTheme="minorBidi" w:hAnsiTheme="minorBidi" w:cstheme="minorBidi"/>
                <w:b/>
              </w:rPr>
              <w:t>#</w:t>
            </w:r>
          </w:p>
        </w:tc>
        <w:tc>
          <w:tcPr>
            <w:tcW w:w="5502" w:type="dxa"/>
            <w:shd w:val="clear" w:color="auto" w:fill="D9D9D9" w:themeFill="background1" w:themeFillShade="D9"/>
          </w:tcPr>
          <w:p w:rsidR="00112FB7" w:rsidRPr="004C41CC" w:rsidRDefault="00112FB7" w:rsidP="00112FB7">
            <w:pPr>
              <w:pStyle w:val="ListParagraph"/>
              <w:ind w:left="630" w:hanging="270"/>
              <w:rPr>
                <w:rFonts w:asciiTheme="minorBidi" w:hAnsiTheme="minorBidi" w:cstheme="minorBidi"/>
                <w:b/>
              </w:rPr>
            </w:pPr>
            <w:r w:rsidRPr="004C41CC">
              <w:rPr>
                <w:rFonts w:asciiTheme="minorBidi" w:hAnsiTheme="minorBidi" w:cstheme="minorBidi"/>
                <w:b/>
              </w:rPr>
              <w:t>Description</w:t>
            </w:r>
          </w:p>
        </w:tc>
        <w:tc>
          <w:tcPr>
            <w:tcW w:w="2420" w:type="dxa"/>
            <w:shd w:val="clear" w:color="auto" w:fill="D9D9D9" w:themeFill="background1" w:themeFillShade="D9"/>
          </w:tcPr>
          <w:p w:rsidR="00112FB7" w:rsidRPr="004C41CC" w:rsidRDefault="00112FB7" w:rsidP="00112FB7">
            <w:pPr>
              <w:pStyle w:val="ListParagraph"/>
              <w:ind w:left="0"/>
              <w:rPr>
                <w:rFonts w:asciiTheme="minorBidi" w:hAnsiTheme="minorBidi" w:cstheme="minorBidi"/>
                <w:b/>
              </w:rPr>
            </w:pPr>
            <w:r w:rsidRPr="004C41CC">
              <w:rPr>
                <w:rFonts w:asciiTheme="minorBidi" w:hAnsiTheme="minorBidi" w:cstheme="minorBidi"/>
                <w:b/>
              </w:rPr>
              <w:t>No Quantity</w:t>
            </w:r>
          </w:p>
        </w:tc>
      </w:tr>
      <w:tr w:rsidR="00112FB7" w:rsidRPr="004C41CC" w:rsidTr="00112FB7">
        <w:trPr>
          <w:cantSplit/>
          <w:trHeight w:val="330"/>
        </w:trPr>
        <w:tc>
          <w:tcPr>
            <w:tcW w:w="686" w:type="dxa"/>
          </w:tcPr>
          <w:p w:rsidR="00112FB7" w:rsidRPr="004C41CC" w:rsidRDefault="00112FB7" w:rsidP="002C3E09">
            <w:pPr>
              <w:pStyle w:val="ListParagraph"/>
              <w:widowControl/>
              <w:numPr>
                <w:ilvl w:val="0"/>
                <w:numId w:val="42"/>
              </w:numPr>
              <w:autoSpaceDE/>
              <w:autoSpaceDN/>
              <w:contextualSpacing/>
              <w:rPr>
                <w:rFonts w:asciiTheme="minorBidi" w:hAnsiTheme="minorBidi" w:cstheme="minorBidi"/>
              </w:rPr>
            </w:pPr>
          </w:p>
        </w:tc>
        <w:tc>
          <w:tcPr>
            <w:tcW w:w="5502" w:type="dxa"/>
          </w:tcPr>
          <w:p w:rsidR="00112FB7" w:rsidRPr="004C41CC" w:rsidRDefault="00112FB7" w:rsidP="00112FB7">
            <w:pPr>
              <w:pStyle w:val="ListParagraph"/>
              <w:ind w:left="630" w:hanging="270"/>
              <w:rPr>
                <w:rFonts w:asciiTheme="minorBidi" w:hAnsiTheme="minorBidi" w:cstheme="minorBidi"/>
              </w:rPr>
            </w:pPr>
            <w:r w:rsidRPr="004C41CC">
              <w:rPr>
                <w:rFonts w:asciiTheme="minorBidi" w:hAnsiTheme="minorBidi" w:cstheme="minorBidi"/>
              </w:rPr>
              <w:t>Platinum Crucible</w:t>
            </w:r>
          </w:p>
        </w:tc>
        <w:tc>
          <w:tcPr>
            <w:tcW w:w="2420" w:type="dxa"/>
          </w:tcPr>
          <w:p w:rsidR="00112FB7" w:rsidRPr="004C41CC" w:rsidRDefault="00112FB7" w:rsidP="00112FB7">
            <w:pPr>
              <w:rPr>
                <w:rFonts w:asciiTheme="minorBidi" w:hAnsiTheme="minorBidi" w:cstheme="minorBidi"/>
              </w:rPr>
            </w:pPr>
            <w:r w:rsidRPr="004C41CC">
              <w:rPr>
                <w:rFonts w:asciiTheme="minorBidi" w:hAnsiTheme="minorBidi" w:cstheme="minorBidi"/>
              </w:rPr>
              <w:t>2</w:t>
            </w:r>
          </w:p>
        </w:tc>
      </w:tr>
      <w:tr w:rsidR="00112FB7" w:rsidRPr="004C41CC" w:rsidTr="00112FB7">
        <w:trPr>
          <w:cantSplit/>
          <w:trHeight w:val="330"/>
        </w:trPr>
        <w:tc>
          <w:tcPr>
            <w:tcW w:w="686" w:type="dxa"/>
          </w:tcPr>
          <w:p w:rsidR="00112FB7" w:rsidRPr="004C41CC" w:rsidRDefault="00112FB7" w:rsidP="002C3E09">
            <w:pPr>
              <w:pStyle w:val="ListParagraph"/>
              <w:widowControl/>
              <w:numPr>
                <w:ilvl w:val="0"/>
                <w:numId w:val="42"/>
              </w:numPr>
              <w:autoSpaceDE/>
              <w:autoSpaceDN/>
              <w:contextualSpacing/>
              <w:rPr>
                <w:rFonts w:asciiTheme="minorBidi" w:hAnsiTheme="minorBidi" w:cstheme="minorBidi"/>
              </w:rPr>
            </w:pPr>
          </w:p>
        </w:tc>
        <w:tc>
          <w:tcPr>
            <w:tcW w:w="5502" w:type="dxa"/>
          </w:tcPr>
          <w:p w:rsidR="00112FB7" w:rsidRPr="004C41CC" w:rsidRDefault="00112FB7" w:rsidP="00112FB7">
            <w:pPr>
              <w:pStyle w:val="ListParagraph"/>
              <w:ind w:left="630" w:hanging="270"/>
              <w:rPr>
                <w:rFonts w:asciiTheme="minorBidi" w:hAnsiTheme="minorBidi" w:cstheme="minorBidi"/>
              </w:rPr>
            </w:pPr>
            <w:r w:rsidRPr="004C41CC">
              <w:rPr>
                <w:rFonts w:asciiTheme="minorBidi" w:hAnsiTheme="minorBidi" w:cstheme="minorBidi"/>
              </w:rPr>
              <w:t>Platinum Dish</w:t>
            </w:r>
          </w:p>
        </w:tc>
        <w:tc>
          <w:tcPr>
            <w:tcW w:w="2420" w:type="dxa"/>
          </w:tcPr>
          <w:p w:rsidR="00112FB7" w:rsidRPr="004C41CC" w:rsidRDefault="00112FB7" w:rsidP="00112FB7">
            <w:pP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330"/>
        </w:trPr>
        <w:tc>
          <w:tcPr>
            <w:tcW w:w="686" w:type="dxa"/>
          </w:tcPr>
          <w:p w:rsidR="00112FB7" w:rsidRPr="004C41CC" w:rsidRDefault="00112FB7" w:rsidP="002C3E09">
            <w:pPr>
              <w:pStyle w:val="ListParagraph"/>
              <w:widowControl/>
              <w:numPr>
                <w:ilvl w:val="0"/>
                <w:numId w:val="42"/>
              </w:numPr>
              <w:autoSpaceDE/>
              <w:autoSpaceDN/>
              <w:contextualSpacing/>
              <w:rPr>
                <w:rFonts w:asciiTheme="minorBidi" w:hAnsiTheme="minorBidi" w:cstheme="minorBidi"/>
              </w:rPr>
            </w:pPr>
          </w:p>
        </w:tc>
        <w:tc>
          <w:tcPr>
            <w:tcW w:w="5502" w:type="dxa"/>
          </w:tcPr>
          <w:p w:rsidR="00112FB7" w:rsidRPr="004C41CC" w:rsidRDefault="00112FB7" w:rsidP="00112FB7">
            <w:pPr>
              <w:pStyle w:val="ListParagraph"/>
              <w:ind w:left="630" w:hanging="270"/>
              <w:rPr>
                <w:rFonts w:asciiTheme="minorBidi" w:hAnsiTheme="minorBidi" w:cstheme="minorBidi"/>
              </w:rPr>
            </w:pPr>
            <w:r w:rsidRPr="004C41CC">
              <w:rPr>
                <w:rFonts w:asciiTheme="minorBidi" w:hAnsiTheme="minorBidi" w:cstheme="minorBidi"/>
              </w:rPr>
              <w:t>Platinum Tip tongue</w:t>
            </w:r>
          </w:p>
        </w:tc>
        <w:tc>
          <w:tcPr>
            <w:tcW w:w="2420" w:type="dxa"/>
          </w:tcPr>
          <w:p w:rsidR="00112FB7" w:rsidRPr="004C41CC" w:rsidRDefault="00112FB7" w:rsidP="00112FB7">
            <w:pPr>
              <w:rPr>
                <w:rFonts w:asciiTheme="minorBidi" w:hAnsiTheme="minorBidi" w:cstheme="minorBidi"/>
              </w:rPr>
            </w:pPr>
            <w:r w:rsidRPr="004C41CC">
              <w:rPr>
                <w:rFonts w:asciiTheme="minorBidi" w:hAnsiTheme="minorBidi" w:cstheme="minorBidi"/>
              </w:rPr>
              <w:t>2</w:t>
            </w:r>
          </w:p>
        </w:tc>
      </w:tr>
      <w:tr w:rsidR="00112FB7" w:rsidRPr="004C41CC" w:rsidTr="00112FB7">
        <w:trPr>
          <w:cantSplit/>
          <w:trHeight w:val="330"/>
        </w:trPr>
        <w:tc>
          <w:tcPr>
            <w:tcW w:w="686" w:type="dxa"/>
          </w:tcPr>
          <w:p w:rsidR="00112FB7" w:rsidRPr="004C41CC" w:rsidRDefault="00112FB7" w:rsidP="002C3E09">
            <w:pPr>
              <w:pStyle w:val="ListParagraph"/>
              <w:widowControl/>
              <w:numPr>
                <w:ilvl w:val="0"/>
                <w:numId w:val="42"/>
              </w:numPr>
              <w:autoSpaceDE/>
              <w:autoSpaceDN/>
              <w:contextualSpacing/>
              <w:rPr>
                <w:rFonts w:asciiTheme="minorBidi" w:hAnsiTheme="minorBidi" w:cstheme="minorBidi"/>
              </w:rPr>
            </w:pPr>
          </w:p>
        </w:tc>
        <w:tc>
          <w:tcPr>
            <w:tcW w:w="5502" w:type="dxa"/>
          </w:tcPr>
          <w:p w:rsidR="00112FB7" w:rsidRPr="004C41CC" w:rsidRDefault="00112FB7" w:rsidP="00112FB7">
            <w:pPr>
              <w:pStyle w:val="ListParagraph"/>
              <w:ind w:left="630" w:hanging="270"/>
              <w:rPr>
                <w:rFonts w:asciiTheme="minorBidi" w:hAnsiTheme="minorBidi" w:cstheme="minorBidi"/>
              </w:rPr>
            </w:pPr>
            <w:r w:rsidRPr="004C41CC">
              <w:rPr>
                <w:rFonts w:asciiTheme="minorBidi" w:hAnsiTheme="minorBidi" w:cstheme="minorBidi"/>
              </w:rPr>
              <w:t>Agate Pestle and mortar</w:t>
            </w:r>
          </w:p>
        </w:tc>
        <w:tc>
          <w:tcPr>
            <w:tcW w:w="2420" w:type="dxa"/>
          </w:tcPr>
          <w:p w:rsidR="00112FB7" w:rsidRPr="004C41CC" w:rsidRDefault="00112FB7" w:rsidP="00112FB7">
            <w:pPr>
              <w:rPr>
                <w:rFonts w:asciiTheme="minorBidi" w:hAnsiTheme="minorBidi" w:cstheme="minorBidi"/>
              </w:rPr>
            </w:pPr>
            <w:r w:rsidRPr="004C41CC">
              <w:rPr>
                <w:rFonts w:asciiTheme="minorBidi" w:hAnsiTheme="minorBidi" w:cstheme="minorBidi"/>
              </w:rPr>
              <w:t>3</w:t>
            </w:r>
          </w:p>
        </w:tc>
      </w:tr>
      <w:tr w:rsidR="00112FB7" w:rsidRPr="004C41CC" w:rsidTr="00112FB7">
        <w:trPr>
          <w:cantSplit/>
          <w:trHeight w:val="330"/>
        </w:trPr>
        <w:tc>
          <w:tcPr>
            <w:tcW w:w="686" w:type="dxa"/>
          </w:tcPr>
          <w:p w:rsidR="00112FB7" w:rsidRPr="004C41CC" w:rsidRDefault="00112FB7" w:rsidP="002C3E09">
            <w:pPr>
              <w:pStyle w:val="ListParagraph"/>
              <w:widowControl/>
              <w:numPr>
                <w:ilvl w:val="0"/>
                <w:numId w:val="42"/>
              </w:numPr>
              <w:autoSpaceDE/>
              <w:autoSpaceDN/>
              <w:ind w:right="-144"/>
              <w:contextualSpacing/>
              <w:rPr>
                <w:rFonts w:asciiTheme="minorBidi" w:hAnsiTheme="minorBidi" w:cstheme="minorBidi"/>
              </w:rPr>
            </w:pPr>
          </w:p>
        </w:tc>
        <w:tc>
          <w:tcPr>
            <w:tcW w:w="5502" w:type="dxa"/>
          </w:tcPr>
          <w:p w:rsidR="00112FB7" w:rsidRPr="004C41CC" w:rsidRDefault="00112FB7" w:rsidP="00112FB7">
            <w:pPr>
              <w:pStyle w:val="ListParagraph"/>
              <w:ind w:left="630" w:hanging="270"/>
              <w:rPr>
                <w:rFonts w:asciiTheme="minorBidi" w:hAnsiTheme="minorBidi" w:cstheme="minorBidi"/>
              </w:rPr>
            </w:pPr>
            <w:r w:rsidRPr="004C41CC">
              <w:rPr>
                <w:rFonts w:asciiTheme="minorBidi" w:hAnsiTheme="minorBidi" w:cstheme="minorBidi"/>
              </w:rPr>
              <w:t>Sieves</w:t>
            </w:r>
          </w:p>
        </w:tc>
        <w:tc>
          <w:tcPr>
            <w:tcW w:w="2420" w:type="dxa"/>
          </w:tcPr>
          <w:p w:rsidR="00112FB7" w:rsidRPr="004C41CC" w:rsidRDefault="00112FB7" w:rsidP="00112FB7">
            <w:pPr>
              <w:rPr>
                <w:rFonts w:asciiTheme="minorBidi" w:hAnsiTheme="minorBidi" w:cstheme="minorBidi"/>
              </w:rPr>
            </w:pPr>
            <w:r w:rsidRPr="004C41CC">
              <w:rPr>
                <w:rFonts w:asciiTheme="minorBidi" w:hAnsiTheme="minorBidi" w:cstheme="minorBidi"/>
              </w:rPr>
              <w:t>8</w:t>
            </w:r>
          </w:p>
        </w:tc>
      </w:tr>
      <w:tr w:rsidR="00112FB7" w:rsidRPr="004C41CC" w:rsidTr="00112FB7">
        <w:trPr>
          <w:cantSplit/>
          <w:trHeight w:val="330"/>
        </w:trPr>
        <w:tc>
          <w:tcPr>
            <w:tcW w:w="686" w:type="dxa"/>
          </w:tcPr>
          <w:p w:rsidR="00112FB7" w:rsidRPr="004C41CC" w:rsidRDefault="00112FB7" w:rsidP="002C3E09">
            <w:pPr>
              <w:pStyle w:val="ListParagraph"/>
              <w:widowControl/>
              <w:numPr>
                <w:ilvl w:val="0"/>
                <w:numId w:val="42"/>
              </w:numPr>
              <w:autoSpaceDE/>
              <w:autoSpaceDN/>
              <w:contextualSpacing/>
              <w:rPr>
                <w:rFonts w:asciiTheme="minorBidi" w:hAnsiTheme="minorBidi" w:cstheme="minorBidi"/>
              </w:rPr>
            </w:pPr>
          </w:p>
        </w:tc>
        <w:tc>
          <w:tcPr>
            <w:tcW w:w="5502" w:type="dxa"/>
          </w:tcPr>
          <w:p w:rsidR="00112FB7" w:rsidRPr="004C41CC" w:rsidRDefault="00112FB7" w:rsidP="00112FB7">
            <w:pPr>
              <w:pStyle w:val="ListParagraph"/>
              <w:ind w:left="630" w:hanging="270"/>
              <w:rPr>
                <w:rFonts w:asciiTheme="minorBidi" w:hAnsiTheme="minorBidi" w:cstheme="minorBidi"/>
              </w:rPr>
            </w:pPr>
            <w:r w:rsidRPr="004C41CC">
              <w:rPr>
                <w:rFonts w:asciiTheme="minorBidi" w:hAnsiTheme="minorBidi" w:cstheme="minorBidi"/>
              </w:rPr>
              <w:t>Oven</w:t>
            </w:r>
          </w:p>
        </w:tc>
        <w:tc>
          <w:tcPr>
            <w:tcW w:w="2420" w:type="dxa"/>
          </w:tcPr>
          <w:p w:rsidR="00112FB7" w:rsidRPr="004C41CC" w:rsidRDefault="00112FB7" w:rsidP="00112FB7">
            <w:pP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330"/>
        </w:trPr>
        <w:tc>
          <w:tcPr>
            <w:tcW w:w="686" w:type="dxa"/>
          </w:tcPr>
          <w:p w:rsidR="00112FB7" w:rsidRPr="004C41CC" w:rsidRDefault="00112FB7" w:rsidP="002C3E09">
            <w:pPr>
              <w:pStyle w:val="ListParagraph"/>
              <w:widowControl/>
              <w:numPr>
                <w:ilvl w:val="0"/>
                <w:numId w:val="42"/>
              </w:numPr>
              <w:autoSpaceDE/>
              <w:autoSpaceDN/>
              <w:contextualSpacing/>
              <w:rPr>
                <w:rFonts w:asciiTheme="minorBidi" w:hAnsiTheme="minorBidi" w:cstheme="minorBidi"/>
              </w:rPr>
            </w:pPr>
          </w:p>
        </w:tc>
        <w:tc>
          <w:tcPr>
            <w:tcW w:w="5502" w:type="dxa"/>
          </w:tcPr>
          <w:p w:rsidR="00112FB7" w:rsidRPr="004C41CC" w:rsidRDefault="00112FB7" w:rsidP="00112FB7">
            <w:pPr>
              <w:pStyle w:val="ListParagraph"/>
              <w:ind w:left="630" w:hanging="270"/>
              <w:rPr>
                <w:rFonts w:asciiTheme="minorBidi" w:hAnsiTheme="minorBidi" w:cstheme="minorBidi"/>
              </w:rPr>
            </w:pPr>
            <w:r w:rsidRPr="004C41CC">
              <w:rPr>
                <w:rFonts w:asciiTheme="minorBidi" w:hAnsiTheme="minorBidi" w:cstheme="minorBidi"/>
              </w:rPr>
              <w:t xml:space="preserve">Electric Kiln 1400 </w:t>
            </w:r>
            <w:proofErr w:type="spellStart"/>
            <w:r w:rsidRPr="004C41CC">
              <w:rPr>
                <w:rFonts w:asciiTheme="minorBidi" w:hAnsiTheme="minorBidi" w:cstheme="minorBidi"/>
              </w:rPr>
              <w:t>Deg</w:t>
            </w:r>
            <w:proofErr w:type="spellEnd"/>
            <w:r w:rsidRPr="004C41CC">
              <w:rPr>
                <w:rFonts w:asciiTheme="minorBidi" w:hAnsiTheme="minorBidi" w:cstheme="minorBidi"/>
              </w:rPr>
              <w:t xml:space="preserve"> C</w:t>
            </w:r>
          </w:p>
        </w:tc>
        <w:tc>
          <w:tcPr>
            <w:tcW w:w="2420" w:type="dxa"/>
          </w:tcPr>
          <w:p w:rsidR="00112FB7" w:rsidRPr="004C41CC" w:rsidRDefault="00112FB7" w:rsidP="00112FB7">
            <w:pP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330"/>
        </w:trPr>
        <w:tc>
          <w:tcPr>
            <w:tcW w:w="686" w:type="dxa"/>
          </w:tcPr>
          <w:p w:rsidR="00112FB7" w:rsidRPr="004C41CC" w:rsidRDefault="00112FB7" w:rsidP="002C3E09">
            <w:pPr>
              <w:pStyle w:val="ListParagraph"/>
              <w:widowControl/>
              <w:numPr>
                <w:ilvl w:val="0"/>
                <w:numId w:val="42"/>
              </w:numPr>
              <w:autoSpaceDE/>
              <w:autoSpaceDN/>
              <w:contextualSpacing/>
              <w:rPr>
                <w:rFonts w:asciiTheme="minorBidi" w:hAnsiTheme="minorBidi" w:cstheme="minorBidi"/>
              </w:rPr>
            </w:pPr>
          </w:p>
        </w:tc>
        <w:tc>
          <w:tcPr>
            <w:tcW w:w="5502" w:type="dxa"/>
          </w:tcPr>
          <w:p w:rsidR="00112FB7" w:rsidRPr="004C41CC" w:rsidRDefault="00112FB7" w:rsidP="00112FB7">
            <w:pPr>
              <w:pStyle w:val="ListParagraph"/>
              <w:ind w:left="630" w:hanging="270"/>
              <w:rPr>
                <w:rFonts w:asciiTheme="minorBidi" w:hAnsiTheme="minorBidi" w:cstheme="minorBidi"/>
              </w:rPr>
            </w:pPr>
            <w:r w:rsidRPr="004C41CC">
              <w:rPr>
                <w:rFonts w:asciiTheme="minorBidi" w:hAnsiTheme="minorBidi" w:cstheme="minorBidi"/>
              </w:rPr>
              <w:t>Flame Photometer</w:t>
            </w:r>
          </w:p>
        </w:tc>
        <w:tc>
          <w:tcPr>
            <w:tcW w:w="2420" w:type="dxa"/>
          </w:tcPr>
          <w:p w:rsidR="00112FB7" w:rsidRPr="004C41CC" w:rsidRDefault="00112FB7" w:rsidP="00112FB7">
            <w:pP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330"/>
        </w:trPr>
        <w:tc>
          <w:tcPr>
            <w:tcW w:w="686" w:type="dxa"/>
          </w:tcPr>
          <w:p w:rsidR="00112FB7" w:rsidRPr="004C41CC" w:rsidRDefault="00112FB7" w:rsidP="002C3E09">
            <w:pPr>
              <w:pStyle w:val="ListParagraph"/>
              <w:widowControl/>
              <w:numPr>
                <w:ilvl w:val="0"/>
                <w:numId w:val="42"/>
              </w:numPr>
              <w:autoSpaceDE/>
              <w:autoSpaceDN/>
              <w:contextualSpacing/>
              <w:rPr>
                <w:rFonts w:asciiTheme="minorBidi" w:hAnsiTheme="minorBidi" w:cstheme="minorBidi"/>
              </w:rPr>
            </w:pPr>
          </w:p>
        </w:tc>
        <w:tc>
          <w:tcPr>
            <w:tcW w:w="5502" w:type="dxa"/>
          </w:tcPr>
          <w:p w:rsidR="00112FB7" w:rsidRPr="004C41CC" w:rsidRDefault="00112FB7" w:rsidP="00112FB7">
            <w:pPr>
              <w:pStyle w:val="ListParagraph"/>
              <w:ind w:left="630" w:hanging="270"/>
              <w:rPr>
                <w:rFonts w:asciiTheme="minorBidi" w:hAnsiTheme="minorBidi" w:cstheme="minorBidi"/>
              </w:rPr>
            </w:pPr>
            <w:r w:rsidRPr="004C41CC">
              <w:rPr>
                <w:rFonts w:asciiTheme="minorBidi" w:hAnsiTheme="minorBidi" w:cstheme="minorBidi"/>
              </w:rPr>
              <w:t>UV Spectrophotometer</w:t>
            </w:r>
          </w:p>
        </w:tc>
        <w:tc>
          <w:tcPr>
            <w:tcW w:w="2420" w:type="dxa"/>
          </w:tcPr>
          <w:p w:rsidR="00112FB7" w:rsidRPr="004C41CC" w:rsidRDefault="00112FB7" w:rsidP="00112FB7">
            <w:pP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330"/>
        </w:trPr>
        <w:tc>
          <w:tcPr>
            <w:tcW w:w="686" w:type="dxa"/>
          </w:tcPr>
          <w:p w:rsidR="00112FB7" w:rsidRPr="004C41CC" w:rsidRDefault="00112FB7" w:rsidP="002C3E09">
            <w:pPr>
              <w:pStyle w:val="ListParagraph"/>
              <w:widowControl/>
              <w:numPr>
                <w:ilvl w:val="0"/>
                <w:numId w:val="42"/>
              </w:numPr>
              <w:autoSpaceDE/>
              <w:autoSpaceDN/>
              <w:contextualSpacing/>
              <w:rPr>
                <w:rFonts w:asciiTheme="minorBidi" w:hAnsiTheme="minorBidi" w:cstheme="minorBidi"/>
              </w:rPr>
            </w:pPr>
          </w:p>
        </w:tc>
        <w:tc>
          <w:tcPr>
            <w:tcW w:w="5502" w:type="dxa"/>
          </w:tcPr>
          <w:p w:rsidR="00112FB7" w:rsidRPr="004C41CC" w:rsidRDefault="00112FB7" w:rsidP="00112FB7">
            <w:pPr>
              <w:pStyle w:val="ListParagraph"/>
              <w:ind w:left="630" w:hanging="270"/>
              <w:rPr>
                <w:rFonts w:asciiTheme="minorBidi" w:hAnsiTheme="minorBidi" w:cstheme="minorBidi"/>
              </w:rPr>
            </w:pPr>
            <w:r w:rsidRPr="004C41CC">
              <w:rPr>
                <w:rFonts w:asciiTheme="minorBidi" w:hAnsiTheme="minorBidi" w:cstheme="minorBidi"/>
              </w:rPr>
              <w:t>Desiccator</w:t>
            </w:r>
          </w:p>
        </w:tc>
        <w:tc>
          <w:tcPr>
            <w:tcW w:w="2420" w:type="dxa"/>
          </w:tcPr>
          <w:p w:rsidR="00112FB7" w:rsidRPr="004C41CC" w:rsidRDefault="00112FB7" w:rsidP="00112FB7">
            <w:pPr>
              <w:rPr>
                <w:rFonts w:asciiTheme="minorBidi" w:hAnsiTheme="minorBidi" w:cstheme="minorBidi"/>
              </w:rPr>
            </w:pPr>
            <w:r w:rsidRPr="004C41CC">
              <w:rPr>
                <w:rFonts w:asciiTheme="minorBidi" w:hAnsiTheme="minorBidi" w:cstheme="minorBidi"/>
              </w:rPr>
              <w:t>2</w:t>
            </w:r>
          </w:p>
        </w:tc>
      </w:tr>
      <w:tr w:rsidR="00112FB7" w:rsidRPr="004C41CC" w:rsidTr="00112FB7">
        <w:trPr>
          <w:cantSplit/>
          <w:trHeight w:val="330"/>
        </w:trPr>
        <w:tc>
          <w:tcPr>
            <w:tcW w:w="686" w:type="dxa"/>
          </w:tcPr>
          <w:p w:rsidR="00112FB7" w:rsidRPr="004C41CC" w:rsidRDefault="00112FB7" w:rsidP="002C3E09">
            <w:pPr>
              <w:pStyle w:val="ListParagraph"/>
              <w:widowControl/>
              <w:numPr>
                <w:ilvl w:val="0"/>
                <w:numId w:val="42"/>
              </w:numPr>
              <w:autoSpaceDE/>
              <w:autoSpaceDN/>
              <w:contextualSpacing/>
              <w:rPr>
                <w:rFonts w:asciiTheme="minorBidi" w:hAnsiTheme="minorBidi" w:cstheme="minorBidi"/>
              </w:rPr>
            </w:pPr>
          </w:p>
        </w:tc>
        <w:tc>
          <w:tcPr>
            <w:tcW w:w="5502" w:type="dxa"/>
          </w:tcPr>
          <w:p w:rsidR="00112FB7" w:rsidRPr="004C41CC" w:rsidRDefault="00112FB7" w:rsidP="00112FB7">
            <w:pPr>
              <w:pStyle w:val="ListParagraph"/>
              <w:ind w:left="630" w:hanging="270"/>
              <w:rPr>
                <w:rFonts w:asciiTheme="minorBidi" w:hAnsiTheme="minorBidi" w:cstheme="minorBidi"/>
              </w:rPr>
            </w:pPr>
            <w:r w:rsidRPr="004C41CC">
              <w:rPr>
                <w:rFonts w:asciiTheme="minorBidi" w:hAnsiTheme="minorBidi" w:cstheme="minorBidi"/>
              </w:rPr>
              <w:t>Laboratory glass ware</w:t>
            </w:r>
          </w:p>
        </w:tc>
        <w:tc>
          <w:tcPr>
            <w:tcW w:w="2420" w:type="dxa"/>
          </w:tcPr>
          <w:p w:rsidR="00112FB7" w:rsidRPr="004C41CC" w:rsidRDefault="00112FB7" w:rsidP="00112FB7">
            <w:pPr>
              <w:rPr>
                <w:rFonts w:asciiTheme="minorBidi" w:hAnsiTheme="minorBidi" w:cstheme="minorBidi"/>
              </w:rPr>
            </w:pPr>
            <w:r w:rsidRPr="004C41CC">
              <w:rPr>
                <w:rFonts w:asciiTheme="minorBidi" w:hAnsiTheme="minorBidi" w:cstheme="minorBidi"/>
              </w:rPr>
              <w:t>3 no each</w:t>
            </w:r>
          </w:p>
        </w:tc>
      </w:tr>
    </w:tbl>
    <w:p w:rsidR="00112FB7" w:rsidRPr="004C41CC" w:rsidRDefault="00112FB7" w:rsidP="00112FB7">
      <w:pPr>
        <w:rPr>
          <w:rFonts w:asciiTheme="minorBidi" w:hAnsiTheme="minorBidi" w:cstheme="minorBidi"/>
        </w:rPr>
      </w:pPr>
    </w:p>
    <w:p w:rsidR="00112FB7" w:rsidRPr="004C41CC" w:rsidRDefault="00112FB7" w:rsidP="00112FB7">
      <w:pPr>
        <w:rPr>
          <w:rFonts w:asciiTheme="minorBidi" w:hAnsiTheme="minorBidi" w:cstheme="minorBidi"/>
          <w:b/>
          <w:bCs/>
          <w:sz w:val="24"/>
          <w:szCs w:val="24"/>
        </w:rPr>
      </w:pPr>
      <w:r w:rsidRPr="004C41CC">
        <w:rPr>
          <w:rFonts w:asciiTheme="minorBidi" w:hAnsiTheme="minorBidi" w:cstheme="minorBidi"/>
        </w:rPr>
        <w:br w:type="page"/>
      </w:r>
    </w:p>
    <w:p w:rsidR="00112FB7" w:rsidRPr="004C41CC" w:rsidRDefault="00112FB7" w:rsidP="00112FB7">
      <w:pPr>
        <w:pStyle w:val="Heading1"/>
        <w:spacing w:before="0" w:after="240" w:line="360" w:lineRule="auto"/>
        <w:ind w:left="0" w:right="1440"/>
        <w:rPr>
          <w:rFonts w:asciiTheme="minorBidi" w:hAnsiTheme="minorBidi" w:cstheme="minorBidi"/>
          <w:color w:val="5B9BD5" w:themeColor="accent1"/>
          <w:sz w:val="28"/>
        </w:rPr>
      </w:pPr>
      <w:bookmarkStart w:id="59" w:name="_Toc14565665"/>
      <w:r w:rsidRPr="004C41CC">
        <w:rPr>
          <w:rFonts w:asciiTheme="minorBidi" w:hAnsiTheme="minorBidi" w:cstheme="minorBidi"/>
          <w:color w:val="5B9BD5" w:themeColor="accent1"/>
          <w:sz w:val="28"/>
        </w:rPr>
        <w:lastRenderedPageBreak/>
        <w:t>Competency Standard C: Prepare Workstation for Ceramics Manufacturing</w:t>
      </w:r>
      <w:bookmarkEnd w:id="59"/>
    </w:p>
    <w:p w:rsidR="00112FB7" w:rsidRPr="004C41CC" w:rsidRDefault="00112FB7" w:rsidP="00112FB7">
      <w:pPr>
        <w:keepNext/>
        <w:spacing w:before="240" w:after="120" w:line="360" w:lineRule="auto"/>
        <w:rPr>
          <w:rFonts w:asciiTheme="minorBidi" w:hAnsiTheme="minorBidi" w:cstheme="minorBidi"/>
          <w:b/>
          <w:color w:val="0070C0"/>
          <w:sz w:val="24"/>
        </w:rPr>
      </w:pPr>
      <w:bookmarkStart w:id="60" w:name="_Toc5792699"/>
      <w:r w:rsidRPr="004C41CC">
        <w:rPr>
          <w:rFonts w:asciiTheme="minorBidi" w:hAnsiTheme="minorBidi" w:cstheme="minorBidi"/>
          <w:b/>
          <w:color w:val="0070C0"/>
          <w:sz w:val="24"/>
        </w:rPr>
        <w:t>Overview</w:t>
      </w:r>
      <w:bookmarkEnd w:id="60"/>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This course is aimed at introducing the basic skill &amp; knowledge of slip house (body/glaze preparation section)</w:t>
      </w:r>
      <w:proofErr w:type="gramStart"/>
      <w:r w:rsidRPr="004C41CC">
        <w:rPr>
          <w:rFonts w:asciiTheme="minorBidi" w:hAnsiTheme="minorBidi" w:cstheme="minorBidi"/>
        </w:rPr>
        <w:t>,Moulding</w:t>
      </w:r>
      <w:proofErr w:type="gramEnd"/>
      <w:r w:rsidRPr="004C41CC">
        <w:rPr>
          <w:rFonts w:asciiTheme="minorBidi" w:hAnsiTheme="minorBidi" w:cstheme="minorBidi"/>
        </w:rPr>
        <w:t xml:space="preserve"> section, finishing and joining section, glazing and firing section. The trainee is introduced in step by step manner to the various elements</w:t>
      </w:r>
    </w:p>
    <w:p w:rsidR="00112FB7" w:rsidRPr="004C41CC" w:rsidRDefault="00112FB7" w:rsidP="00112FB7">
      <w:pPr>
        <w:ind w:right="1780"/>
        <w:jc w:val="both"/>
        <w:rPr>
          <w:rFonts w:asciiTheme="minorBidi" w:hAnsiTheme="minorBidi" w:cstheme="minorBidi"/>
        </w:rPr>
      </w:pPr>
    </w:p>
    <w:tbl>
      <w:tblPr>
        <w:tblStyle w:val="TableGrid"/>
        <w:tblW w:w="0" w:type="auto"/>
        <w:tblLayout w:type="fixed"/>
        <w:tblCellMar>
          <w:left w:w="72" w:type="dxa"/>
          <w:right w:w="72" w:type="dxa"/>
        </w:tblCellMar>
        <w:tblLook w:val="04A0" w:firstRow="1" w:lastRow="0" w:firstColumn="1" w:lastColumn="0" w:noHBand="0" w:noVBand="1"/>
      </w:tblPr>
      <w:tblGrid>
        <w:gridCol w:w="3582"/>
        <w:gridCol w:w="5434"/>
      </w:tblGrid>
      <w:tr w:rsidR="00112FB7" w:rsidRPr="004C41CC" w:rsidTr="00112FB7">
        <w:trPr>
          <w:trHeight w:val="432"/>
          <w:tblHeader/>
        </w:trPr>
        <w:tc>
          <w:tcPr>
            <w:tcW w:w="35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12FB7" w:rsidRPr="004C41CC" w:rsidRDefault="00112FB7" w:rsidP="00112FB7">
            <w:pPr>
              <w:pStyle w:val="ListParagraph"/>
              <w:ind w:left="0" w:firstLine="0"/>
              <w:rPr>
                <w:rFonts w:asciiTheme="minorBidi" w:hAnsiTheme="minorBidi" w:cstheme="minorBidi"/>
                <w:b/>
              </w:rPr>
            </w:pPr>
            <w:r w:rsidRPr="004C41CC">
              <w:rPr>
                <w:rFonts w:asciiTheme="minorBidi" w:hAnsiTheme="minorBidi" w:cstheme="minorBidi"/>
                <w:b/>
              </w:rPr>
              <w:t>Competency Units</w:t>
            </w:r>
          </w:p>
        </w:tc>
        <w:tc>
          <w:tcPr>
            <w:tcW w:w="5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12FB7" w:rsidRPr="004C41CC" w:rsidRDefault="00112FB7" w:rsidP="00112FB7">
            <w:pPr>
              <w:pStyle w:val="ListParagraph"/>
              <w:ind w:left="0" w:firstLine="18"/>
              <w:rPr>
                <w:rFonts w:asciiTheme="minorBidi" w:hAnsiTheme="minorBidi" w:cstheme="minorBidi"/>
                <w:b/>
              </w:rPr>
            </w:pPr>
            <w:r w:rsidRPr="004C41CC">
              <w:rPr>
                <w:rFonts w:asciiTheme="minorBidi" w:hAnsiTheme="minorBidi" w:cstheme="minorBidi"/>
                <w:b/>
              </w:rPr>
              <w:t>Performance Criteria</w:t>
            </w:r>
          </w:p>
        </w:tc>
      </w:tr>
      <w:tr w:rsidR="00112FB7" w:rsidRPr="004C41CC" w:rsidTr="00112FB7">
        <w:trPr>
          <w:trHeight w:val="432"/>
        </w:trPr>
        <w:tc>
          <w:tcPr>
            <w:tcW w:w="3582"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widowControl/>
              <w:autoSpaceDE/>
              <w:rPr>
                <w:rFonts w:asciiTheme="minorBidi" w:hAnsiTheme="minorBidi" w:cstheme="minorBidi"/>
                <w:b/>
              </w:rPr>
            </w:pPr>
            <w:r w:rsidRPr="004C41CC">
              <w:rPr>
                <w:rFonts w:asciiTheme="minorBidi" w:hAnsiTheme="minorBidi" w:cstheme="minorBidi"/>
                <w:b/>
              </w:rPr>
              <w:t xml:space="preserve">C1. Identify the equipment used in slip-house </w:t>
            </w:r>
          </w:p>
        </w:tc>
        <w:tc>
          <w:tcPr>
            <w:tcW w:w="5434" w:type="dxa"/>
            <w:tcBorders>
              <w:top w:val="single" w:sz="4" w:space="0" w:color="auto"/>
              <w:left w:val="single" w:sz="4" w:space="0" w:color="auto"/>
              <w:bottom w:val="single" w:sz="4" w:space="0" w:color="auto"/>
              <w:right w:val="single" w:sz="4" w:space="0" w:color="auto"/>
            </w:tcBorders>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You must be able to:</w:t>
            </w:r>
          </w:p>
          <w:p w:rsidR="00112FB7" w:rsidRPr="004C41CC" w:rsidRDefault="00112FB7" w:rsidP="00112FB7">
            <w:pPr>
              <w:widowControl/>
              <w:autoSpaceDE/>
              <w:rPr>
                <w:rFonts w:asciiTheme="minorBidi" w:hAnsiTheme="minorBidi" w:cstheme="minorBidi"/>
              </w:rPr>
            </w:pPr>
            <w:r w:rsidRPr="004C41CC">
              <w:rPr>
                <w:rFonts w:asciiTheme="minorBidi" w:hAnsiTheme="minorBidi" w:cstheme="minorBidi"/>
              </w:rPr>
              <w:t>P1.Identify slip-house equipment</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Weighing balance</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Jaw crusher</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Roller crusher</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Ball mill</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Magnetic separator</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proofErr w:type="spellStart"/>
            <w:r w:rsidRPr="004C41CC">
              <w:rPr>
                <w:rFonts w:asciiTheme="minorBidi" w:hAnsiTheme="minorBidi" w:cstheme="minorBidi"/>
              </w:rPr>
              <w:t>Blunger</w:t>
            </w:r>
            <w:proofErr w:type="spellEnd"/>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Conveyer belt</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Gear box</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De-dusting plant</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Filter press</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Pug mill</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Diaphragm pump</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Vibrating sieve</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High Pressure piston pump</w:t>
            </w:r>
          </w:p>
          <w:p w:rsidR="00112FB7" w:rsidRPr="004C41CC" w:rsidRDefault="00112FB7" w:rsidP="00112FB7">
            <w:pPr>
              <w:pStyle w:val="ListParagraph"/>
              <w:widowControl/>
              <w:autoSpaceDE/>
              <w:spacing w:before="0"/>
              <w:ind w:left="720" w:firstLine="0"/>
              <w:contextualSpacing/>
              <w:rPr>
                <w:rFonts w:asciiTheme="minorBidi" w:hAnsiTheme="minorBidi" w:cstheme="minorBidi"/>
              </w:rPr>
            </w:pPr>
          </w:p>
          <w:p w:rsidR="00112FB7" w:rsidRPr="004C41CC" w:rsidRDefault="00112FB7" w:rsidP="00112FB7">
            <w:pPr>
              <w:widowControl/>
              <w:autoSpaceDE/>
              <w:rPr>
                <w:rFonts w:asciiTheme="minorBidi" w:hAnsiTheme="minorBidi" w:cstheme="minorBidi"/>
              </w:rPr>
            </w:pPr>
            <w:r w:rsidRPr="004C41CC">
              <w:rPr>
                <w:rFonts w:asciiTheme="minorBidi" w:hAnsiTheme="minorBidi" w:cstheme="minorBidi"/>
              </w:rPr>
              <w:t>P2.Clean and lubricate slip-house equipment</w:t>
            </w:r>
          </w:p>
          <w:p w:rsidR="00112FB7" w:rsidRPr="004C41CC" w:rsidRDefault="00112FB7" w:rsidP="00112FB7">
            <w:pPr>
              <w:widowControl/>
              <w:autoSpaceDE/>
              <w:rPr>
                <w:rFonts w:asciiTheme="minorBidi" w:hAnsiTheme="minorBidi" w:cstheme="minorBidi"/>
              </w:rPr>
            </w:pPr>
            <w:r w:rsidRPr="004C41CC">
              <w:rPr>
                <w:rFonts w:asciiTheme="minorBidi" w:hAnsiTheme="minorBidi" w:cstheme="minorBidi"/>
              </w:rPr>
              <w:t>P3.Check slip-house equipment functionality</w:t>
            </w:r>
          </w:p>
          <w:p w:rsidR="00112FB7" w:rsidRPr="004C41CC" w:rsidRDefault="00112FB7" w:rsidP="00112FB7">
            <w:pPr>
              <w:widowControl/>
              <w:autoSpaceDE/>
              <w:rPr>
                <w:rFonts w:asciiTheme="minorBidi" w:hAnsiTheme="minorBidi" w:cstheme="minorBidi"/>
              </w:rPr>
            </w:pPr>
            <w:r w:rsidRPr="004C41CC">
              <w:rPr>
                <w:rFonts w:asciiTheme="minorBidi" w:hAnsiTheme="minorBidi" w:cstheme="minorBidi"/>
              </w:rPr>
              <w:t>P4.Check slip-house environment for hazards</w:t>
            </w:r>
          </w:p>
          <w:p w:rsidR="00112FB7" w:rsidRPr="004C41CC" w:rsidRDefault="00112FB7" w:rsidP="00112FB7">
            <w:pPr>
              <w:widowControl/>
              <w:autoSpaceDE/>
              <w:rPr>
                <w:rFonts w:asciiTheme="minorBidi" w:hAnsiTheme="minorBidi" w:cstheme="minorBidi"/>
              </w:rPr>
            </w:pPr>
          </w:p>
        </w:tc>
      </w:tr>
      <w:tr w:rsidR="00112FB7" w:rsidRPr="004C41CC" w:rsidTr="00112FB7">
        <w:trPr>
          <w:trHeight w:val="432"/>
        </w:trPr>
        <w:tc>
          <w:tcPr>
            <w:tcW w:w="3582"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widowControl/>
              <w:autoSpaceDE/>
              <w:rPr>
                <w:rFonts w:asciiTheme="minorBidi" w:hAnsiTheme="minorBidi" w:cstheme="minorBidi"/>
                <w:b/>
              </w:rPr>
            </w:pPr>
            <w:r w:rsidRPr="004C41CC">
              <w:rPr>
                <w:rFonts w:asciiTheme="minorBidi" w:hAnsiTheme="minorBidi" w:cstheme="minorBidi"/>
                <w:b/>
              </w:rPr>
              <w:t xml:space="preserve">C2. Identify the equipment used in casting section </w:t>
            </w:r>
          </w:p>
        </w:tc>
        <w:tc>
          <w:tcPr>
            <w:tcW w:w="54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112FB7">
            <w:pPr>
              <w:widowControl/>
              <w:autoSpaceDE/>
              <w:rPr>
                <w:rFonts w:asciiTheme="minorBidi" w:hAnsiTheme="minorBidi" w:cstheme="minorBidi"/>
              </w:rPr>
            </w:pPr>
            <w:r w:rsidRPr="004C41CC">
              <w:rPr>
                <w:rFonts w:asciiTheme="minorBidi" w:hAnsiTheme="minorBidi" w:cstheme="minorBidi"/>
              </w:rPr>
              <w:t>P1Identify casting section equipment</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Mixer/</w:t>
            </w:r>
            <w:proofErr w:type="spellStart"/>
            <w:r w:rsidRPr="004C41CC">
              <w:rPr>
                <w:rFonts w:asciiTheme="minorBidi" w:hAnsiTheme="minorBidi" w:cstheme="minorBidi"/>
              </w:rPr>
              <w:t>Blunger</w:t>
            </w:r>
            <w:proofErr w:type="spellEnd"/>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Plaster moulds</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Clamps</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Scrappers</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Vibrating sieve</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lastRenderedPageBreak/>
              <w:t>Magnetic Separator</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High Pressure Pump</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Stop watch</w:t>
            </w:r>
          </w:p>
          <w:p w:rsidR="00112FB7" w:rsidRPr="004C41CC" w:rsidRDefault="00112FB7" w:rsidP="00112FB7">
            <w:pPr>
              <w:widowControl/>
              <w:autoSpaceDE/>
              <w:rPr>
                <w:rFonts w:asciiTheme="minorBidi" w:hAnsiTheme="minorBidi" w:cstheme="minorBidi"/>
              </w:rPr>
            </w:pPr>
            <w:r w:rsidRPr="004C41CC">
              <w:rPr>
                <w:rFonts w:asciiTheme="minorBidi" w:hAnsiTheme="minorBidi" w:cstheme="minorBidi"/>
              </w:rPr>
              <w:t>P2Clean and lubricate casting section equipment</w:t>
            </w:r>
          </w:p>
          <w:p w:rsidR="00112FB7" w:rsidRPr="004C41CC" w:rsidRDefault="00112FB7" w:rsidP="00112FB7">
            <w:pPr>
              <w:widowControl/>
              <w:autoSpaceDE/>
              <w:rPr>
                <w:rFonts w:asciiTheme="minorBidi" w:hAnsiTheme="minorBidi" w:cstheme="minorBidi"/>
              </w:rPr>
            </w:pPr>
            <w:r w:rsidRPr="004C41CC">
              <w:rPr>
                <w:rFonts w:asciiTheme="minorBidi" w:hAnsiTheme="minorBidi" w:cstheme="minorBidi"/>
              </w:rPr>
              <w:t>P3Check casting section equipment functionality</w:t>
            </w:r>
          </w:p>
          <w:p w:rsidR="00112FB7" w:rsidRPr="004C41CC" w:rsidRDefault="00112FB7" w:rsidP="00112FB7">
            <w:pPr>
              <w:widowControl/>
              <w:autoSpaceDE/>
              <w:rPr>
                <w:rFonts w:asciiTheme="minorBidi" w:hAnsiTheme="minorBidi" w:cstheme="minorBidi"/>
              </w:rPr>
            </w:pPr>
            <w:r w:rsidRPr="004C41CC">
              <w:rPr>
                <w:rFonts w:asciiTheme="minorBidi" w:hAnsiTheme="minorBidi" w:cstheme="minorBidi"/>
              </w:rPr>
              <w:t>P4.Check casting section environment for Hazards</w:t>
            </w:r>
          </w:p>
        </w:tc>
      </w:tr>
      <w:tr w:rsidR="00112FB7" w:rsidRPr="004C41CC" w:rsidTr="00112FB7">
        <w:trPr>
          <w:trHeight w:val="432"/>
        </w:trPr>
        <w:tc>
          <w:tcPr>
            <w:tcW w:w="3582"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widowControl/>
              <w:autoSpaceDE/>
              <w:rPr>
                <w:rFonts w:asciiTheme="minorBidi" w:hAnsiTheme="minorBidi" w:cstheme="minorBidi"/>
                <w:b/>
              </w:rPr>
            </w:pPr>
            <w:r w:rsidRPr="004C41CC">
              <w:rPr>
                <w:rFonts w:asciiTheme="minorBidi" w:hAnsiTheme="minorBidi" w:cstheme="minorBidi"/>
                <w:b/>
              </w:rPr>
              <w:lastRenderedPageBreak/>
              <w:t>C3. Identify the equipment used in pressing section n</w:t>
            </w:r>
          </w:p>
        </w:tc>
        <w:tc>
          <w:tcPr>
            <w:tcW w:w="54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112FB7">
            <w:pPr>
              <w:widowControl/>
              <w:autoSpaceDE/>
              <w:rPr>
                <w:rFonts w:asciiTheme="minorBidi" w:hAnsiTheme="minorBidi" w:cstheme="minorBidi"/>
              </w:rPr>
            </w:pPr>
            <w:r w:rsidRPr="004C41CC">
              <w:rPr>
                <w:rFonts w:asciiTheme="minorBidi" w:hAnsiTheme="minorBidi" w:cstheme="minorBidi"/>
              </w:rPr>
              <w:t>P1.dentify pressing section equipment</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proofErr w:type="spellStart"/>
            <w:r w:rsidRPr="004C41CC">
              <w:rPr>
                <w:rFonts w:asciiTheme="minorBidi" w:hAnsiTheme="minorBidi" w:cstheme="minorBidi"/>
              </w:rPr>
              <w:t>Isostatic</w:t>
            </w:r>
            <w:proofErr w:type="spellEnd"/>
            <w:r w:rsidRPr="004C41CC">
              <w:rPr>
                <w:rFonts w:asciiTheme="minorBidi" w:hAnsiTheme="minorBidi" w:cstheme="minorBidi"/>
              </w:rPr>
              <w:t xml:space="preserve"> Hydraulic press</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Manual press</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Conveyer belt</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Sieves</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Punches</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Dies</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Dryer</w:t>
            </w:r>
          </w:p>
          <w:p w:rsidR="00112FB7" w:rsidRPr="004C41CC" w:rsidRDefault="00112FB7" w:rsidP="00112FB7">
            <w:pPr>
              <w:widowControl/>
              <w:autoSpaceDE/>
              <w:rPr>
                <w:rFonts w:asciiTheme="minorBidi" w:hAnsiTheme="minorBidi" w:cstheme="minorBidi"/>
              </w:rPr>
            </w:pPr>
            <w:r w:rsidRPr="004C41CC">
              <w:rPr>
                <w:rFonts w:asciiTheme="minorBidi" w:hAnsiTheme="minorBidi" w:cstheme="minorBidi"/>
              </w:rPr>
              <w:t>P2.Clean and lubricate pressing section equipment</w:t>
            </w:r>
          </w:p>
          <w:p w:rsidR="00112FB7" w:rsidRPr="004C41CC" w:rsidRDefault="00112FB7" w:rsidP="00112FB7">
            <w:pPr>
              <w:widowControl/>
              <w:autoSpaceDE/>
              <w:rPr>
                <w:rFonts w:asciiTheme="minorBidi" w:hAnsiTheme="minorBidi" w:cstheme="minorBidi"/>
              </w:rPr>
            </w:pPr>
            <w:r w:rsidRPr="004C41CC">
              <w:rPr>
                <w:rFonts w:asciiTheme="minorBidi" w:hAnsiTheme="minorBidi" w:cstheme="minorBidi"/>
              </w:rPr>
              <w:t>P3.Check pressing section equipment functionality</w:t>
            </w:r>
          </w:p>
          <w:p w:rsidR="00112FB7" w:rsidRPr="004C41CC" w:rsidRDefault="00112FB7" w:rsidP="00112FB7">
            <w:pPr>
              <w:widowControl/>
              <w:autoSpaceDE/>
              <w:rPr>
                <w:rFonts w:asciiTheme="minorBidi" w:hAnsiTheme="minorBidi" w:cstheme="minorBidi"/>
              </w:rPr>
            </w:pPr>
            <w:r w:rsidRPr="004C41CC">
              <w:rPr>
                <w:rFonts w:asciiTheme="minorBidi" w:hAnsiTheme="minorBidi" w:cstheme="minorBidi"/>
              </w:rPr>
              <w:t>P4.Check pressing section environment for Hazards</w:t>
            </w:r>
          </w:p>
        </w:tc>
      </w:tr>
      <w:tr w:rsidR="00112FB7" w:rsidRPr="004C41CC" w:rsidTr="00112FB7">
        <w:trPr>
          <w:trHeight w:val="432"/>
        </w:trPr>
        <w:tc>
          <w:tcPr>
            <w:tcW w:w="3582"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widowControl/>
              <w:autoSpaceDE/>
              <w:rPr>
                <w:rFonts w:asciiTheme="minorBidi" w:hAnsiTheme="minorBidi" w:cstheme="minorBidi"/>
                <w:b/>
              </w:rPr>
            </w:pPr>
            <w:r w:rsidRPr="004C41CC">
              <w:rPr>
                <w:rFonts w:asciiTheme="minorBidi" w:hAnsiTheme="minorBidi" w:cstheme="minorBidi"/>
                <w:b/>
              </w:rPr>
              <w:t xml:space="preserve">C4. Identify the equipment used in moulding section </w:t>
            </w:r>
          </w:p>
        </w:tc>
        <w:tc>
          <w:tcPr>
            <w:tcW w:w="54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44"/>
              </w:numPr>
              <w:autoSpaceDE/>
              <w:spacing w:before="0"/>
              <w:contextualSpacing/>
              <w:rPr>
                <w:rFonts w:asciiTheme="minorBidi" w:hAnsiTheme="minorBidi" w:cstheme="minorBidi"/>
              </w:rPr>
            </w:pPr>
            <w:r w:rsidRPr="004C41CC">
              <w:rPr>
                <w:rFonts w:asciiTheme="minorBidi" w:hAnsiTheme="minorBidi" w:cstheme="minorBidi"/>
              </w:rPr>
              <w:t>Identify moulding section equipment</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proofErr w:type="spellStart"/>
            <w:r w:rsidRPr="004C41CC">
              <w:rPr>
                <w:rFonts w:asciiTheme="minorBidi" w:hAnsiTheme="minorBidi" w:cstheme="minorBidi"/>
              </w:rPr>
              <w:t>Modeling</w:t>
            </w:r>
            <w:proofErr w:type="spellEnd"/>
            <w:r w:rsidRPr="004C41CC">
              <w:rPr>
                <w:rFonts w:asciiTheme="minorBidi" w:hAnsiTheme="minorBidi" w:cstheme="minorBidi"/>
              </w:rPr>
              <w:t xml:space="preserve"> wheel</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proofErr w:type="spellStart"/>
            <w:r w:rsidRPr="004C41CC">
              <w:rPr>
                <w:rFonts w:asciiTheme="minorBidi" w:hAnsiTheme="minorBidi" w:cstheme="minorBidi"/>
              </w:rPr>
              <w:t>Vernier</w:t>
            </w:r>
            <w:proofErr w:type="spellEnd"/>
            <w:r w:rsidRPr="004C41CC">
              <w:rPr>
                <w:rFonts w:asciiTheme="minorBidi" w:hAnsiTheme="minorBidi" w:cstheme="minorBidi"/>
              </w:rPr>
              <w:t xml:space="preserve"> callipers</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Rubber hammer</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Cutter</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Clamps</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Dryer</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Geometrical tools</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Carving tools</w:t>
            </w:r>
          </w:p>
          <w:p w:rsidR="00112FB7" w:rsidRPr="004C41CC" w:rsidRDefault="00112FB7" w:rsidP="002C3E09">
            <w:pPr>
              <w:pStyle w:val="ListParagraph"/>
              <w:widowControl/>
              <w:numPr>
                <w:ilvl w:val="0"/>
                <w:numId w:val="44"/>
              </w:numPr>
              <w:autoSpaceDE/>
              <w:spacing w:before="0"/>
              <w:contextualSpacing/>
              <w:rPr>
                <w:rFonts w:asciiTheme="minorBidi" w:hAnsiTheme="minorBidi" w:cstheme="minorBidi"/>
              </w:rPr>
            </w:pPr>
            <w:r w:rsidRPr="004C41CC">
              <w:rPr>
                <w:rFonts w:asciiTheme="minorBidi" w:hAnsiTheme="minorBidi" w:cstheme="minorBidi"/>
              </w:rPr>
              <w:t>Clean and lubricate moulding section equipment</w:t>
            </w:r>
          </w:p>
          <w:p w:rsidR="00112FB7" w:rsidRPr="004C41CC" w:rsidRDefault="00112FB7" w:rsidP="002C3E09">
            <w:pPr>
              <w:pStyle w:val="ListParagraph"/>
              <w:widowControl/>
              <w:numPr>
                <w:ilvl w:val="0"/>
                <w:numId w:val="44"/>
              </w:numPr>
              <w:autoSpaceDE/>
              <w:spacing w:before="0"/>
              <w:contextualSpacing/>
              <w:rPr>
                <w:rFonts w:asciiTheme="minorBidi" w:hAnsiTheme="minorBidi" w:cstheme="minorBidi"/>
              </w:rPr>
            </w:pPr>
            <w:r w:rsidRPr="004C41CC">
              <w:rPr>
                <w:rFonts w:asciiTheme="minorBidi" w:hAnsiTheme="minorBidi" w:cstheme="minorBidi"/>
              </w:rPr>
              <w:t>Check moulding section equipment functionality</w:t>
            </w:r>
          </w:p>
          <w:p w:rsidR="00112FB7" w:rsidRPr="004C41CC" w:rsidRDefault="00112FB7" w:rsidP="002C3E09">
            <w:pPr>
              <w:pStyle w:val="ListParagraph"/>
              <w:widowControl/>
              <w:numPr>
                <w:ilvl w:val="0"/>
                <w:numId w:val="44"/>
              </w:numPr>
              <w:autoSpaceDE/>
              <w:spacing w:before="0"/>
              <w:contextualSpacing/>
              <w:rPr>
                <w:rFonts w:asciiTheme="minorBidi" w:hAnsiTheme="minorBidi" w:cstheme="minorBidi"/>
              </w:rPr>
            </w:pPr>
            <w:r w:rsidRPr="004C41CC">
              <w:rPr>
                <w:rFonts w:asciiTheme="minorBidi" w:hAnsiTheme="minorBidi" w:cstheme="minorBidi"/>
              </w:rPr>
              <w:t>Check moulding section environment for hazards</w:t>
            </w:r>
          </w:p>
        </w:tc>
      </w:tr>
      <w:tr w:rsidR="00112FB7" w:rsidRPr="004C41CC" w:rsidTr="00112FB7">
        <w:trPr>
          <w:trHeight w:val="432"/>
        </w:trPr>
        <w:tc>
          <w:tcPr>
            <w:tcW w:w="3582"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widowControl/>
              <w:autoSpaceDE/>
              <w:rPr>
                <w:rFonts w:asciiTheme="minorBidi" w:hAnsiTheme="minorBidi" w:cstheme="minorBidi"/>
                <w:b/>
              </w:rPr>
            </w:pPr>
            <w:r w:rsidRPr="004C41CC">
              <w:rPr>
                <w:rFonts w:asciiTheme="minorBidi" w:hAnsiTheme="minorBidi" w:cstheme="minorBidi"/>
                <w:b/>
              </w:rPr>
              <w:t xml:space="preserve">C5. Identify the equipment used in finishing and joining section </w:t>
            </w:r>
          </w:p>
        </w:tc>
        <w:tc>
          <w:tcPr>
            <w:tcW w:w="54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45"/>
              </w:numPr>
              <w:autoSpaceDE/>
              <w:spacing w:before="0"/>
              <w:contextualSpacing/>
              <w:rPr>
                <w:rFonts w:asciiTheme="minorBidi" w:hAnsiTheme="minorBidi" w:cstheme="minorBidi"/>
              </w:rPr>
            </w:pPr>
            <w:r w:rsidRPr="004C41CC">
              <w:rPr>
                <w:rFonts w:asciiTheme="minorBidi" w:hAnsiTheme="minorBidi" w:cstheme="minorBidi"/>
              </w:rPr>
              <w:t>Identify finishing and joining section equipment</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Hand wheel</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Carving tools</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Cutter</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Scrapper</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Sand paper</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Sponge</w:t>
            </w:r>
          </w:p>
          <w:p w:rsidR="00112FB7" w:rsidRPr="004C41CC" w:rsidRDefault="00112FB7" w:rsidP="002C3E09">
            <w:pPr>
              <w:pStyle w:val="ListParagraph"/>
              <w:widowControl/>
              <w:numPr>
                <w:ilvl w:val="0"/>
                <w:numId w:val="45"/>
              </w:numPr>
              <w:autoSpaceDE/>
              <w:spacing w:before="0"/>
              <w:contextualSpacing/>
              <w:rPr>
                <w:rFonts w:asciiTheme="minorBidi" w:hAnsiTheme="minorBidi" w:cstheme="minorBidi"/>
              </w:rPr>
            </w:pPr>
            <w:r w:rsidRPr="004C41CC">
              <w:rPr>
                <w:rFonts w:asciiTheme="minorBidi" w:hAnsiTheme="minorBidi" w:cstheme="minorBidi"/>
              </w:rPr>
              <w:lastRenderedPageBreak/>
              <w:t>Clean finishing and joining section equipment</w:t>
            </w:r>
          </w:p>
          <w:p w:rsidR="00112FB7" w:rsidRPr="004C41CC" w:rsidRDefault="00112FB7" w:rsidP="002C3E09">
            <w:pPr>
              <w:pStyle w:val="ListParagraph"/>
              <w:widowControl/>
              <w:numPr>
                <w:ilvl w:val="0"/>
                <w:numId w:val="45"/>
              </w:numPr>
              <w:autoSpaceDE/>
              <w:spacing w:before="0"/>
              <w:contextualSpacing/>
              <w:rPr>
                <w:rFonts w:asciiTheme="minorBidi" w:hAnsiTheme="minorBidi" w:cstheme="minorBidi"/>
              </w:rPr>
            </w:pPr>
            <w:r w:rsidRPr="004C41CC">
              <w:rPr>
                <w:rFonts w:asciiTheme="minorBidi" w:hAnsiTheme="minorBidi" w:cstheme="minorBidi"/>
              </w:rPr>
              <w:t>Check finishing and joining section equipment functionality</w:t>
            </w:r>
          </w:p>
          <w:p w:rsidR="00112FB7" w:rsidRPr="004C41CC" w:rsidRDefault="00112FB7" w:rsidP="002C3E09">
            <w:pPr>
              <w:pStyle w:val="ListParagraph"/>
              <w:widowControl/>
              <w:numPr>
                <w:ilvl w:val="0"/>
                <w:numId w:val="45"/>
              </w:numPr>
              <w:autoSpaceDE/>
              <w:spacing w:before="0"/>
              <w:contextualSpacing/>
              <w:rPr>
                <w:rFonts w:asciiTheme="minorBidi" w:hAnsiTheme="minorBidi" w:cstheme="minorBidi"/>
              </w:rPr>
            </w:pPr>
            <w:r w:rsidRPr="004C41CC">
              <w:rPr>
                <w:rFonts w:asciiTheme="minorBidi" w:hAnsiTheme="minorBidi" w:cstheme="minorBidi"/>
              </w:rPr>
              <w:t>Check finishing and joining section environment for Hazards</w:t>
            </w:r>
          </w:p>
        </w:tc>
      </w:tr>
      <w:tr w:rsidR="00112FB7" w:rsidRPr="004C41CC" w:rsidTr="00112FB7">
        <w:trPr>
          <w:trHeight w:val="432"/>
        </w:trPr>
        <w:tc>
          <w:tcPr>
            <w:tcW w:w="3582"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widowControl/>
              <w:autoSpaceDE/>
              <w:rPr>
                <w:rFonts w:asciiTheme="minorBidi" w:hAnsiTheme="minorBidi" w:cstheme="minorBidi"/>
                <w:b/>
              </w:rPr>
            </w:pPr>
            <w:r w:rsidRPr="004C41CC">
              <w:rPr>
                <w:rFonts w:asciiTheme="minorBidi" w:hAnsiTheme="minorBidi" w:cstheme="minorBidi"/>
                <w:b/>
              </w:rPr>
              <w:lastRenderedPageBreak/>
              <w:t xml:space="preserve">C6. Identify the equipment used in drying section </w:t>
            </w:r>
          </w:p>
        </w:tc>
        <w:tc>
          <w:tcPr>
            <w:tcW w:w="54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46"/>
              </w:numPr>
              <w:autoSpaceDE/>
              <w:spacing w:before="0"/>
              <w:contextualSpacing/>
              <w:rPr>
                <w:rFonts w:asciiTheme="minorBidi" w:hAnsiTheme="minorBidi" w:cstheme="minorBidi"/>
              </w:rPr>
            </w:pPr>
            <w:r w:rsidRPr="004C41CC">
              <w:rPr>
                <w:rFonts w:asciiTheme="minorBidi" w:hAnsiTheme="minorBidi" w:cstheme="minorBidi"/>
              </w:rPr>
              <w:t>Identify drying section equipment</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Dryer</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Thermocouple</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Hygrometer</w:t>
            </w:r>
          </w:p>
          <w:p w:rsidR="00112FB7" w:rsidRPr="004C41CC" w:rsidRDefault="00112FB7" w:rsidP="002C3E09">
            <w:pPr>
              <w:pStyle w:val="ListParagraph"/>
              <w:widowControl/>
              <w:numPr>
                <w:ilvl w:val="0"/>
                <w:numId w:val="46"/>
              </w:numPr>
              <w:autoSpaceDE/>
              <w:spacing w:before="0"/>
              <w:contextualSpacing/>
              <w:rPr>
                <w:rFonts w:asciiTheme="minorBidi" w:hAnsiTheme="minorBidi" w:cstheme="minorBidi"/>
              </w:rPr>
            </w:pPr>
            <w:r w:rsidRPr="004C41CC">
              <w:rPr>
                <w:rFonts w:asciiTheme="minorBidi" w:hAnsiTheme="minorBidi" w:cstheme="minorBidi"/>
              </w:rPr>
              <w:t>Clean and lubricate drying section equipment</w:t>
            </w:r>
          </w:p>
          <w:p w:rsidR="00112FB7" w:rsidRPr="004C41CC" w:rsidRDefault="00112FB7" w:rsidP="002C3E09">
            <w:pPr>
              <w:pStyle w:val="ListParagraph"/>
              <w:widowControl/>
              <w:numPr>
                <w:ilvl w:val="0"/>
                <w:numId w:val="46"/>
              </w:numPr>
              <w:autoSpaceDE/>
              <w:spacing w:before="0"/>
              <w:contextualSpacing/>
              <w:rPr>
                <w:rFonts w:asciiTheme="minorBidi" w:hAnsiTheme="minorBidi" w:cstheme="minorBidi"/>
              </w:rPr>
            </w:pPr>
            <w:r w:rsidRPr="004C41CC">
              <w:rPr>
                <w:rFonts w:asciiTheme="minorBidi" w:hAnsiTheme="minorBidi" w:cstheme="minorBidi"/>
              </w:rPr>
              <w:t>Check drying section equipment functionality</w:t>
            </w:r>
          </w:p>
          <w:p w:rsidR="00112FB7" w:rsidRPr="004C41CC" w:rsidRDefault="00112FB7" w:rsidP="002C3E09">
            <w:pPr>
              <w:pStyle w:val="ListParagraph"/>
              <w:widowControl/>
              <w:numPr>
                <w:ilvl w:val="0"/>
                <w:numId w:val="46"/>
              </w:numPr>
              <w:autoSpaceDE/>
              <w:spacing w:before="0"/>
              <w:contextualSpacing/>
              <w:rPr>
                <w:rFonts w:asciiTheme="minorBidi" w:hAnsiTheme="minorBidi" w:cstheme="minorBidi"/>
              </w:rPr>
            </w:pPr>
            <w:r w:rsidRPr="004C41CC">
              <w:rPr>
                <w:rFonts w:asciiTheme="minorBidi" w:hAnsiTheme="minorBidi" w:cstheme="minorBidi"/>
              </w:rPr>
              <w:t>Check drying section environment for Hazards</w:t>
            </w:r>
          </w:p>
        </w:tc>
      </w:tr>
      <w:tr w:rsidR="00112FB7" w:rsidRPr="004C41CC" w:rsidTr="00112FB7">
        <w:trPr>
          <w:trHeight w:val="432"/>
        </w:trPr>
        <w:tc>
          <w:tcPr>
            <w:tcW w:w="3582"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widowControl/>
              <w:autoSpaceDE/>
              <w:rPr>
                <w:rFonts w:asciiTheme="minorBidi" w:hAnsiTheme="minorBidi" w:cstheme="minorBidi"/>
                <w:b/>
              </w:rPr>
            </w:pPr>
            <w:r w:rsidRPr="004C41CC">
              <w:rPr>
                <w:rFonts w:asciiTheme="minorBidi" w:hAnsiTheme="minorBidi" w:cstheme="minorBidi"/>
                <w:b/>
              </w:rPr>
              <w:t xml:space="preserve">C7. Identify the equipment used in glazing section </w:t>
            </w:r>
          </w:p>
        </w:tc>
        <w:tc>
          <w:tcPr>
            <w:tcW w:w="54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47"/>
              </w:numPr>
              <w:autoSpaceDE/>
              <w:spacing w:before="0"/>
              <w:contextualSpacing/>
              <w:rPr>
                <w:rFonts w:asciiTheme="minorBidi" w:hAnsiTheme="minorBidi" w:cstheme="minorBidi"/>
              </w:rPr>
            </w:pPr>
            <w:r w:rsidRPr="004C41CC">
              <w:rPr>
                <w:rFonts w:asciiTheme="minorBidi" w:hAnsiTheme="minorBidi" w:cstheme="minorBidi"/>
              </w:rPr>
              <w:t>Identify glazing section equipment</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Spray booth</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Spray gun</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Brush</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Sponge</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Glazing disc</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Pump</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Air Compressor</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Stirrer</w:t>
            </w:r>
          </w:p>
          <w:p w:rsidR="00112FB7" w:rsidRPr="004C41CC" w:rsidRDefault="00112FB7" w:rsidP="002C3E09">
            <w:pPr>
              <w:pStyle w:val="ListParagraph"/>
              <w:widowControl/>
              <w:numPr>
                <w:ilvl w:val="0"/>
                <w:numId w:val="47"/>
              </w:numPr>
              <w:autoSpaceDE/>
              <w:spacing w:before="0"/>
              <w:contextualSpacing/>
              <w:rPr>
                <w:rFonts w:asciiTheme="minorBidi" w:hAnsiTheme="minorBidi" w:cstheme="minorBidi"/>
              </w:rPr>
            </w:pPr>
            <w:r w:rsidRPr="004C41CC">
              <w:rPr>
                <w:rFonts w:asciiTheme="minorBidi" w:hAnsiTheme="minorBidi" w:cstheme="minorBidi"/>
              </w:rPr>
              <w:t>Clean and lubricate glazing section equipment</w:t>
            </w:r>
          </w:p>
          <w:p w:rsidR="00112FB7" w:rsidRPr="004C41CC" w:rsidRDefault="00112FB7" w:rsidP="002C3E09">
            <w:pPr>
              <w:pStyle w:val="ListParagraph"/>
              <w:widowControl/>
              <w:numPr>
                <w:ilvl w:val="0"/>
                <w:numId w:val="47"/>
              </w:numPr>
              <w:autoSpaceDE/>
              <w:spacing w:before="0"/>
              <w:contextualSpacing/>
              <w:rPr>
                <w:rFonts w:asciiTheme="minorBidi" w:hAnsiTheme="minorBidi" w:cstheme="minorBidi"/>
              </w:rPr>
            </w:pPr>
            <w:r w:rsidRPr="004C41CC">
              <w:rPr>
                <w:rFonts w:asciiTheme="minorBidi" w:hAnsiTheme="minorBidi" w:cstheme="minorBidi"/>
              </w:rPr>
              <w:t>Check glazing section equipment functionality</w:t>
            </w:r>
          </w:p>
          <w:p w:rsidR="00112FB7" w:rsidRPr="004C41CC" w:rsidRDefault="00112FB7" w:rsidP="002C3E09">
            <w:pPr>
              <w:pStyle w:val="ListParagraph"/>
              <w:widowControl/>
              <w:numPr>
                <w:ilvl w:val="0"/>
                <w:numId w:val="47"/>
              </w:numPr>
              <w:autoSpaceDE/>
              <w:spacing w:before="0"/>
              <w:contextualSpacing/>
              <w:rPr>
                <w:rFonts w:asciiTheme="minorBidi" w:hAnsiTheme="minorBidi" w:cstheme="minorBidi"/>
              </w:rPr>
            </w:pPr>
            <w:r w:rsidRPr="004C41CC">
              <w:rPr>
                <w:rFonts w:asciiTheme="minorBidi" w:hAnsiTheme="minorBidi" w:cstheme="minorBidi"/>
              </w:rPr>
              <w:t>Check glazing section environment for Hazards</w:t>
            </w:r>
          </w:p>
        </w:tc>
      </w:tr>
      <w:tr w:rsidR="00112FB7" w:rsidRPr="004C41CC" w:rsidTr="00112FB7">
        <w:trPr>
          <w:trHeight w:val="432"/>
        </w:trPr>
        <w:tc>
          <w:tcPr>
            <w:tcW w:w="3582"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widowControl/>
              <w:autoSpaceDE/>
              <w:rPr>
                <w:rFonts w:asciiTheme="minorBidi" w:hAnsiTheme="minorBidi" w:cstheme="minorBidi"/>
                <w:b/>
              </w:rPr>
            </w:pPr>
            <w:r w:rsidRPr="004C41CC">
              <w:rPr>
                <w:rFonts w:asciiTheme="minorBidi" w:hAnsiTheme="minorBidi" w:cstheme="minorBidi"/>
                <w:b/>
              </w:rPr>
              <w:t xml:space="preserve">C8. Identify the equipment used in firing section </w:t>
            </w:r>
          </w:p>
        </w:tc>
        <w:tc>
          <w:tcPr>
            <w:tcW w:w="54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48"/>
              </w:numPr>
              <w:autoSpaceDE/>
              <w:spacing w:before="0"/>
              <w:contextualSpacing/>
              <w:rPr>
                <w:rFonts w:asciiTheme="minorBidi" w:hAnsiTheme="minorBidi" w:cstheme="minorBidi"/>
              </w:rPr>
            </w:pPr>
            <w:r w:rsidRPr="004C41CC">
              <w:rPr>
                <w:rFonts w:asciiTheme="minorBidi" w:hAnsiTheme="minorBidi" w:cstheme="minorBidi"/>
              </w:rPr>
              <w:t>Identify firing section equipment</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Kiln</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Kiln furniture</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Burners</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Thermocouple</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Pressure gauge</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Pushers</w:t>
            </w:r>
          </w:p>
          <w:p w:rsidR="00112FB7" w:rsidRPr="004C41CC" w:rsidRDefault="00112FB7" w:rsidP="002C3E09">
            <w:pPr>
              <w:pStyle w:val="ListParagraph"/>
              <w:widowControl/>
              <w:numPr>
                <w:ilvl w:val="0"/>
                <w:numId w:val="7"/>
              </w:numPr>
              <w:autoSpaceDE/>
              <w:spacing w:before="0"/>
              <w:contextualSpacing/>
              <w:rPr>
                <w:rFonts w:asciiTheme="minorBidi" w:hAnsiTheme="minorBidi" w:cstheme="minorBidi"/>
              </w:rPr>
            </w:pPr>
            <w:r w:rsidRPr="004C41CC">
              <w:rPr>
                <w:rFonts w:asciiTheme="minorBidi" w:hAnsiTheme="minorBidi" w:cstheme="minorBidi"/>
              </w:rPr>
              <w:t>Gear motor Drives</w:t>
            </w:r>
          </w:p>
          <w:p w:rsidR="00112FB7" w:rsidRPr="004C41CC" w:rsidRDefault="00112FB7" w:rsidP="002C3E09">
            <w:pPr>
              <w:pStyle w:val="ListParagraph"/>
              <w:widowControl/>
              <w:numPr>
                <w:ilvl w:val="0"/>
                <w:numId w:val="48"/>
              </w:numPr>
              <w:autoSpaceDE/>
              <w:spacing w:before="0"/>
              <w:contextualSpacing/>
              <w:rPr>
                <w:rFonts w:asciiTheme="minorBidi" w:hAnsiTheme="minorBidi" w:cstheme="minorBidi"/>
              </w:rPr>
            </w:pPr>
            <w:r w:rsidRPr="004C41CC">
              <w:rPr>
                <w:rFonts w:asciiTheme="minorBidi" w:hAnsiTheme="minorBidi" w:cstheme="minorBidi"/>
              </w:rPr>
              <w:t>Clean and lubricate firing section equipment</w:t>
            </w:r>
          </w:p>
          <w:p w:rsidR="00112FB7" w:rsidRPr="004C41CC" w:rsidRDefault="00112FB7" w:rsidP="002C3E09">
            <w:pPr>
              <w:pStyle w:val="ListParagraph"/>
              <w:widowControl/>
              <w:numPr>
                <w:ilvl w:val="0"/>
                <w:numId w:val="48"/>
              </w:numPr>
              <w:autoSpaceDE/>
              <w:spacing w:before="0"/>
              <w:contextualSpacing/>
              <w:rPr>
                <w:rFonts w:asciiTheme="minorBidi" w:hAnsiTheme="minorBidi" w:cstheme="minorBidi"/>
              </w:rPr>
            </w:pPr>
            <w:r w:rsidRPr="004C41CC">
              <w:rPr>
                <w:rFonts w:asciiTheme="minorBidi" w:hAnsiTheme="minorBidi" w:cstheme="minorBidi"/>
              </w:rPr>
              <w:t>Check firing section equipment functionality</w:t>
            </w:r>
          </w:p>
          <w:p w:rsidR="00112FB7" w:rsidRPr="004C41CC" w:rsidRDefault="00112FB7" w:rsidP="002C3E09">
            <w:pPr>
              <w:pStyle w:val="ListParagraph"/>
              <w:widowControl/>
              <w:numPr>
                <w:ilvl w:val="0"/>
                <w:numId w:val="48"/>
              </w:numPr>
              <w:autoSpaceDE/>
              <w:spacing w:before="0"/>
              <w:contextualSpacing/>
              <w:rPr>
                <w:rFonts w:asciiTheme="minorBidi" w:hAnsiTheme="minorBidi" w:cstheme="minorBidi"/>
              </w:rPr>
            </w:pPr>
            <w:r w:rsidRPr="004C41CC">
              <w:rPr>
                <w:rFonts w:asciiTheme="minorBidi" w:hAnsiTheme="minorBidi" w:cstheme="minorBidi"/>
              </w:rPr>
              <w:t>Check firing section environment for Hazards</w:t>
            </w:r>
          </w:p>
        </w:tc>
      </w:tr>
    </w:tbl>
    <w:p w:rsidR="00112FB7" w:rsidRPr="004C41CC" w:rsidRDefault="00112FB7" w:rsidP="00112FB7">
      <w:pPr>
        <w:keepNext/>
        <w:spacing w:before="240" w:after="120" w:line="360" w:lineRule="auto"/>
        <w:rPr>
          <w:rFonts w:asciiTheme="minorBidi" w:hAnsiTheme="minorBidi" w:cstheme="minorBidi"/>
          <w:b/>
          <w:color w:val="0070C0"/>
          <w:sz w:val="24"/>
        </w:rPr>
      </w:pPr>
      <w:bookmarkStart w:id="61" w:name="_Toc5792700"/>
      <w:r w:rsidRPr="004C41CC">
        <w:rPr>
          <w:rFonts w:asciiTheme="minorBidi" w:hAnsiTheme="minorBidi" w:cstheme="minorBidi"/>
          <w:b/>
          <w:color w:val="0070C0"/>
          <w:sz w:val="24"/>
        </w:rPr>
        <w:lastRenderedPageBreak/>
        <w:t>Knowledge and Understanding</w:t>
      </w:r>
      <w:bookmarkEnd w:id="61"/>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and ability to:</w:t>
      </w:r>
    </w:p>
    <w:p w:rsidR="00112FB7" w:rsidRPr="004C41CC" w:rsidRDefault="00112FB7" w:rsidP="00112FB7">
      <w:pPr>
        <w:widowControl/>
        <w:autoSpaceDE/>
        <w:ind w:right="1780"/>
        <w:contextualSpacing/>
        <w:jc w:val="both"/>
        <w:rPr>
          <w:rFonts w:asciiTheme="minorBidi" w:hAnsiTheme="minorBidi" w:cstheme="minorBidi"/>
          <w:b/>
          <w:bCs/>
        </w:rPr>
      </w:pPr>
    </w:p>
    <w:p w:rsidR="00112FB7" w:rsidRPr="004C41CC" w:rsidRDefault="00112FB7" w:rsidP="00112FB7">
      <w:pPr>
        <w:widowControl/>
        <w:autoSpaceDE/>
        <w:ind w:right="1780"/>
        <w:contextualSpacing/>
        <w:jc w:val="both"/>
        <w:rPr>
          <w:rFonts w:asciiTheme="minorBidi" w:hAnsiTheme="minorBidi" w:cstheme="minorBidi"/>
          <w:b/>
          <w:bCs/>
        </w:rPr>
      </w:pPr>
      <w:r w:rsidRPr="004C41CC">
        <w:rPr>
          <w:rFonts w:asciiTheme="minorBidi" w:hAnsiTheme="minorBidi" w:cstheme="minorBidi"/>
          <w:b/>
          <w:bCs/>
        </w:rPr>
        <w:t>Knowledge of identify the workstation for ceramics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Differentiate between crusher and ball mill</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Equipment used in the slip house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Equipment used in the finishing section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Equipment used in the moulding section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Equipment used in the glazing section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Equipment used in the firing section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Equipment used in the drying section</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62" w:name="_Toc5792701"/>
      <w:r w:rsidRPr="004C41CC">
        <w:rPr>
          <w:rFonts w:asciiTheme="minorBidi" w:hAnsiTheme="minorBidi" w:cstheme="minorBidi"/>
          <w:b/>
          <w:color w:val="0070C0"/>
          <w:sz w:val="24"/>
        </w:rPr>
        <w:t>Critical Evidences Required</w:t>
      </w:r>
      <w:bookmarkEnd w:id="62"/>
    </w:p>
    <w:p w:rsidR="00112FB7" w:rsidRPr="004C41CC" w:rsidRDefault="00112FB7" w:rsidP="00112FB7">
      <w:pPr>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rsidR="00112FB7" w:rsidRPr="004C41CC" w:rsidRDefault="00112FB7" w:rsidP="00112FB7">
      <w:pPr>
        <w:jc w:val="both"/>
        <w:rPr>
          <w:rFonts w:asciiTheme="minorBidi" w:hAnsiTheme="minorBidi" w:cstheme="minorBidi"/>
        </w:rPr>
      </w:pP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Name the equipment used in the slip house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Name the Equipment used in the casting section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Name the equipment used in the finishing section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Name the equipment used in the glazing section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Name the parts of the kiln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Name different types of kiln furniture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Name different types of dryers for ceramics industry</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63" w:name="_Toc5792702"/>
      <w:r w:rsidRPr="004C41CC">
        <w:rPr>
          <w:rFonts w:asciiTheme="minorBidi" w:hAnsiTheme="minorBidi" w:cstheme="minorBidi"/>
          <w:b/>
          <w:color w:val="0070C0"/>
          <w:sz w:val="24"/>
        </w:rPr>
        <w:t>List of Tools and Equipment</w:t>
      </w:r>
      <w:bookmarkEnd w:id="63"/>
    </w:p>
    <w:p w:rsidR="00112FB7" w:rsidRPr="004C41CC" w:rsidRDefault="00112FB7" w:rsidP="00112FB7">
      <w:pPr>
        <w:jc w:val="both"/>
        <w:rPr>
          <w:rFonts w:asciiTheme="minorBidi" w:hAnsiTheme="minorBidi" w:cstheme="minorBidi"/>
        </w:rPr>
      </w:pPr>
      <w:r w:rsidRPr="004C41CC">
        <w:rPr>
          <w:rFonts w:asciiTheme="minorBidi" w:hAnsiTheme="minorBidi" w:cstheme="minorBidi"/>
        </w:rPr>
        <w:t>This competency standard involves the following equipment:</w:t>
      </w:r>
    </w:p>
    <w:p w:rsidR="00112FB7" w:rsidRPr="004C41CC" w:rsidRDefault="00112FB7" w:rsidP="00112FB7">
      <w:pPr>
        <w:jc w:val="both"/>
        <w:rPr>
          <w:rFonts w:asciiTheme="minorBidi" w:hAnsiTheme="minorBidi" w:cstheme="minorBidi"/>
        </w:rPr>
      </w:pPr>
    </w:p>
    <w:tbl>
      <w:tblPr>
        <w:tblStyle w:val="TableGrid"/>
        <w:tblW w:w="9015" w:type="dxa"/>
        <w:tblLayout w:type="fixed"/>
        <w:tblCellMar>
          <w:left w:w="72" w:type="dxa"/>
          <w:right w:w="72" w:type="dxa"/>
        </w:tblCellMar>
        <w:tblLook w:val="04A0" w:firstRow="1" w:lastRow="0" w:firstColumn="1" w:lastColumn="0" w:noHBand="0" w:noVBand="1"/>
      </w:tblPr>
      <w:tblGrid>
        <w:gridCol w:w="720"/>
        <w:gridCol w:w="5761"/>
        <w:gridCol w:w="2534"/>
      </w:tblGrid>
      <w:tr w:rsidR="00112FB7" w:rsidRPr="004C41CC" w:rsidTr="00112FB7">
        <w:trPr>
          <w:cantSplit/>
          <w:trHeight w:val="432"/>
          <w:tblHeader/>
        </w:trPr>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12FB7" w:rsidRPr="004C41CC" w:rsidRDefault="00112FB7" w:rsidP="00112FB7">
            <w:pPr>
              <w:pStyle w:val="ListParagraph"/>
              <w:ind w:left="0"/>
              <w:rPr>
                <w:rFonts w:asciiTheme="minorBidi" w:hAnsiTheme="minorBidi" w:cstheme="minorBidi"/>
                <w:b/>
              </w:rPr>
            </w:pPr>
            <w:r w:rsidRPr="004C41CC">
              <w:rPr>
                <w:rFonts w:asciiTheme="minorBidi" w:hAnsiTheme="minorBidi" w:cstheme="minorBidi"/>
                <w:b/>
              </w:rPr>
              <w:t xml:space="preserve">S. </w:t>
            </w:r>
            <w:proofErr w:type="spellStart"/>
            <w:r w:rsidRPr="004C41CC">
              <w:rPr>
                <w:rFonts w:asciiTheme="minorBidi" w:hAnsiTheme="minorBidi" w:cstheme="minorBidi"/>
                <w:b/>
              </w:rPr>
              <w:t>Sr</w:t>
            </w:r>
            <w:proofErr w:type="spellEnd"/>
            <w:r w:rsidRPr="004C41CC">
              <w:rPr>
                <w:rFonts w:asciiTheme="minorBidi" w:hAnsiTheme="minorBidi" w:cstheme="minorBidi"/>
                <w:b/>
              </w:rPr>
              <w:t>#</w:t>
            </w:r>
          </w:p>
        </w:tc>
        <w:tc>
          <w:tcPr>
            <w:tcW w:w="57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12FB7" w:rsidRPr="004C41CC" w:rsidRDefault="00112FB7" w:rsidP="00112FB7">
            <w:pPr>
              <w:pStyle w:val="ListParagraph"/>
              <w:ind w:left="0" w:firstLine="0"/>
              <w:rPr>
                <w:rFonts w:asciiTheme="minorBidi" w:hAnsiTheme="minorBidi" w:cstheme="minorBidi"/>
                <w:b/>
              </w:rPr>
            </w:pPr>
            <w:r w:rsidRPr="004C41CC">
              <w:rPr>
                <w:rFonts w:asciiTheme="minorBidi" w:hAnsiTheme="minorBidi" w:cstheme="minorBidi"/>
                <w:b/>
              </w:rPr>
              <w:t>Description</w:t>
            </w:r>
          </w:p>
        </w:tc>
        <w:tc>
          <w:tcPr>
            <w:tcW w:w="2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12FB7" w:rsidRPr="004C41CC" w:rsidRDefault="00112FB7" w:rsidP="00112FB7">
            <w:pPr>
              <w:pStyle w:val="ListParagraph"/>
              <w:ind w:left="0" w:firstLine="0"/>
              <w:jc w:val="center"/>
              <w:rPr>
                <w:rFonts w:asciiTheme="minorBidi" w:hAnsiTheme="minorBidi" w:cstheme="minorBidi"/>
                <w:b/>
              </w:rPr>
            </w:pPr>
            <w:r w:rsidRPr="004C41CC">
              <w:rPr>
                <w:rFonts w:asciiTheme="minorBidi" w:hAnsiTheme="minorBidi" w:cstheme="minorBidi"/>
                <w:b/>
              </w:rPr>
              <w:t>Quantity</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Jaw Crusher</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Ball Mill</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proofErr w:type="spellStart"/>
            <w:r w:rsidRPr="004C41CC">
              <w:rPr>
                <w:rFonts w:asciiTheme="minorBidi" w:hAnsiTheme="minorBidi" w:cstheme="minorBidi"/>
              </w:rPr>
              <w:t>Blunger</w:t>
            </w:r>
            <w:proofErr w:type="spellEnd"/>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Modelling Wheel</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Pottery Wheel</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Plate and frame filter press</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Pug Mill</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Magnetic separator</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Diaphragm pump</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2</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Ball Mill with media</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 xml:space="preserve"> Dryer(Roller, </w:t>
            </w:r>
            <w:proofErr w:type="spellStart"/>
            <w:r w:rsidRPr="004C41CC">
              <w:rPr>
                <w:rFonts w:asciiTheme="minorBidi" w:hAnsiTheme="minorBidi" w:cstheme="minorBidi"/>
              </w:rPr>
              <w:t>Vertical,tunnel</w:t>
            </w:r>
            <w:proofErr w:type="spellEnd"/>
            <w:r w:rsidRPr="004C41CC">
              <w:rPr>
                <w:rFonts w:asciiTheme="minorBidi" w:hAnsiTheme="minorBidi" w:cstheme="minorBidi"/>
              </w:rPr>
              <w:t>)</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Spray Dryer</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Jollying and jiggering machine</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rPr>
                <w:rFonts w:asciiTheme="minorBidi" w:hAnsiTheme="minorBidi" w:cstheme="minorBidi"/>
              </w:rPr>
            </w:pPr>
            <w:r w:rsidRPr="004C41CC">
              <w:rPr>
                <w:rFonts w:asciiTheme="minorBidi" w:hAnsiTheme="minorBidi" w:cstheme="minorBidi"/>
              </w:rPr>
              <w:t xml:space="preserve"> 1</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Cutter(</w:t>
            </w:r>
            <w:proofErr w:type="spellStart"/>
            <w:r w:rsidRPr="004C41CC">
              <w:rPr>
                <w:rFonts w:asciiTheme="minorBidi" w:hAnsiTheme="minorBidi" w:cstheme="minorBidi"/>
              </w:rPr>
              <w:t>Wire,Knife</w:t>
            </w:r>
            <w:proofErr w:type="spellEnd"/>
            <w:r w:rsidRPr="004C41CC">
              <w:rPr>
                <w:rFonts w:asciiTheme="minorBidi" w:hAnsiTheme="minorBidi" w:cstheme="minorBidi"/>
              </w:rPr>
              <w:t>)</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20</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Sponges</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10</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Shuttle Kiln</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Plaster moulds of various shapes</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20</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Weighing Balance</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2</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Vibrating Sieve</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 xml:space="preserve">Air Compressor </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Borders>
              <w:top w:val="single" w:sz="4" w:space="0" w:color="auto"/>
              <w:left w:val="single" w:sz="4" w:space="0" w:color="auto"/>
              <w:bottom w:val="single" w:sz="4" w:space="0" w:color="auto"/>
              <w:right w:val="single" w:sz="4" w:space="0" w:color="auto"/>
            </w:tcBorders>
          </w:tcPr>
          <w:p w:rsidR="00112FB7" w:rsidRPr="004C41CC" w:rsidRDefault="00112FB7" w:rsidP="002C3E09">
            <w:pPr>
              <w:pStyle w:val="ListParagraph"/>
              <w:widowControl/>
              <w:numPr>
                <w:ilvl w:val="1"/>
                <w:numId w:val="49"/>
              </w:numPr>
              <w:autoSpaceDE/>
              <w:spacing w:before="0"/>
              <w:contextualSpacing/>
              <w:rPr>
                <w:rFonts w:asciiTheme="minorBidi" w:hAnsiTheme="minorBidi" w:cstheme="minorBidi"/>
              </w:rPr>
            </w:pPr>
          </w:p>
        </w:tc>
        <w:tc>
          <w:tcPr>
            <w:tcW w:w="5761"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High Pressure Piston Pump</w:t>
            </w:r>
          </w:p>
        </w:tc>
        <w:tc>
          <w:tcPr>
            <w:tcW w:w="2534" w:type="dxa"/>
            <w:tcBorders>
              <w:top w:val="single" w:sz="4" w:space="0" w:color="auto"/>
              <w:left w:val="single" w:sz="4" w:space="0" w:color="auto"/>
              <w:bottom w:val="single" w:sz="4" w:space="0" w:color="auto"/>
              <w:right w:val="single" w:sz="4" w:space="0" w:color="auto"/>
            </w:tcBorders>
            <w:hideMark/>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bl>
    <w:p w:rsidR="00112FB7" w:rsidRPr="004C41CC" w:rsidRDefault="00112FB7" w:rsidP="00112FB7">
      <w:pPr>
        <w:rPr>
          <w:rFonts w:asciiTheme="minorBidi" w:hAnsiTheme="minorBidi" w:cstheme="minorBidi"/>
        </w:rPr>
      </w:pPr>
    </w:p>
    <w:p w:rsidR="00112FB7" w:rsidRPr="004C41CC" w:rsidRDefault="00112FB7" w:rsidP="00112FB7">
      <w:pPr>
        <w:rPr>
          <w:rFonts w:asciiTheme="minorBidi" w:hAnsiTheme="minorBidi" w:cstheme="minorBidi"/>
          <w:b/>
          <w:bCs/>
          <w:sz w:val="24"/>
          <w:szCs w:val="24"/>
        </w:rPr>
      </w:pPr>
      <w:r w:rsidRPr="004C41CC">
        <w:rPr>
          <w:rFonts w:asciiTheme="minorBidi" w:hAnsiTheme="minorBidi" w:cstheme="minorBidi"/>
        </w:rPr>
        <w:br w:type="page"/>
      </w:r>
    </w:p>
    <w:p w:rsidR="00112FB7" w:rsidRPr="004C41CC" w:rsidRDefault="00112FB7" w:rsidP="00112FB7">
      <w:pPr>
        <w:pStyle w:val="Heading1"/>
        <w:spacing w:before="0" w:after="240" w:line="360" w:lineRule="auto"/>
        <w:ind w:left="0" w:right="1440"/>
        <w:rPr>
          <w:rFonts w:asciiTheme="minorBidi" w:hAnsiTheme="minorBidi" w:cstheme="minorBidi"/>
          <w:color w:val="5B9BD5" w:themeColor="accent1"/>
          <w:sz w:val="28"/>
        </w:rPr>
      </w:pPr>
      <w:bookmarkStart w:id="64" w:name="_Toc14565666"/>
      <w:r w:rsidRPr="004C41CC">
        <w:rPr>
          <w:rFonts w:asciiTheme="minorBidi" w:hAnsiTheme="minorBidi" w:cstheme="minorBidi"/>
          <w:color w:val="5B9BD5" w:themeColor="accent1"/>
          <w:sz w:val="28"/>
        </w:rPr>
        <w:lastRenderedPageBreak/>
        <w:t>Competency Standard D: Prepare Workstation for Glass Manufacturing</w:t>
      </w:r>
      <w:bookmarkEnd w:id="64"/>
    </w:p>
    <w:p w:rsidR="00112FB7" w:rsidRPr="004C41CC" w:rsidRDefault="00112FB7" w:rsidP="00112FB7">
      <w:pPr>
        <w:keepNext/>
        <w:spacing w:before="240" w:after="120" w:line="360" w:lineRule="auto"/>
        <w:rPr>
          <w:rFonts w:asciiTheme="minorBidi" w:hAnsiTheme="minorBidi" w:cstheme="minorBidi"/>
          <w:b/>
          <w:color w:val="0070C0"/>
          <w:sz w:val="24"/>
        </w:rPr>
      </w:pPr>
      <w:bookmarkStart w:id="65" w:name="_Toc5792694"/>
      <w:r w:rsidRPr="004C41CC">
        <w:rPr>
          <w:rFonts w:asciiTheme="minorBidi" w:hAnsiTheme="minorBidi" w:cstheme="minorBidi"/>
          <w:b/>
          <w:color w:val="0070C0"/>
          <w:sz w:val="24"/>
        </w:rPr>
        <w:t>Overview</w:t>
      </w:r>
      <w:bookmarkEnd w:id="65"/>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This course is aimed at introducing the basic skills &amp; knowledge of the complete glass industry section like batch house, Melting furnace, forming and annealing section. It will also enable learner to know the equipment used in Glass Manufacturing</w:t>
      </w:r>
    </w:p>
    <w:p w:rsidR="00112FB7" w:rsidRPr="004C41CC" w:rsidRDefault="00112FB7" w:rsidP="00112FB7">
      <w:pPr>
        <w:jc w:val="both"/>
        <w:rPr>
          <w:rFonts w:asciiTheme="minorBidi" w:hAnsiTheme="minorBidi" w:cstheme="minorBidi"/>
        </w:rPr>
      </w:pPr>
    </w:p>
    <w:tbl>
      <w:tblPr>
        <w:tblStyle w:val="TableGrid"/>
        <w:tblW w:w="0" w:type="auto"/>
        <w:tblLayout w:type="fixed"/>
        <w:tblCellMar>
          <w:left w:w="72" w:type="dxa"/>
          <w:right w:w="72" w:type="dxa"/>
        </w:tblCellMar>
        <w:tblLook w:val="04A0" w:firstRow="1" w:lastRow="0" w:firstColumn="1" w:lastColumn="0" w:noHBand="0" w:noVBand="1"/>
      </w:tblPr>
      <w:tblGrid>
        <w:gridCol w:w="3312"/>
        <w:gridCol w:w="5704"/>
      </w:tblGrid>
      <w:tr w:rsidR="00112FB7" w:rsidRPr="004C41CC" w:rsidTr="00112FB7">
        <w:trPr>
          <w:trHeight w:val="432"/>
          <w:tblHeader/>
        </w:trPr>
        <w:tc>
          <w:tcPr>
            <w:tcW w:w="3312" w:type="dxa"/>
            <w:shd w:val="clear" w:color="auto" w:fill="D9D9D9" w:themeFill="background1" w:themeFillShade="D9"/>
          </w:tcPr>
          <w:p w:rsidR="00112FB7" w:rsidRPr="004C41CC" w:rsidRDefault="00112FB7" w:rsidP="00112FB7">
            <w:pPr>
              <w:pStyle w:val="ListParagraph"/>
              <w:ind w:left="360" w:firstLine="0"/>
              <w:rPr>
                <w:rFonts w:asciiTheme="minorBidi" w:hAnsiTheme="minorBidi" w:cstheme="minorBidi"/>
                <w:b/>
              </w:rPr>
            </w:pPr>
            <w:r w:rsidRPr="004C41CC">
              <w:rPr>
                <w:rFonts w:asciiTheme="minorBidi" w:hAnsiTheme="minorBidi" w:cstheme="minorBidi"/>
                <w:b/>
              </w:rPr>
              <w:t>Competency Units</w:t>
            </w:r>
          </w:p>
        </w:tc>
        <w:tc>
          <w:tcPr>
            <w:tcW w:w="5704" w:type="dxa"/>
            <w:shd w:val="clear" w:color="auto" w:fill="D9D9D9" w:themeFill="background1" w:themeFillShade="D9"/>
          </w:tcPr>
          <w:p w:rsidR="00112FB7" w:rsidRPr="004C41CC" w:rsidRDefault="00112FB7" w:rsidP="00112FB7">
            <w:pPr>
              <w:pStyle w:val="ListParagraph"/>
              <w:ind w:left="352" w:hanging="180"/>
              <w:rPr>
                <w:rFonts w:asciiTheme="minorBidi" w:hAnsiTheme="minorBidi" w:cstheme="minorBidi"/>
                <w:b/>
              </w:rPr>
            </w:pPr>
            <w:r w:rsidRPr="004C41CC">
              <w:rPr>
                <w:rFonts w:asciiTheme="minorBidi" w:hAnsiTheme="minorBidi" w:cstheme="minorBidi"/>
                <w:b/>
              </w:rPr>
              <w:t>Performance Criteria</w:t>
            </w:r>
          </w:p>
        </w:tc>
      </w:tr>
      <w:tr w:rsidR="00112FB7" w:rsidRPr="004C41CC" w:rsidTr="00112FB7">
        <w:trPr>
          <w:trHeight w:val="432"/>
        </w:trPr>
        <w:tc>
          <w:tcPr>
            <w:tcW w:w="3312" w:type="dxa"/>
          </w:tcPr>
          <w:p w:rsidR="00112FB7" w:rsidRPr="004C41CC" w:rsidRDefault="00112FB7" w:rsidP="00112FB7">
            <w:pPr>
              <w:rPr>
                <w:rFonts w:asciiTheme="minorBidi" w:hAnsiTheme="minorBidi" w:cstheme="minorBidi"/>
                <w:b/>
              </w:rPr>
            </w:pPr>
            <w:r w:rsidRPr="004C41CC">
              <w:rPr>
                <w:rFonts w:asciiTheme="minorBidi" w:hAnsiTheme="minorBidi" w:cstheme="minorBidi"/>
                <w:b/>
              </w:rPr>
              <w:t>D1.Identify the equipment used in the batch-house</w:t>
            </w:r>
          </w:p>
        </w:tc>
        <w:tc>
          <w:tcPr>
            <w:tcW w:w="5704" w:type="dxa"/>
          </w:tcPr>
          <w:p w:rsidR="00112FB7" w:rsidRPr="004C41CC" w:rsidRDefault="00112FB7" w:rsidP="00112FB7">
            <w:pPr>
              <w:pStyle w:val="ListParagraph"/>
              <w:ind w:left="0" w:hanging="8"/>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6"/>
              </w:numPr>
              <w:autoSpaceDE/>
              <w:autoSpaceDN/>
              <w:spacing w:before="0"/>
              <w:contextualSpacing/>
              <w:rPr>
                <w:rFonts w:asciiTheme="minorBidi" w:hAnsiTheme="minorBidi" w:cstheme="minorBidi"/>
              </w:rPr>
            </w:pPr>
            <w:r w:rsidRPr="004C41CC">
              <w:rPr>
                <w:rFonts w:asciiTheme="minorBidi" w:hAnsiTheme="minorBidi" w:cstheme="minorBidi"/>
              </w:rPr>
              <w:t>Identify batch-house equipment</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Bin</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Silo</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Mixer</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Conveyer belt</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Weighing hopper</w:t>
            </w:r>
          </w:p>
          <w:p w:rsidR="00112FB7" w:rsidRPr="004C41CC" w:rsidRDefault="00112FB7" w:rsidP="002C3E09">
            <w:pPr>
              <w:pStyle w:val="ListParagraph"/>
              <w:widowControl/>
              <w:numPr>
                <w:ilvl w:val="0"/>
                <w:numId w:val="6"/>
              </w:numPr>
              <w:autoSpaceDE/>
              <w:autoSpaceDN/>
              <w:spacing w:before="0"/>
              <w:contextualSpacing/>
              <w:rPr>
                <w:rFonts w:asciiTheme="minorBidi" w:hAnsiTheme="minorBidi" w:cstheme="minorBidi"/>
              </w:rPr>
            </w:pPr>
            <w:r w:rsidRPr="004C41CC">
              <w:rPr>
                <w:rFonts w:asciiTheme="minorBidi" w:hAnsiTheme="minorBidi" w:cstheme="minorBidi"/>
              </w:rPr>
              <w:t>Clean and lubricate batch-house equipment</w:t>
            </w:r>
          </w:p>
          <w:p w:rsidR="00112FB7" w:rsidRPr="004C41CC" w:rsidRDefault="00112FB7" w:rsidP="002C3E09">
            <w:pPr>
              <w:pStyle w:val="ListParagraph"/>
              <w:widowControl/>
              <w:numPr>
                <w:ilvl w:val="0"/>
                <w:numId w:val="6"/>
              </w:numPr>
              <w:autoSpaceDE/>
              <w:autoSpaceDN/>
              <w:spacing w:before="0"/>
              <w:contextualSpacing/>
              <w:rPr>
                <w:rFonts w:asciiTheme="minorBidi" w:hAnsiTheme="minorBidi" w:cstheme="minorBidi"/>
              </w:rPr>
            </w:pPr>
            <w:r w:rsidRPr="004C41CC">
              <w:rPr>
                <w:rFonts w:asciiTheme="minorBidi" w:hAnsiTheme="minorBidi" w:cstheme="minorBidi"/>
              </w:rPr>
              <w:t>Check batch-house equipment functionality</w:t>
            </w:r>
          </w:p>
          <w:p w:rsidR="00112FB7" w:rsidRPr="004C41CC" w:rsidRDefault="00112FB7" w:rsidP="002C3E09">
            <w:pPr>
              <w:pStyle w:val="ListParagraph"/>
              <w:widowControl/>
              <w:numPr>
                <w:ilvl w:val="0"/>
                <w:numId w:val="6"/>
              </w:numPr>
              <w:autoSpaceDE/>
              <w:autoSpaceDN/>
              <w:spacing w:before="0"/>
              <w:contextualSpacing/>
              <w:rPr>
                <w:rFonts w:asciiTheme="minorBidi" w:hAnsiTheme="minorBidi" w:cstheme="minorBidi"/>
              </w:rPr>
            </w:pPr>
            <w:r w:rsidRPr="004C41CC">
              <w:rPr>
                <w:rFonts w:asciiTheme="minorBidi" w:hAnsiTheme="minorBidi" w:cstheme="minorBidi"/>
              </w:rPr>
              <w:t>Check batch-house environment</w:t>
            </w:r>
          </w:p>
        </w:tc>
      </w:tr>
      <w:tr w:rsidR="00112FB7" w:rsidRPr="004C41CC" w:rsidTr="00112FB7">
        <w:trPr>
          <w:trHeight w:val="432"/>
        </w:trPr>
        <w:tc>
          <w:tcPr>
            <w:tcW w:w="3312" w:type="dxa"/>
          </w:tcPr>
          <w:p w:rsidR="00112FB7" w:rsidRPr="004C41CC" w:rsidRDefault="00112FB7" w:rsidP="00112FB7">
            <w:pPr>
              <w:widowControl/>
              <w:autoSpaceDE/>
              <w:autoSpaceDN/>
              <w:contextualSpacing/>
              <w:rPr>
                <w:rFonts w:asciiTheme="minorBidi" w:hAnsiTheme="minorBidi" w:cstheme="minorBidi"/>
                <w:b/>
              </w:rPr>
            </w:pPr>
            <w:r w:rsidRPr="004C41CC">
              <w:rPr>
                <w:rFonts w:asciiTheme="minorBidi" w:hAnsiTheme="minorBidi" w:cstheme="minorBidi"/>
                <w:b/>
              </w:rPr>
              <w:t>D2. Identify the equipment used in the melting section</w:t>
            </w:r>
          </w:p>
        </w:tc>
        <w:tc>
          <w:tcPr>
            <w:tcW w:w="5704" w:type="dxa"/>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12"/>
              </w:numPr>
              <w:autoSpaceDE/>
              <w:autoSpaceDN/>
              <w:spacing w:before="0"/>
              <w:contextualSpacing/>
              <w:rPr>
                <w:rFonts w:asciiTheme="minorBidi" w:hAnsiTheme="minorBidi" w:cstheme="minorBidi"/>
              </w:rPr>
            </w:pPr>
            <w:r w:rsidRPr="004C41CC">
              <w:rPr>
                <w:rFonts w:asciiTheme="minorBidi" w:hAnsiTheme="minorBidi" w:cstheme="minorBidi"/>
              </w:rPr>
              <w:t>Identify melting section equipment</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Tank furnace</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Gob feeder</w:t>
            </w:r>
          </w:p>
          <w:p w:rsidR="00112FB7" w:rsidRPr="004C41CC" w:rsidRDefault="00112FB7" w:rsidP="002C3E09">
            <w:pPr>
              <w:pStyle w:val="ListParagraph"/>
              <w:widowControl/>
              <w:numPr>
                <w:ilvl w:val="0"/>
                <w:numId w:val="12"/>
              </w:numPr>
              <w:autoSpaceDE/>
              <w:autoSpaceDN/>
              <w:spacing w:before="0"/>
              <w:contextualSpacing/>
              <w:rPr>
                <w:rFonts w:asciiTheme="minorBidi" w:hAnsiTheme="minorBidi" w:cstheme="minorBidi"/>
              </w:rPr>
            </w:pPr>
            <w:r w:rsidRPr="004C41CC">
              <w:rPr>
                <w:rFonts w:asciiTheme="minorBidi" w:hAnsiTheme="minorBidi" w:cstheme="minorBidi"/>
              </w:rPr>
              <w:t>Record the temperature and pressure of furnace</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Thermocouple</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Pressure gauge</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Gas flow meter</w:t>
            </w:r>
          </w:p>
          <w:p w:rsidR="00112FB7" w:rsidRPr="004C41CC" w:rsidRDefault="00112FB7" w:rsidP="002C3E09">
            <w:pPr>
              <w:pStyle w:val="ListParagraph"/>
              <w:widowControl/>
              <w:numPr>
                <w:ilvl w:val="0"/>
                <w:numId w:val="12"/>
              </w:numPr>
              <w:autoSpaceDE/>
              <w:autoSpaceDN/>
              <w:spacing w:before="0"/>
              <w:contextualSpacing/>
              <w:rPr>
                <w:rFonts w:asciiTheme="minorBidi" w:hAnsiTheme="minorBidi" w:cstheme="minorBidi"/>
              </w:rPr>
            </w:pPr>
            <w:r w:rsidRPr="004C41CC">
              <w:rPr>
                <w:rFonts w:asciiTheme="minorBidi" w:hAnsiTheme="minorBidi" w:cstheme="minorBidi"/>
              </w:rPr>
              <w:t>Clean and lubricate melting section equipment</w:t>
            </w:r>
          </w:p>
          <w:p w:rsidR="00112FB7" w:rsidRPr="004C41CC" w:rsidRDefault="00112FB7" w:rsidP="002C3E09">
            <w:pPr>
              <w:pStyle w:val="ListParagraph"/>
              <w:widowControl/>
              <w:numPr>
                <w:ilvl w:val="0"/>
                <w:numId w:val="12"/>
              </w:numPr>
              <w:autoSpaceDE/>
              <w:autoSpaceDN/>
              <w:spacing w:before="0"/>
              <w:contextualSpacing/>
              <w:rPr>
                <w:rFonts w:asciiTheme="minorBidi" w:hAnsiTheme="minorBidi" w:cstheme="minorBidi"/>
              </w:rPr>
            </w:pPr>
            <w:r w:rsidRPr="004C41CC">
              <w:rPr>
                <w:rFonts w:asciiTheme="minorBidi" w:hAnsiTheme="minorBidi" w:cstheme="minorBidi"/>
              </w:rPr>
              <w:t>Check melting section equipment functionality</w:t>
            </w:r>
          </w:p>
          <w:p w:rsidR="00112FB7" w:rsidRPr="004C41CC" w:rsidRDefault="00112FB7" w:rsidP="002C3E09">
            <w:pPr>
              <w:pStyle w:val="ListParagraph"/>
              <w:widowControl/>
              <w:numPr>
                <w:ilvl w:val="0"/>
                <w:numId w:val="12"/>
              </w:numPr>
              <w:autoSpaceDE/>
              <w:autoSpaceDN/>
              <w:spacing w:before="0"/>
              <w:contextualSpacing/>
              <w:rPr>
                <w:rFonts w:asciiTheme="minorBidi" w:hAnsiTheme="minorBidi" w:cstheme="minorBidi"/>
              </w:rPr>
            </w:pPr>
            <w:r w:rsidRPr="004C41CC">
              <w:rPr>
                <w:rFonts w:asciiTheme="minorBidi" w:hAnsiTheme="minorBidi" w:cstheme="minorBidi"/>
              </w:rPr>
              <w:t>Check melting section environment</w:t>
            </w:r>
          </w:p>
        </w:tc>
      </w:tr>
      <w:tr w:rsidR="00112FB7" w:rsidRPr="004C41CC" w:rsidTr="00112FB7">
        <w:trPr>
          <w:trHeight w:val="432"/>
        </w:trPr>
        <w:tc>
          <w:tcPr>
            <w:tcW w:w="3312" w:type="dxa"/>
          </w:tcPr>
          <w:p w:rsidR="00112FB7" w:rsidRPr="004C41CC" w:rsidRDefault="00112FB7" w:rsidP="00112FB7">
            <w:pPr>
              <w:widowControl/>
              <w:autoSpaceDE/>
              <w:autoSpaceDN/>
              <w:contextualSpacing/>
              <w:rPr>
                <w:rFonts w:asciiTheme="minorBidi" w:hAnsiTheme="minorBidi" w:cstheme="minorBidi"/>
                <w:b/>
              </w:rPr>
            </w:pPr>
            <w:r w:rsidRPr="004C41CC">
              <w:rPr>
                <w:rFonts w:asciiTheme="minorBidi" w:hAnsiTheme="minorBidi" w:cstheme="minorBidi"/>
                <w:b/>
              </w:rPr>
              <w:t>D3. Identify the equipment used in the forming section</w:t>
            </w:r>
          </w:p>
        </w:tc>
        <w:tc>
          <w:tcPr>
            <w:tcW w:w="5704" w:type="dxa"/>
          </w:tcPr>
          <w:p w:rsidR="00112FB7" w:rsidRPr="004C41CC" w:rsidRDefault="00112FB7" w:rsidP="00112FB7">
            <w:pPr>
              <w:pStyle w:val="ListParagraph"/>
              <w:ind w:left="0" w:hanging="8"/>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14"/>
              </w:numPr>
              <w:autoSpaceDE/>
              <w:autoSpaceDN/>
              <w:spacing w:before="0"/>
              <w:contextualSpacing/>
              <w:rPr>
                <w:rFonts w:asciiTheme="minorBidi" w:hAnsiTheme="minorBidi" w:cstheme="minorBidi"/>
              </w:rPr>
            </w:pPr>
            <w:r w:rsidRPr="004C41CC">
              <w:rPr>
                <w:rFonts w:asciiTheme="minorBidi" w:hAnsiTheme="minorBidi" w:cstheme="minorBidi"/>
              </w:rPr>
              <w:t>Identify the equipment used in container glass manufacturing</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IS machine</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Mould</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Pyrometer</w:t>
            </w:r>
          </w:p>
          <w:p w:rsidR="00112FB7" w:rsidRPr="004C41CC" w:rsidRDefault="00112FB7" w:rsidP="002C3E09">
            <w:pPr>
              <w:pStyle w:val="ListParagraph"/>
              <w:widowControl/>
              <w:numPr>
                <w:ilvl w:val="0"/>
                <w:numId w:val="14"/>
              </w:numPr>
              <w:autoSpaceDE/>
              <w:autoSpaceDN/>
              <w:spacing w:before="0"/>
              <w:contextualSpacing/>
              <w:rPr>
                <w:rFonts w:asciiTheme="minorBidi" w:hAnsiTheme="minorBidi" w:cstheme="minorBidi"/>
              </w:rPr>
            </w:pPr>
            <w:r w:rsidRPr="004C41CC">
              <w:rPr>
                <w:rFonts w:asciiTheme="minorBidi" w:hAnsiTheme="minorBidi" w:cstheme="minorBidi"/>
              </w:rPr>
              <w:t>Identify the equipment used in float glass manufacturing</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lastRenderedPageBreak/>
              <w:t>Rollers</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Molten-tin bath</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Temperature measurement</w:t>
            </w:r>
          </w:p>
          <w:p w:rsidR="00112FB7" w:rsidRPr="004C41CC" w:rsidRDefault="00112FB7" w:rsidP="002C3E09">
            <w:pPr>
              <w:pStyle w:val="ListParagraph"/>
              <w:widowControl/>
              <w:numPr>
                <w:ilvl w:val="0"/>
                <w:numId w:val="14"/>
              </w:numPr>
              <w:autoSpaceDE/>
              <w:autoSpaceDN/>
              <w:spacing w:before="0"/>
              <w:contextualSpacing/>
              <w:rPr>
                <w:rFonts w:asciiTheme="minorBidi" w:hAnsiTheme="minorBidi" w:cstheme="minorBidi"/>
              </w:rPr>
            </w:pPr>
            <w:r w:rsidRPr="004C41CC">
              <w:rPr>
                <w:rFonts w:asciiTheme="minorBidi" w:hAnsiTheme="minorBidi" w:cstheme="minorBidi"/>
              </w:rPr>
              <w:t>Clean and lubricate forming section equipment</w:t>
            </w:r>
          </w:p>
          <w:p w:rsidR="00112FB7" w:rsidRPr="004C41CC" w:rsidRDefault="00112FB7" w:rsidP="002C3E09">
            <w:pPr>
              <w:pStyle w:val="ListParagraph"/>
              <w:widowControl/>
              <w:numPr>
                <w:ilvl w:val="0"/>
                <w:numId w:val="14"/>
              </w:numPr>
              <w:autoSpaceDE/>
              <w:autoSpaceDN/>
              <w:spacing w:before="0"/>
              <w:contextualSpacing/>
              <w:rPr>
                <w:rFonts w:asciiTheme="minorBidi" w:hAnsiTheme="minorBidi" w:cstheme="minorBidi"/>
              </w:rPr>
            </w:pPr>
            <w:r w:rsidRPr="004C41CC">
              <w:rPr>
                <w:rFonts w:asciiTheme="minorBidi" w:hAnsiTheme="minorBidi" w:cstheme="minorBidi"/>
              </w:rPr>
              <w:t>Check forming section equipment functionality</w:t>
            </w:r>
          </w:p>
          <w:p w:rsidR="00112FB7" w:rsidRPr="004C41CC" w:rsidRDefault="00112FB7" w:rsidP="002C3E09">
            <w:pPr>
              <w:pStyle w:val="ListParagraph"/>
              <w:widowControl/>
              <w:numPr>
                <w:ilvl w:val="0"/>
                <w:numId w:val="14"/>
              </w:numPr>
              <w:autoSpaceDE/>
              <w:autoSpaceDN/>
              <w:spacing w:before="0"/>
              <w:contextualSpacing/>
              <w:rPr>
                <w:rFonts w:asciiTheme="minorBidi" w:hAnsiTheme="minorBidi" w:cstheme="minorBidi"/>
              </w:rPr>
            </w:pPr>
            <w:r w:rsidRPr="004C41CC">
              <w:rPr>
                <w:rFonts w:asciiTheme="minorBidi" w:hAnsiTheme="minorBidi" w:cstheme="minorBidi"/>
              </w:rPr>
              <w:t>Check forming section environment</w:t>
            </w:r>
          </w:p>
        </w:tc>
      </w:tr>
      <w:tr w:rsidR="00112FB7" w:rsidRPr="004C41CC" w:rsidTr="00112FB7">
        <w:trPr>
          <w:trHeight w:val="432"/>
        </w:trPr>
        <w:tc>
          <w:tcPr>
            <w:tcW w:w="3312" w:type="dxa"/>
          </w:tcPr>
          <w:p w:rsidR="00112FB7" w:rsidRPr="004C41CC" w:rsidRDefault="00112FB7" w:rsidP="00112FB7">
            <w:pPr>
              <w:widowControl/>
              <w:autoSpaceDE/>
              <w:autoSpaceDN/>
              <w:contextualSpacing/>
              <w:rPr>
                <w:rFonts w:asciiTheme="minorBidi" w:hAnsiTheme="minorBidi" w:cstheme="minorBidi"/>
                <w:b/>
              </w:rPr>
            </w:pPr>
            <w:r w:rsidRPr="004C41CC">
              <w:rPr>
                <w:rFonts w:asciiTheme="minorBidi" w:hAnsiTheme="minorBidi" w:cstheme="minorBidi"/>
                <w:b/>
              </w:rPr>
              <w:lastRenderedPageBreak/>
              <w:t>D4. Identify the equipment used in the annealing section</w:t>
            </w:r>
          </w:p>
        </w:tc>
        <w:tc>
          <w:tcPr>
            <w:tcW w:w="5704" w:type="dxa"/>
          </w:tcPr>
          <w:p w:rsidR="00112FB7" w:rsidRPr="004C41CC" w:rsidRDefault="00112FB7" w:rsidP="00112FB7">
            <w:pPr>
              <w:pStyle w:val="ListParagraph"/>
              <w:ind w:left="0" w:hanging="8"/>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13"/>
              </w:numPr>
              <w:autoSpaceDE/>
              <w:autoSpaceDN/>
              <w:spacing w:before="0"/>
              <w:contextualSpacing/>
              <w:rPr>
                <w:rFonts w:asciiTheme="minorBidi" w:hAnsiTheme="minorBidi" w:cstheme="minorBidi"/>
              </w:rPr>
            </w:pPr>
            <w:r w:rsidRPr="004C41CC">
              <w:rPr>
                <w:rFonts w:asciiTheme="minorBidi" w:hAnsiTheme="minorBidi" w:cstheme="minorBidi"/>
              </w:rPr>
              <w:t>Identify annealing section equipment</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 xml:space="preserve">Annealing </w:t>
            </w:r>
            <w:proofErr w:type="spellStart"/>
            <w:r w:rsidRPr="004C41CC">
              <w:rPr>
                <w:rFonts w:asciiTheme="minorBidi" w:hAnsiTheme="minorBidi" w:cstheme="minorBidi"/>
              </w:rPr>
              <w:t>lehr</w:t>
            </w:r>
            <w:proofErr w:type="spellEnd"/>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Temperature measurement</w:t>
            </w:r>
          </w:p>
          <w:p w:rsidR="00112FB7" w:rsidRPr="004C41CC" w:rsidRDefault="00112FB7" w:rsidP="002C3E09">
            <w:pPr>
              <w:pStyle w:val="ListParagraph"/>
              <w:widowControl/>
              <w:numPr>
                <w:ilvl w:val="0"/>
                <w:numId w:val="7"/>
              </w:numPr>
              <w:autoSpaceDE/>
              <w:autoSpaceDN/>
              <w:spacing w:before="0"/>
              <w:contextualSpacing/>
              <w:rPr>
                <w:rFonts w:asciiTheme="minorBidi" w:hAnsiTheme="minorBidi" w:cstheme="minorBidi"/>
              </w:rPr>
            </w:pPr>
            <w:r w:rsidRPr="004C41CC">
              <w:rPr>
                <w:rFonts w:asciiTheme="minorBidi" w:hAnsiTheme="minorBidi" w:cstheme="minorBidi"/>
              </w:rPr>
              <w:t>Gear motion</w:t>
            </w:r>
          </w:p>
          <w:p w:rsidR="00112FB7" w:rsidRPr="004C41CC" w:rsidRDefault="00112FB7" w:rsidP="002C3E09">
            <w:pPr>
              <w:pStyle w:val="ListParagraph"/>
              <w:widowControl/>
              <w:numPr>
                <w:ilvl w:val="0"/>
                <w:numId w:val="13"/>
              </w:numPr>
              <w:autoSpaceDE/>
              <w:autoSpaceDN/>
              <w:spacing w:before="0"/>
              <w:contextualSpacing/>
              <w:rPr>
                <w:rFonts w:asciiTheme="minorBidi" w:hAnsiTheme="minorBidi" w:cstheme="minorBidi"/>
              </w:rPr>
            </w:pPr>
            <w:r w:rsidRPr="004C41CC">
              <w:rPr>
                <w:rFonts w:asciiTheme="minorBidi" w:hAnsiTheme="minorBidi" w:cstheme="minorBidi"/>
              </w:rPr>
              <w:t>Clean and lubricate annealing section equipment</w:t>
            </w:r>
          </w:p>
          <w:p w:rsidR="00112FB7" w:rsidRPr="004C41CC" w:rsidRDefault="00112FB7" w:rsidP="002C3E09">
            <w:pPr>
              <w:pStyle w:val="ListParagraph"/>
              <w:widowControl/>
              <w:numPr>
                <w:ilvl w:val="0"/>
                <w:numId w:val="13"/>
              </w:numPr>
              <w:autoSpaceDE/>
              <w:autoSpaceDN/>
              <w:spacing w:before="0"/>
              <w:contextualSpacing/>
              <w:rPr>
                <w:rFonts w:asciiTheme="minorBidi" w:hAnsiTheme="minorBidi" w:cstheme="minorBidi"/>
              </w:rPr>
            </w:pPr>
            <w:r w:rsidRPr="004C41CC">
              <w:rPr>
                <w:rFonts w:asciiTheme="minorBidi" w:hAnsiTheme="minorBidi" w:cstheme="minorBidi"/>
              </w:rPr>
              <w:t>Check annealing section equipment functionality</w:t>
            </w:r>
          </w:p>
          <w:p w:rsidR="00112FB7" w:rsidRPr="004C41CC" w:rsidRDefault="00112FB7" w:rsidP="002C3E09">
            <w:pPr>
              <w:pStyle w:val="ListParagraph"/>
              <w:widowControl/>
              <w:numPr>
                <w:ilvl w:val="0"/>
                <w:numId w:val="13"/>
              </w:numPr>
              <w:autoSpaceDE/>
              <w:autoSpaceDN/>
              <w:spacing w:before="0"/>
              <w:contextualSpacing/>
              <w:rPr>
                <w:rFonts w:asciiTheme="minorBidi" w:hAnsiTheme="minorBidi" w:cstheme="minorBidi"/>
              </w:rPr>
            </w:pPr>
            <w:r w:rsidRPr="004C41CC">
              <w:rPr>
                <w:rFonts w:asciiTheme="minorBidi" w:hAnsiTheme="minorBidi" w:cstheme="minorBidi"/>
              </w:rPr>
              <w:t>Check annealing section environment</w:t>
            </w:r>
          </w:p>
        </w:tc>
      </w:tr>
    </w:tbl>
    <w:p w:rsidR="00112FB7" w:rsidRPr="004C41CC" w:rsidRDefault="00112FB7" w:rsidP="00112FB7">
      <w:pPr>
        <w:keepNext/>
        <w:spacing w:before="240" w:after="120" w:line="360" w:lineRule="auto"/>
        <w:rPr>
          <w:rFonts w:asciiTheme="minorBidi" w:hAnsiTheme="minorBidi" w:cstheme="minorBidi"/>
          <w:b/>
          <w:color w:val="0070C0"/>
          <w:sz w:val="24"/>
        </w:rPr>
      </w:pPr>
      <w:bookmarkStart w:id="66" w:name="_Toc5792695"/>
      <w:r w:rsidRPr="004C41CC">
        <w:rPr>
          <w:rFonts w:asciiTheme="minorBidi" w:hAnsiTheme="minorBidi" w:cstheme="minorBidi"/>
          <w:b/>
          <w:color w:val="0070C0"/>
          <w:sz w:val="24"/>
        </w:rPr>
        <w:t>Knowledge and Understanding</w:t>
      </w:r>
      <w:bookmarkEnd w:id="66"/>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and ability to:</w:t>
      </w:r>
    </w:p>
    <w:p w:rsidR="00112FB7" w:rsidRPr="004C41CC" w:rsidRDefault="00112FB7" w:rsidP="00112FB7">
      <w:pPr>
        <w:widowControl/>
        <w:autoSpaceDE/>
        <w:autoSpaceDN/>
        <w:ind w:right="1780"/>
        <w:contextualSpacing/>
        <w:jc w:val="both"/>
        <w:rPr>
          <w:rFonts w:asciiTheme="minorBidi" w:hAnsiTheme="minorBidi" w:cstheme="minorBidi"/>
          <w:b/>
          <w:bCs/>
        </w:rPr>
      </w:pPr>
    </w:p>
    <w:p w:rsidR="00112FB7" w:rsidRPr="004C41CC" w:rsidRDefault="00112FB7" w:rsidP="00112FB7">
      <w:pPr>
        <w:widowControl/>
        <w:autoSpaceDE/>
        <w:autoSpaceDN/>
        <w:ind w:right="1780"/>
        <w:contextualSpacing/>
        <w:jc w:val="both"/>
        <w:rPr>
          <w:rFonts w:asciiTheme="minorBidi" w:hAnsiTheme="minorBidi" w:cstheme="minorBidi"/>
          <w:b/>
          <w:bCs/>
        </w:rPr>
      </w:pPr>
      <w:r w:rsidRPr="004C41CC">
        <w:rPr>
          <w:rFonts w:asciiTheme="minorBidi" w:hAnsiTheme="minorBidi" w:cstheme="minorBidi"/>
          <w:b/>
          <w:bCs/>
        </w:rPr>
        <w:t>Knowledge of Prepare the batch-house workstation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Batch House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Infrastructural facilities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Silo</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Bin Conveyor</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Mixer</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Charger</w:t>
      </w:r>
    </w:p>
    <w:p w:rsidR="00112FB7" w:rsidRPr="004C41CC" w:rsidRDefault="00112FB7" w:rsidP="00112FB7">
      <w:pPr>
        <w:widowControl/>
        <w:autoSpaceDE/>
        <w:autoSpaceDN/>
        <w:contextualSpacing/>
        <w:jc w:val="both"/>
        <w:rPr>
          <w:rFonts w:asciiTheme="minorBidi" w:hAnsiTheme="minorBidi" w:cstheme="minorBidi"/>
          <w:b/>
          <w:bCs/>
        </w:rPr>
      </w:pPr>
      <w:r w:rsidRPr="004C41CC">
        <w:rPr>
          <w:rFonts w:asciiTheme="minorBidi" w:hAnsiTheme="minorBidi" w:cstheme="minorBidi"/>
          <w:b/>
          <w:bCs/>
        </w:rPr>
        <w:t>Knowledge of Prepare the melting section workstation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Tank furnace for container glass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Tank Furnace for Float glass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Pot Furnace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Temperature reading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 xml:space="preserve">Pipe Lines </w:t>
      </w:r>
      <w:proofErr w:type="spellStart"/>
      <w:r w:rsidRPr="007D7BB2">
        <w:rPr>
          <w:rFonts w:asciiTheme="minorBidi" w:hAnsiTheme="minorBidi" w:cstheme="minorBidi"/>
          <w:sz w:val="22"/>
        </w:rPr>
        <w:t>color</w:t>
      </w:r>
      <w:proofErr w:type="spellEnd"/>
      <w:r w:rsidRPr="007D7BB2">
        <w:rPr>
          <w:rFonts w:asciiTheme="minorBidi" w:hAnsiTheme="minorBidi" w:cstheme="minorBidi"/>
          <w:sz w:val="22"/>
        </w:rPr>
        <w:t xml:space="preserve"> for utilities</w:t>
      </w:r>
    </w:p>
    <w:p w:rsidR="00112FB7" w:rsidRPr="004C41CC" w:rsidRDefault="00112FB7" w:rsidP="00112FB7">
      <w:pPr>
        <w:jc w:val="both"/>
        <w:rPr>
          <w:rFonts w:asciiTheme="minorBidi" w:hAnsiTheme="minorBidi" w:cstheme="minorBidi"/>
          <w:b/>
          <w:bCs/>
        </w:rPr>
      </w:pPr>
      <w:r w:rsidRPr="004C41CC">
        <w:rPr>
          <w:rFonts w:asciiTheme="minorBidi" w:hAnsiTheme="minorBidi" w:cstheme="minorBidi"/>
          <w:b/>
          <w:bCs/>
        </w:rPr>
        <w:t>Knowledge of Prepare the forming section workstation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Amber and Flint Glass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IS machine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Molten Tin Bath</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lastRenderedPageBreak/>
        <w:t>Rollers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Temperature reading</w:t>
      </w:r>
    </w:p>
    <w:p w:rsidR="00112FB7" w:rsidRPr="004C41CC" w:rsidRDefault="00112FB7" w:rsidP="00112FB7">
      <w:pPr>
        <w:jc w:val="both"/>
        <w:rPr>
          <w:rFonts w:asciiTheme="minorBidi" w:hAnsiTheme="minorBidi" w:cstheme="minorBidi"/>
          <w:b/>
          <w:bCs/>
        </w:rPr>
      </w:pPr>
      <w:r w:rsidRPr="004C41CC">
        <w:rPr>
          <w:rFonts w:asciiTheme="minorBidi" w:hAnsiTheme="minorBidi" w:cstheme="minorBidi"/>
          <w:b/>
          <w:bCs/>
        </w:rPr>
        <w:t>Knowledge of Prepare the annealing section workstation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 xml:space="preserve">Differentiate between furnace and </w:t>
      </w:r>
      <w:proofErr w:type="spellStart"/>
      <w:r w:rsidRPr="007D7BB2">
        <w:rPr>
          <w:rFonts w:asciiTheme="minorBidi" w:hAnsiTheme="minorBidi" w:cstheme="minorBidi"/>
          <w:sz w:val="22"/>
        </w:rPr>
        <w:t>lehr</w:t>
      </w:r>
      <w:proofErr w:type="spellEnd"/>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Temperature reading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Conveyor belt</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67" w:name="_Toc5792696"/>
      <w:r w:rsidRPr="004C41CC">
        <w:rPr>
          <w:rFonts w:asciiTheme="minorBidi" w:hAnsiTheme="minorBidi" w:cstheme="minorBidi"/>
          <w:b/>
          <w:color w:val="0070C0"/>
          <w:sz w:val="24"/>
        </w:rPr>
        <w:t>Critical Evidences Required</w:t>
      </w:r>
      <w:bookmarkEnd w:id="67"/>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Name and identify the equipment used in batch house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Name the parts of the tank furnace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Name the equipment used for annealing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Name and Identify the tools for glass forming</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68" w:name="_Toc5792697"/>
      <w:r w:rsidRPr="004C41CC">
        <w:rPr>
          <w:rFonts w:asciiTheme="minorBidi" w:hAnsiTheme="minorBidi" w:cstheme="minorBidi"/>
          <w:b/>
          <w:color w:val="0070C0"/>
          <w:sz w:val="24"/>
        </w:rPr>
        <w:t>List of Tools and Equipment</w:t>
      </w:r>
      <w:bookmarkEnd w:id="68"/>
    </w:p>
    <w:p w:rsidR="00112FB7" w:rsidRPr="004C41CC" w:rsidRDefault="00112FB7" w:rsidP="00112FB7">
      <w:pPr>
        <w:jc w:val="both"/>
        <w:rPr>
          <w:rFonts w:asciiTheme="minorBidi" w:hAnsiTheme="minorBidi" w:cstheme="minorBidi"/>
        </w:rPr>
      </w:pPr>
      <w:r w:rsidRPr="004C41CC">
        <w:rPr>
          <w:rFonts w:asciiTheme="minorBidi" w:hAnsiTheme="minorBidi" w:cstheme="minorBidi"/>
        </w:rPr>
        <w:t>This competency standard involves the following equipment:</w:t>
      </w:r>
    </w:p>
    <w:p w:rsidR="00112FB7" w:rsidRPr="004C41CC" w:rsidRDefault="00112FB7" w:rsidP="00112FB7">
      <w:pPr>
        <w:jc w:val="both"/>
        <w:rPr>
          <w:rFonts w:asciiTheme="minorBidi" w:hAnsiTheme="minorBidi" w:cstheme="minorBidi"/>
        </w:rPr>
      </w:pPr>
    </w:p>
    <w:tbl>
      <w:tblPr>
        <w:tblStyle w:val="TableGrid"/>
        <w:tblW w:w="5305" w:type="dxa"/>
        <w:tblLayout w:type="fixed"/>
        <w:tblCellMar>
          <w:left w:w="72" w:type="dxa"/>
          <w:right w:w="72" w:type="dxa"/>
        </w:tblCellMar>
        <w:tblLook w:val="04A0" w:firstRow="1" w:lastRow="0" w:firstColumn="1" w:lastColumn="0" w:noHBand="0" w:noVBand="1"/>
      </w:tblPr>
      <w:tblGrid>
        <w:gridCol w:w="598"/>
        <w:gridCol w:w="3447"/>
        <w:gridCol w:w="1260"/>
      </w:tblGrid>
      <w:tr w:rsidR="00112FB7" w:rsidRPr="004C41CC" w:rsidTr="00112FB7">
        <w:trPr>
          <w:cantSplit/>
          <w:trHeight w:val="258"/>
          <w:tblHeader/>
        </w:trPr>
        <w:tc>
          <w:tcPr>
            <w:tcW w:w="598" w:type="dxa"/>
            <w:shd w:val="clear" w:color="auto" w:fill="D9D9D9" w:themeFill="background1" w:themeFillShade="D9"/>
          </w:tcPr>
          <w:p w:rsidR="00112FB7" w:rsidRPr="004C41CC" w:rsidRDefault="00112FB7" w:rsidP="00112FB7">
            <w:pPr>
              <w:pStyle w:val="ListParagraph"/>
              <w:ind w:left="0"/>
              <w:jc w:val="center"/>
              <w:rPr>
                <w:rFonts w:asciiTheme="minorBidi" w:hAnsiTheme="minorBidi" w:cstheme="minorBidi"/>
                <w:b/>
              </w:rPr>
            </w:pPr>
            <w:r w:rsidRPr="004C41CC">
              <w:rPr>
                <w:rFonts w:asciiTheme="minorBidi" w:hAnsiTheme="minorBidi" w:cstheme="minorBidi"/>
                <w:b/>
              </w:rPr>
              <w:t xml:space="preserve"> </w:t>
            </w:r>
            <w:proofErr w:type="spellStart"/>
            <w:r w:rsidRPr="004C41CC">
              <w:rPr>
                <w:rFonts w:asciiTheme="minorBidi" w:hAnsiTheme="minorBidi" w:cstheme="minorBidi"/>
                <w:b/>
              </w:rPr>
              <w:t>Sr</w:t>
            </w:r>
            <w:proofErr w:type="spellEnd"/>
            <w:r w:rsidRPr="004C41CC">
              <w:rPr>
                <w:rFonts w:asciiTheme="minorBidi" w:hAnsiTheme="minorBidi" w:cstheme="minorBidi"/>
                <w:b/>
              </w:rPr>
              <w:t>#</w:t>
            </w:r>
          </w:p>
        </w:tc>
        <w:tc>
          <w:tcPr>
            <w:tcW w:w="3447" w:type="dxa"/>
            <w:shd w:val="clear" w:color="auto" w:fill="D9D9D9" w:themeFill="background1" w:themeFillShade="D9"/>
          </w:tcPr>
          <w:p w:rsidR="00112FB7" w:rsidRPr="004C41CC" w:rsidRDefault="00112FB7" w:rsidP="00112FB7">
            <w:pPr>
              <w:pStyle w:val="ListParagraph"/>
              <w:ind w:left="0" w:firstLine="0"/>
              <w:jc w:val="center"/>
              <w:rPr>
                <w:rFonts w:asciiTheme="minorBidi" w:hAnsiTheme="minorBidi" w:cstheme="minorBidi"/>
                <w:b/>
              </w:rPr>
            </w:pPr>
            <w:r w:rsidRPr="004C41CC">
              <w:rPr>
                <w:rFonts w:asciiTheme="minorBidi" w:hAnsiTheme="minorBidi" w:cstheme="minorBidi"/>
                <w:b/>
              </w:rPr>
              <w:t>Description</w:t>
            </w:r>
          </w:p>
        </w:tc>
        <w:tc>
          <w:tcPr>
            <w:tcW w:w="1260" w:type="dxa"/>
            <w:shd w:val="clear" w:color="auto" w:fill="D9D9D9" w:themeFill="background1" w:themeFillShade="D9"/>
          </w:tcPr>
          <w:p w:rsidR="00112FB7" w:rsidRPr="004C41CC" w:rsidRDefault="00112FB7" w:rsidP="00112FB7">
            <w:pPr>
              <w:pStyle w:val="ListParagraph"/>
              <w:ind w:left="0" w:firstLine="18"/>
              <w:jc w:val="center"/>
              <w:rPr>
                <w:rFonts w:asciiTheme="minorBidi" w:hAnsiTheme="minorBidi" w:cstheme="minorBidi"/>
                <w:b/>
              </w:rPr>
            </w:pPr>
            <w:r w:rsidRPr="004C41CC">
              <w:rPr>
                <w:rFonts w:asciiTheme="minorBidi" w:hAnsiTheme="minorBidi" w:cstheme="minorBidi"/>
                <w:b/>
              </w:rPr>
              <w:t xml:space="preserve">Quantity </w:t>
            </w:r>
          </w:p>
        </w:tc>
      </w:tr>
      <w:tr w:rsidR="00112FB7" w:rsidRPr="004C41CC" w:rsidTr="00112FB7">
        <w:trPr>
          <w:cantSplit/>
          <w:trHeight w:val="258"/>
        </w:trPr>
        <w:tc>
          <w:tcPr>
            <w:tcW w:w="598" w:type="dxa"/>
          </w:tcPr>
          <w:p w:rsidR="00112FB7" w:rsidRPr="004C41CC" w:rsidRDefault="00112FB7" w:rsidP="00112FB7">
            <w:pPr>
              <w:widowControl/>
              <w:autoSpaceDE/>
              <w:autoSpaceDN/>
              <w:ind w:left="360"/>
              <w:contextualSpacing/>
              <w:rPr>
                <w:rFonts w:asciiTheme="minorBidi" w:hAnsiTheme="minorBidi" w:cstheme="minorBidi"/>
              </w:rPr>
            </w:pPr>
          </w:p>
        </w:tc>
        <w:tc>
          <w:tcPr>
            <w:tcW w:w="3447" w:type="dxa"/>
          </w:tcPr>
          <w:p w:rsidR="00112FB7" w:rsidRPr="004C41CC" w:rsidRDefault="00112FB7" w:rsidP="00112FB7">
            <w:pPr>
              <w:pStyle w:val="ListParagraph"/>
              <w:ind w:left="288" w:hanging="270"/>
              <w:rPr>
                <w:rFonts w:asciiTheme="minorBidi" w:hAnsiTheme="minorBidi" w:cstheme="minorBidi"/>
              </w:rPr>
            </w:pPr>
            <w:r w:rsidRPr="004C41CC">
              <w:rPr>
                <w:rFonts w:asciiTheme="minorBidi" w:hAnsiTheme="minorBidi" w:cstheme="minorBidi"/>
              </w:rPr>
              <w:t>Mixing Silo</w:t>
            </w:r>
          </w:p>
        </w:tc>
        <w:tc>
          <w:tcPr>
            <w:tcW w:w="1260"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258"/>
        </w:trPr>
        <w:tc>
          <w:tcPr>
            <w:tcW w:w="598" w:type="dxa"/>
          </w:tcPr>
          <w:p w:rsidR="00112FB7" w:rsidRPr="004C41CC" w:rsidRDefault="00112FB7" w:rsidP="00112FB7">
            <w:pPr>
              <w:widowControl/>
              <w:autoSpaceDE/>
              <w:autoSpaceDN/>
              <w:ind w:left="360"/>
              <w:contextualSpacing/>
              <w:rPr>
                <w:rFonts w:asciiTheme="minorBidi" w:hAnsiTheme="minorBidi" w:cstheme="minorBidi"/>
              </w:rPr>
            </w:pPr>
          </w:p>
        </w:tc>
        <w:tc>
          <w:tcPr>
            <w:tcW w:w="3447" w:type="dxa"/>
          </w:tcPr>
          <w:p w:rsidR="00112FB7" w:rsidRPr="004C41CC" w:rsidRDefault="00112FB7" w:rsidP="00112FB7">
            <w:pPr>
              <w:pStyle w:val="ListParagraph"/>
              <w:ind w:left="288" w:hanging="270"/>
              <w:rPr>
                <w:rFonts w:asciiTheme="minorBidi" w:hAnsiTheme="minorBidi" w:cstheme="minorBidi"/>
              </w:rPr>
            </w:pPr>
            <w:r w:rsidRPr="004C41CC">
              <w:rPr>
                <w:rFonts w:asciiTheme="minorBidi" w:hAnsiTheme="minorBidi" w:cstheme="minorBidi"/>
              </w:rPr>
              <w:t>Silo with Hoppers</w:t>
            </w:r>
          </w:p>
        </w:tc>
        <w:tc>
          <w:tcPr>
            <w:tcW w:w="1260"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4</w:t>
            </w:r>
          </w:p>
        </w:tc>
      </w:tr>
      <w:tr w:rsidR="00112FB7" w:rsidRPr="004C41CC" w:rsidTr="00112FB7">
        <w:trPr>
          <w:cantSplit/>
          <w:trHeight w:val="258"/>
        </w:trPr>
        <w:tc>
          <w:tcPr>
            <w:tcW w:w="598" w:type="dxa"/>
          </w:tcPr>
          <w:p w:rsidR="00112FB7" w:rsidRPr="004C41CC" w:rsidRDefault="00112FB7" w:rsidP="00112FB7">
            <w:pPr>
              <w:widowControl/>
              <w:autoSpaceDE/>
              <w:autoSpaceDN/>
              <w:ind w:left="360"/>
              <w:contextualSpacing/>
              <w:rPr>
                <w:rFonts w:asciiTheme="minorBidi" w:hAnsiTheme="minorBidi" w:cstheme="minorBidi"/>
              </w:rPr>
            </w:pPr>
          </w:p>
        </w:tc>
        <w:tc>
          <w:tcPr>
            <w:tcW w:w="3447" w:type="dxa"/>
          </w:tcPr>
          <w:p w:rsidR="00112FB7" w:rsidRPr="004C41CC" w:rsidRDefault="00112FB7" w:rsidP="00112FB7">
            <w:pPr>
              <w:pStyle w:val="ListParagraph"/>
              <w:ind w:left="288" w:hanging="270"/>
              <w:rPr>
                <w:rFonts w:asciiTheme="minorBidi" w:hAnsiTheme="minorBidi" w:cstheme="minorBidi"/>
              </w:rPr>
            </w:pPr>
            <w:r w:rsidRPr="004C41CC">
              <w:rPr>
                <w:rFonts w:asciiTheme="minorBidi" w:hAnsiTheme="minorBidi" w:cstheme="minorBidi"/>
              </w:rPr>
              <w:t>Additive Bins</w:t>
            </w:r>
          </w:p>
        </w:tc>
        <w:tc>
          <w:tcPr>
            <w:tcW w:w="1260"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6</w:t>
            </w:r>
          </w:p>
        </w:tc>
      </w:tr>
      <w:tr w:rsidR="00112FB7" w:rsidRPr="004C41CC" w:rsidTr="00112FB7">
        <w:trPr>
          <w:cantSplit/>
          <w:trHeight w:val="258"/>
        </w:trPr>
        <w:tc>
          <w:tcPr>
            <w:tcW w:w="598" w:type="dxa"/>
          </w:tcPr>
          <w:p w:rsidR="00112FB7" w:rsidRPr="004C41CC" w:rsidRDefault="00112FB7" w:rsidP="00112FB7">
            <w:pPr>
              <w:widowControl/>
              <w:autoSpaceDE/>
              <w:autoSpaceDN/>
              <w:ind w:left="360"/>
              <w:contextualSpacing/>
              <w:rPr>
                <w:rFonts w:asciiTheme="minorBidi" w:hAnsiTheme="minorBidi" w:cstheme="minorBidi"/>
              </w:rPr>
            </w:pPr>
          </w:p>
        </w:tc>
        <w:tc>
          <w:tcPr>
            <w:tcW w:w="3447" w:type="dxa"/>
          </w:tcPr>
          <w:p w:rsidR="00112FB7" w:rsidRPr="004C41CC" w:rsidRDefault="00112FB7" w:rsidP="00112FB7">
            <w:pPr>
              <w:pStyle w:val="ListParagraph"/>
              <w:ind w:left="288" w:hanging="270"/>
              <w:rPr>
                <w:rFonts w:asciiTheme="minorBidi" w:hAnsiTheme="minorBidi" w:cstheme="minorBidi"/>
              </w:rPr>
            </w:pPr>
            <w:r w:rsidRPr="004C41CC">
              <w:rPr>
                <w:rFonts w:asciiTheme="minorBidi" w:hAnsiTheme="minorBidi" w:cstheme="minorBidi"/>
              </w:rPr>
              <w:t>Conveyors</w:t>
            </w:r>
          </w:p>
        </w:tc>
        <w:tc>
          <w:tcPr>
            <w:tcW w:w="1260"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2</w:t>
            </w:r>
          </w:p>
        </w:tc>
      </w:tr>
      <w:tr w:rsidR="00112FB7" w:rsidRPr="004C41CC" w:rsidTr="00112FB7">
        <w:trPr>
          <w:cantSplit/>
          <w:trHeight w:val="258"/>
        </w:trPr>
        <w:tc>
          <w:tcPr>
            <w:tcW w:w="598" w:type="dxa"/>
          </w:tcPr>
          <w:p w:rsidR="00112FB7" w:rsidRPr="004C41CC" w:rsidRDefault="00112FB7" w:rsidP="00112FB7">
            <w:pPr>
              <w:widowControl/>
              <w:autoSpaceDE/>
              <w:autoSpaceDN/>
              <w:ind w:left="360"/>
              <w:contextualSpacing/>
              <w:rPr>
                <w:rFonts w:asciiTheme="minorBidi" w:hAnsiTheme="minorBidi" w:cstheme="minorBidi"/>
              </w:rPr>
            </w:pPr>
          </w:p>
        </w:tc>
        <w:tc>
          <w:tcPr>
            <w:tcW w:w="3447" w:type="dxa"/>
          </w:tcPr>
          <w:p w:rsidR="00112FB7" w:rsidRPr="004C41CC" w:rsidRDefault="00112FB7" w:rsidP="00112FB7">
            <w:pPr>
              <w:pStyle w:val="ListParagraph"/>
              <w:ind w:left="288" w:hanging="270"/>
              <w:rPr>
                <w:rFonts w:asciiTheme="minorBidi" w:hAnsiTheme="minorBidi" w:cstheme="minorBidi"/>
              </w:rPr>
            </w:pPr>
            <w:r w:rsidRPr="004C41CC">
              <w:rPr>
                <w:rFonts w:asciiTheme="minorBidi" w:hAnsiTheme="minorBidi" w:cstheme="minorBidi"/>
              </w:rPr>
              <w:t>Inclined conveyors</w:t>
            </w:r>
          </w:p>
        </w:tc>
        <w:tc>
          <w:tcPr>
            <w:tcW w:w="1260"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3</w:t>
            </w:r>
          </w:p>
        </w:tc>
      </w:tr>
      <w:tr w:rsidR="00112FB7" w:rsidRPr="004C41CC" w:rsidTr="00112FB7">
        <w:trPr>
          <w:cantSplit/>
          <w:trHeight w:val="258"/>
        </w:trPr>
        <w:tc>
          <w:tcPr>
            <w:tcW w:w="598" w:type="dxa"/>
          </w:tcPr>
          <w:p w:rsidR="00112FB7" w:rsidRPr="004C41CC" w:rsidRDefault="00112FB7" w:rsidP="00112FB7">
            <w:pPr>
              <w:widowControl/>
              <w:autoSpaceDE/>
              <w:autoSpaceDN/>
              <w:ind w:left="360"/>
              <w:contextualSpacing/>
              <w:rPr>
                <w:rFonts w:asciiTheme="minorBidi" w:hAnsiTheme="minorBidi" w:cstheme="minorBidi"/>
              </w:rPr>
            </w:pPr>
          </w:p>
        </w:tc>
        <w:tc>
          <w:tcPr>
            <w:tcW w:w="3447" w:type="dxa"/>
          </w:tcPr>
          <w:p w:rsidR="00112FB7" w:rsidRPr="004C41CC" w:rsidRDefault="00112FB7" w:rsidP="00112FB7">
            <w:pPr>
              <w:pStyle w:val="ListParagraph"/>
              <w:ind w:left="288" w:hanging="270"/>
              <w:rPr>
                <w:rFonts w:asciiTheme="minorBidi" w:hAnsiTheme="minorBidi" w:cstheme="minorBidi"/>
              </w:rPr>
            </w:pPr>
            <w:r w:rsidRPr="004C41CC">
              <w:rPr>
                <w:rFonts w:asciiTheme="minorBidi" w:hAnsiTheme="minorBidi" w:cstheme="minorBidi"/>
              </w:rPr>
              <w:t>Bucket Elevators</w:t>
            </w:r>
          </w:p>
        </w:tc>
        <w:tc>
          <w:tcPr>
            <w:tcW w:w="1260"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2</w:t>
            </w:r>
          </w:p>
        </w:tc>
      </w:tr>
      <w:tr w:rsidR="00112FB7" w:rsidRPr="004C41CC" w:rsidTr="00112FB7">
        <w:trPr>
          <w:cantSplit/>
          <w:trHeight w:val="258"/>
        </w:trPr>
        <w:tc>
          <w:tcPr>
            <w:tcW w:w="598" w:type="dxa"/>
          </w:tcPr>
          <w:p w:rsidR="00112FB7" w:rsidRPr="004C41CC" w:rsidRDefault="00112FB7" w:rsidP="00112FB7">
            <w:pPr>
              <w:widowControl/>
              <w:autoSpaceDE/>
              <w:autoSpaceDN/>
              <w:ind w:left="360"/>
              <w:contextualSpacing/>
              <w:rPr>
                <w:rFonts w:asciiTheme="minorBidi" w:hAnsiTheme="minorBidi" w:cstheme="minorBidi"/>
              </w:rPr>
            </w:pPr>
          </w:p>
        </w:tc>
        <w:tc>
          <w:tcPr>
            <w:tcW w:w="3447" w:type="dxa"/>
          </w:tcPr>
          <w:p w:rsidR="00112FB7" w:rsidRPr="004C41CC" w:rsidRDefault="00112FB7" w:rsidP="00112FB7">
            <w:pPr>
              <w:pStyle w:val="ListParagraph"/>
              <w:ind w:left="288" w:hanging="288"/>
              <w:rPr>
                <w:rFonts w:asciiTheme="minorBidi" w:hAnsiTheme="minorBidi" w:cstheme="minorBidi"/>
              </w:rPr>
            </w:pPr>
            <w:r w:rsidRPr="004C41CC">
              <w:rPr>
                <w:rFonts w:asciiTheme="minorBidi" w:hAnsiTheme="minorBidi" w:cstheme="minorBidi"/>
              </w:rPr>
              <w:t>Glass tank Furnace</w:t>
            </w:r>
          </w:p>
        </w:tc>
        <w:tc>
          <w:tcPr>
            <w:tcW w:w="1260"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258"/>
        </w:trPr>
        <w:tc>
          <w:tcPr>
            <w:tcW w:w="598" w:type="dxa"/>
          </w:tcPr>
          <w:p w:rsidR="00112FB7" w:rsidRPr="004C41CC" w:rsidRDefault="00112FB7" w:rsidP="00112FB7">
            <w:pPr>
              <w:widowControl/>
              <w:autoSpaceDE/>
              <w:autoSpaceDN/>
              <w:ind w:left="360"/>
              <w:contextualSpacing/>
              <w:rPr>
                <w:rFonts w:asciiTheme="minorBidi" w:hAnsiTheme="minorBidi" w:cstheme="minorBidi"/>
              </w:rPr>
            </w:pPr>
          </w:p>
        </w:tc>
        <w:tc>
          <w:tcPr>
            <w:tcW w:w="3447" w:type="dxa"/>
          </w:tcPr>
          <w:p w:rsidR="00112FB7" w:rsidRPr="004C41CC" w:rsidRDefault="00112FB7" w:rsidP="00112FB7">
            <w:pPr>
              <w:pStyle w:val="ListParagraph"/>
              <w:ind w:left="288" w:hanging="270"/>
              <w:rPr>
                <w:rFonts w:asciiTheme="minorBidi" w:hAnsiTheme="minorBidi" w:cstheme="minorBidi"/>
              </w:rPr>
            </w:pPr>
            <w:r w:rsidRPr="004C41CC">
              <w:rPr>
                <w:rFonts w:asciiTheme="minorBidi" w:hAnsiTheme="minorBidi" w:cstheme="minorBidi"/>
              </w:rPr>
              <w:t>IS Machine</w:t>
            </w:r>
          </w:p>
        </w:tc>
        <w:tc>
          <w:tcPr>
            <w:tcW w:w="1260"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258"/>
        </w:trPr>
        <w:tc>
          <w:tcPr>
            <w:tcW w:w="598" w:type="dxa"/>
          </w:tcPr>
          <w:p w:rsidR="00112FB7" w:rsidRPr="004C41CC" w:rsidRDefault="00112FB7" w:rsidP="00112FB7">
            <w:pPr>
              <w:widowControl/>
              <w:autoSpaceDE/>
              <w:autoSpaceDN/>
              <w:ind w:left="360"/>
              <w:contextualSpacing/>
              <w:rPr>
                <w:rFonts w:asciiTheme="minorBidi" w:hAnsiTheme="minorBidi" w:cstheme="minorBidi"/>
              </w:rPr>
            </w:pPr>
          </w:p>
        </w:tc>
        <w:tc>
          <w:tcPr>
            <w:tcW w:w="3447" w:type="dxa"/>
          </w:tcPr>
          <w:p w:rsidR="00112FB7" w:rsidRPr="004C41CC" w:rsidRDefault="00112FB7" w:rsidP="00112FB7">
            <w:pPr>
              <w:pStyle w:val="ListParagraph"/>
              <w:ind w:left="288" w:hanging="270"/>
              <w:rPr>
                <w:rFonts w:asciiTheme="minorBidi" w:hAnsiTheme="minorBidi" w:cstheme="minorBidi"/>
              </w:rPr>
            </w:pPr>
            <w:r w:rsidRPr="004C41CC">
              <w:rPr>
                <w:rFonts w:asciiTheme="minorBidi" w:hAnsiTheme="minorBidi" w:cstheme="minorBidi"/>
              </w:rPr>
              <w:t>Compressor</w:t>
            </w:r>
          </w:p>
        </w:tc>
        <w:tc>
          <w:tcPr>
            <w:tcW w:w="1260"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258"/>
        </w:trPr>
        <w:tc>
          <w:tcPr>
            <w:tcW w:w="598" w:type="dxa"/>
          </w:tcPr>
          <w:p w:rsidR="00112FB7" w:rsidRPr="004C41CC" w:rsidRDefault="00112FB7" w:rsidP="00112FB7">
            <w:pPr>
              <w:widowControl/>
              <w:autoSpaceDE/>
              <w:autoSpaceDN/>
              <w:ind w:left="360"/>
              <w:contextualSpacing/>
              <w:rPr>
                <w:rFonts w:asciiTheme="minorBidi" w:hAnsiTheme="minorBidi" w:cstheme="minorBidi"/>
              </w:rPr>
            </w:pPr>
          </w:p>
        </w:tc>
        <w:tc>
          <w:tcPr>
            <w:tcW w:w="3447" w:type="dxa"/>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Annealing Lehr</w:t>
            </w:r>
          </w:p>
        </w:tc>
        <w:tc>
          <w:tcPr>
            <w:tcW w:w="1260"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258"/>
        </w:trPr>
        <w:tc>
          <w:tcPr>
            <w:tcW w:w="598" w:type="dxa"/>
          </w:tcPr>
          <w:p w:rsidR="00112FB7" w:rsidRPr="004C41CC" w:rsidRDefault="00112FB7" w:rsidP="00112FB7">
            <w:pPr>
              <w:widowControl/>
              <w:autoSpaceDE/>
              <w:autoSpaceDN/>
              <w:ind w:left="360"/>
              <w:contextualSpacing/>
              <w:rPr>
                <w:rFonts w:asciiTheme="minorBidi" w:hAnsiTheme="minorBidi" w:cstheme="minorBidi"/>
              </w:rPr>
            </w:pPr>
          </w:p>
        </w:tc>
        <w:tc>
          <w:tcPr>
            <w:tcW w:w="3447" w:type="dxa"/>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Glass Cutters</w:t>
            </w:r>
          </w:p>
        </w:tc>
        <w:tc>
          <w:tcPr>
            <w:tcW w:w="1260"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3</w:t>
            </w:r>
          </w:p>
        </w:tc>
      </w:tr>
      <w:tr w:rsidR="00112FB7" w:rsidRPr="004C41CC" w:rsidTr="00112FB7">
        <w:trPr>
          <w:cantSplit/>
          <w:trHeight w:val="258"/>
        </w:trPr>
        <w:tc>
          <w:tcPr>
            <w:tcW w:w="598" w:type="dxa"/>
          </w:tcPr>
          <w:p w:rsidR="00112FB7" w:rsidRPr="004C41CC" w:rsidRDefault="00112FB7" w:rsidP="00112FB7">
            <w:pPr>
              <w:widowControl/>
              <w:autoSpaceDE/>
              <w:autoSpaceDN/>
              <w:ind w:left="360"/>
              <w:contextualSpacing/>
              <w:rPr>
                <w:rFonts w:asciiTheme="minorBidi" w:hAnsiTheme="minorBidi" w:cstheme="minorBidi"/>
              </w:rPr>
            </w:pPr>
          </w:p>
        </w:tc>
        <w:tc>
          <w:tcPr>
            <w:tcW w:w="3447" w:type="dxa"/>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Tank Furnace for float glass</w:t>
            </w:r>
          </w:p>
        </w:tc>
        <w:tc>
          <w:tcPr>
            <w:tcW w:w="1260"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258"/>
        </w:trPr>
        <w:tc>
          <w:tcPr>
            <w:tcW w:w="598" w:type="dxa"/>
          </w:tcPr>
          <w:p w:rsidR="00112FB7" w:rsidRPr="004C41CC" w:rsidRDefault="00112FB7" w:rsidP="00112FB7">
            <w:pPr>
              <w:widowControl/>
              <w:autoSpaceDE/>
              <w:autoSpaceDN/>
              <w:ind w:left="360"/>
              <w:contextualSpacing/>
              <w:rPr>
                <w:rFonts w:asciiTheme="minorBidi" w:hAnsiTheme="minorBidi" w:cstheme="minorBidi"/>
              </w:rPr>
            </w:pPr>
          </w:p>
        </w:tc>
        <w:tc>
          <w:tcPr>
            <w:tcW w:w="3447" w:type="dxa"/>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Molten Tin Bath Assembly complete</w:t>
            </w:r>
          </w:p>
        </w:tc>
        <w:tc>
          <w:tcPr>
            <w:tcW w:w="1260"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258"/>
        </w:trPr>
        <w:tc>
          <w:tcPr>
            <w:tcW w:w="598" w:type="dxa"/>
          </w:tcPr>
          <w:p w:rsidR="00112FB7" w:rsidRPr="004C41CC" w:rsidRDefault="00112FB7" w:rsidP="00112FB7">
            <w:pPr>
              <w:widowControl/>
              <w:autoSpaceDE/>
              <w:autoSpaceDN/>
              <w:ind w:left="360"/>
              <w:contextualSpacing/>
              <w:rPr>
                <w:rFonts w:asciiTheme="minorBidi" w:hAnsiTheme="minorBidi" w:cstheme="minorBidi"/>
              </w:rPr>
            </w:pPr>
          </w:p>
        </w:tc>
        <w:tc>
          <w:tcPr>
            <w:tcW w:w="3447" w:type="dxa"/>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Annealing section with conveyors</w:t>
            </w:r>
          </w:p>
        </w:tc>
        <w:tc>
          <w:tcPr>
            <w:tcW w:w="1260"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289"/>
        </w:trPr>
        <w:tc>
          <w:tcPr>
            <w:tcW w:w="598" w:type="dxa"/>
          </w:tcPr>
          <w:p w:rsidR="00112FB7" w:rsidRPr="004C41CC" w:rsidRDefault="00112FB7" w:rsidP="00112FB7">
            <w:pPr>
              <w:widowControl/>
              <w:autoSpaceDE/>
              <w:autoSpaceDN/>
              <w:ind w:left="360"/>
              <w:contextualSpacing/>
              <w:rPr>
                <w:rFonts w:asciiTheme="minorBidi" w:hAnsiTheme="minorBidi" w:cstheme="minorBidi"/>
              </w:rPr>
            </w:pPr>
          </w:p>
        </w:tc>
        <w:tc>
          <w:tcPr>
            <w:tcW w:w="3447" w:type="dxa"/>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Pyrometer</w:t>
            </w:r>
          </w:p>
        </w:tc>
        <w:tc>
          <w:tcPr>
            <w:tcW w:w="1260"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w:t>
            </w:r>
          </w:p>
        </w:tc>
      </w:tr>
    </w:tbl>
    <w:p w:rsidR="00112FB7" w:rsidRPr="004C41CC" w:rsidRDefault="00112FB7" w:rsidP="00112FB7">
      <w:pPr>
        <w:rPr>
          <w:rFonts w:asciiTheme="minorBidi" w:hAnsiTheme="minorBidi" w:cstheme="minorBidi"/>
        </w:rPr>
      </w:pPr>
    </w:p>
    <w:p w:rsidR="00112FB7" w:rsidRPr="004C41CC" w:rsidRDefault="00112FB7" w:rsidP="00112FB7">
      <w:pPr>
        <w:rPr>
          <w:rFonts w:asciiTheme="minorBidi" w:hAnsiTheme="minorBidi" w:cstheme="minorBidi"/>
          <w:b/>
          <w:bCs/>
          <w:sz w:val="24"/>
          <w:szCs w:val="24"/>
        </w:rPr>
      </w:pPr>
      <w:r w:rsidRPr="004C41CC">
        <w:rPr>
          <w:rFonts w:asciiTheme="minorBidi" w:hAnsiTheme="minorBidi" w:cstheme="minorBidi"/>
        </w:rPr>
        <w:br w:type="page"/>
      </w:r>
    </w:p>
    <w:p w:rsidR="00112FB7" w:rsidRPr="004C41CC" w:rsidRDefault="00112FB7" w:rsidP="00112FB7">
      <w:pPr>
        <w:pStyle w:val="Heading1"/>
        <w:spacing w:before="0" w:after="240" w:line="360" w:lineRule="auto"/>
        <w:ind w:left="0" w:right="1440"/>
        <w:rPr>
          <w:rFonts w:asciiTheme="minorBidi" w:hAnsiTheme="minorBidi" w:cstheme="minorBidi"/>
          <w:color w:val="5B9BD5" w:themeColor="accent1"/>
          <w:sz w:val="28"/>
        </w:rPr>
      </w:pPr>
      <w:bookmarkStart w:id="69" w:name="_Toc14565667"/>
      <w:r w:rsidRPr="004C41CC">
        <w:rPr>
          <w:rFonts w:asciiTheme="minorBidi" w:hAnsiTheme="minorBidi" w:cstheme="minorBidi"/>
          <w:color w:val="5B9BD5" w:themeColor="accent1"/>
          <w:sz w:val="28"/>
        </w:rPr>
        <w:lastRenderedPageBreak/>
        <w:t>Competency Standard E: Follow Basic Communication skills</w:t>
      </w:r>
      <w:bookmarkEnd w:id="69"/>
    </w:p>
    <w:p w:rsidR="00112FB7" w:rsidRPr="004C41CC" w:rsidRDefault="00112FB7" w:rsidP="00112FB7">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t>Overview:</w:t>
      </w:r>
    </w:p>
    <w:p w:rsidR="00112FB7" w:rsidRPr="004C41CC" w:rsidRDefault="00112FB7" w:rsidP="00112FB7">
      <w:pPr>
        <w:pStyle w:val="Default"/>
        <w:jc w:val="both"/>
        <w:rPr>
          <w:rFonts w:asciiTheme="minorBidi" w:hAnsiTheme="minorBidi" w:cstheme="minorBidi"/>
          <w:sz w:val="22"/>
          <w:szCs w:val="22"/>
        </w:rPr>
      </w:pPr>
      <w:r w:rsidRPr="004C41CC">
        <w:rPr>
          <w:rFonts w:asciiTheme="minorBidi" w:hAnsiTheme="minorBidi" w:cstheme="minorBidi"/>
          <w:sz w:val="22"/>
          <w:szCs w:val="22"/>
        </w:rPr>
        <w:t xml:space="preserve">After successful completion of this module you will be able to listen attentively, develop non-verbal communication, </w:t>
      </w:r>
      <w:proofErr w:type="gramStart"/>
      <w:r w:rsidRPr="004C41CC">
        <w:rPr>
          <w:rFonts w:asciiTheme="minorBidi" w:hAnsiTheme="minorBidi" w:cstheme="minorBidi"/>
          <w:sz w:val="22"/>
          <w:szCs w:val="22"/>
        </w:rPr>
        <w:t>identify</w:t>
      </w:r>
      <w:proofErr w:type="gramEnd"/>
      <w:r w:rsidRPr="004C41CC">
        <w:rPr>
          <w:rFonts w:asciiTheme="minorBidi" w:hAnsiTheme="minorBidi" w:cstheme="minorBidi"/>
          <w:sz w:val="22"/>
          <w:szCs w:val="22"/>
        </w:rPr>
        <w:t xml:space="preserve"> communication barriers, interview preparation for job and different communication platforms in the workplace and throughout your career.</w:t>
      </w:r>
    </w:p>
    <w:p w:rsidR="00112FB7" w:rsidRPr="004C41CC" w:rsidRDefault="00112FB7" w:rsidP="00112FB7">
      <w:pPr>
        <w:pStyle w:val="Default"/>
        <w:jc w:val="both"/>
        <w:rPr>
          <w:rFonts w:asciiTheme="minorBidi" w:hAnsiTheme="minorBidi" w:cstheme="minorBidi"/>
          <w:sz w:val="22"/>
          <w:szCs w:val="22"/>
        </w:rPr>
      </w:pPr>
    </w:p>
    <w:p w:rsidR="00112FB7" w:rsidRPr="004C41CC" w:rsidRDefault="00112FB7" w:rsidP="00112FB7">
      <w:pPr>
        <w:pStyle w:val="Default"/>
        <w:jc w:val="both"/>
        <w:rPr>
          <w:rFonts w:asciiTheme="minorBidi" w:hAnsiTheme="minorBidi" w:cstheme="minorBidi"/>
          <w:sz w:val="22"/>
          <w:szCs w:val="22"/>
        </w:rPr>
      </w:pPr>
      <w:r w:rsidRPr="004C41CC">
        <w:rPr>
          <w:rFonts w:asciiTheme="minorBidi" w:hAnsiTheme="minorBidi" w:cstheme="minorBidi"/>
          <w:sz w:val="22"/>
          <w:szCs w:val="22"/>
        </w:rPr>
        <w:t>This unit of competency is designed to manage the workers and other personnel that can help in improving work quality and quantity through basic communication skills</w:t>
      </w:r>
    </w:p>
    <w:p w:rsidR="00112FB7" w:rsidRPr="004C41CC" w:rsidRDefault="00112FB7" w:rsidP="00112FB7">
      <w:pPr>
        <w:jc w:val="both"/>
        <w:rPr>
          <w:rFonts w:asciiTheme="minorBidi" w:hAnsiTheme="minorBidi" w:cstheme="minorBidi"/>
          <w:b/>
        </w:rPr>
      </w:pPr>
    </w:p>
    <w:tbl>
      <w:tblPr>
        <w:tblStyle w:val="LightGrid-Accent11"/>
        <w:tblW w:w="9720" w:type="dxa"/>
        <w:jc w:val="center"/>
        <w:tblCellSpacing w:w="20" w:type="dxa"/>
        <w:tblBorders>
          <w:top w:val="inset" w:sz="2" w:space="0" w:color="323E4F" w:themeColor="text2" w:themeShade="BF"/>
          <w:left w:val="inset" w:sz="2" w:space="0" w:color="323E4F" w:themeColor="text2" w:themeShade="BF"/>
          <w:bottom w:val="inset" w:sz="2" w:space="0" w:color="323E4F" w:themeColor="text2" w:themeShade="BF"/>
          <w:right w:val="inset" w:sz="2" w:space="0" w:color="323E4F" w:themeColor="text2" w:themeShade="BF"/>
          <w:insideH w:val="inset" w:sz="2" w:space="0" w:color="323E4F" w:themeColor="text2" w:themeShade="BF"/>
          <w:insideV w:val="inset" w:sz="2" w:space="0" w:color="323E4F" w:themeColor="text2" w:themeShade="BF"/>
        </w:tblBorders>
        <w:tblLook w:val="04A0" w:firstRow="1" w:lastRow="0" w:firstColumn="1" w:lastColumn="0" w:noHBand="0" w:noVBand="1"/>
      </w:tblPr>
      <w:tblGrid>
        <w:gridCol w:w="3330"/>
        <w:gridCol w:w="6390"/>
      </w:tblGrid>
      <w:tr w:rsidR="00112FB7" w:rsidRPr="004C41CC" w:rsidTr="00112FB7">
        <w:trPr>
          <w:cnfStyle w:val="100000000000" w:firstRow="1" w:lastRow="0" w:firstColumn="0" w:lastColumn="0" w:oddVBand="0" w:evenVBand="0" w:oddHBand="0" w:evenHBand="0" w:firstRowFirstColumn="0" w:firstRowLastColumn="0" w:lastRowFirstColumn="0" w:lastRowLastColumn="0"/>
          <w:trHeight w:val="476"/>
          <w:tblHeader/>
          <w:tblCellSpacing w:w="20" w:type="dxa"/>
          <w:jc w:val="center"/>
        </w:trPr>
        <w:tc>
          <w:tcPr>
            <w:cnfStyle w:val="001000000000" w:firstRow="0" w:lastRow="0" w:firstColumn="1" w:lastColumn="0" w:oddVBand="0" w:evenVBand="0" w:oddHBand="0" w:evenHBand="0" w:firstRowFirstColumn="0" w:firstRowLastColumn="0" w:lastRowFirstColumn="0" w:lastRowLastColumn="0"/>
            <w:tcW w:w="3270" w:type="dxa"/>
            <w:tcBorders>
              <w:top w:val="none" w:sz="0" w:space="0" w:color="auto"/>
              <w:left w:val="none" w:sz="0" w:space="0" w:color="auto"/>
              <w:bottom w:val="none" w:sz="0" w:space="0" w:color="auto"/>
              <w:right w:val="none" w:sz="0" w:space="0" w:color="auto"/>
            </w:tcBorders>
            <w:shd w:val="clear" w:color="auto" w:fill="FFC000" w:themeFill="accent4"/>
          </w:tcPr>
          <w:p w:rsidR="00112FB7" w:rsidRPr="004C41CC" w:rsidRDefault="00112FB7" w:rsidP="00112FB7">
            <w:pPr>
              <w:jc w:val="both"/>
              <w:rPr>
                <w:rFonts w:asciiTheme="minorBidi" w:hAnsiTheme="minorBidi" w:cstheme="minorBidi"/>
              </w:rPr>
            </w:pPr>
            <w:r w:rsidRPr="004C41CC">
              <w:rPr>
                <w:rFonts w:asciiTheme="minorBidi" w:hAnsiTheme="minorBidi" w:cstheme="minorBidi"/>
              </w:rPr>
              <w:t>Competency Units</w:t>
            </w:r>
          </w:p>
        </w:tc>
        <w:tc>
          <w:tcPr>
            <w:tcW w:w="6330" w:type="dxa"/>
            <w:tcBorders>
              <w:top w:val="none" w:sz="0" w:space="0" w:color="auto"/>
              <w:left w:val="none" w:sz="0" w:space="0" w:color="auto"/>
              <w:bottom w:val="none" w:sz="0" w:space="0" w:color="auto"/>
              <w:right w:val="none" w:sz="0" w:space="0" w:color="auto"/>
            </w:tcBorders>
            <w:shd w:val="clear" w:color="auto" w:fill="FFC000" w:themeFill="accent4"/>
          </w:tcPr>
          <w:p w:rsidR="00112FB7" w:rsidRPr="004C41CC" w:rsidRDefault="00112FB7" w:rsidP="00112FB7">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Performance Criteria</w:t>
            </w:r>
          </w:p>
        </w:tc>
      </w:tr>
      <w:tr w:rsidR="00112FB7" w:rsidRPr="004C41CC" w:rsidTr="00112FB7">
        <w:trPr>
          <w:cnfStyle w:val="000000100000" w:firstRow="0" w:lastRow="0" w:firstColumn="0" w:lastColumn="0" w:oddVBand="0" w:evenVBand="0" w:oddHBand="1" w:evenHBand="0" w:firstRowFirstColumn="0" w:firstRowLastColumn="0" w:lastRowFirstColumn="0" w:lastRowLastColumn="0"/>
          <w:trHeight w:val="350"/>
          <w:tblCellSpacing w:w="20" w:type="dxa"/>
          <w:jc w:val="center"/>
        </w:trPr>
        <w:tc>
          <w:tcPr>
            <w:cnfStyle w:val="001000000000" w:firstRow="0" w:lastRow="0" w:firstColumn="1" w:lastColumn="0" w:oddVBand="0" w:evenVBand="0" w:oddHBand="0" w:evenHBand="0" w:firstRowFirstColumn="0" w:firstRowLastColumn="0" w:lastRowFirstColumn="0" w:lastRowLastColumn="0"/>
            <w:tcW w:w="3270" w:type="dxa"/>
            <w:tcBorders>
              <w:top w:val="none" w:sz="0" w:space="0" w:color="auto"/>
              <w:left w:val="none" w:sz="0" w:space="0" w:color="auto"/>
              <w:bottom w:val="none" w:sz="0" w:space="0" w:color="auto"/>
              <w:right w:val="none" w:sz="0" w:space="0" w:color="auto"/>
            </w:tcBorders>
          </w:tcPr>
          <w:p w:rsidR="00112FB7" w:rsidRPr="004C41CC" w:rsidRDefault="00112FB7" w:rsidP="002C3E09">
            <w:pPr>
              <w:pStyle w:val="ListParagraph"/>
              <w:widowControl/>
              <w:numPr>
                <w:ilvl w:val="0"/>
                <w:numId w:val="50"/>
              </w:numPr>
              <w:autoSpaceDE/>
              <w:autoSpaceDN/>
              <w:spacing w:before="0" w:after="200" w:line="276" w:lineRule="auto"/>
              <w:ind w:right="-45"/>
              <w:contextualSpacing/>
              <w:jc w:val="both"/>
              <w:rPr>
                <w:rFonts w:asciiTheme="minorBidi" w:hAnsiTheme="minorBidi" w:cstheme="minorBidi"/>
              </w:rPr>
            </w:pPr>
            <w:r w:rsidRPr="004C41CC">
              <w:rPr>
                <w:rFonts w:asciiTheme="minorBidi" w:hAnsiTheme="minorBidi" w:cstheme="minorBidi"/>
              </w:rPr>
              <w:t xml:space="preserve">Adopt Effective listening to communicate appropriately </w:t>
            </w:r>
          </w:p>
        </w:tc>
        <w:tc>
          <w:tcPr>
            <w:tcW w:w="6330" w:type="dxa"/>
            <w:tcBorders>
              <w:top w:val="none" w:sz="0" w:space="0" w:color="auto"/>
              <w:left w:val="none" w:sz="0" w:space="0" w:color="auto"/>
              <w:bottom w:val="none" w:sz="0" w:space="0" w:color="auto"/>
              <w:right w:val="none" w:sz="0" w:space="0" w:color="auto"/>
            </w:tcBorders>
          </w:tcPr>
          <w:p w:rsidR="00112FB7" w:rsidRPr="004C41CC" w:rsidRDefault="00112FB7" w:rsidP="002C3E09">
            <w:pPr>
              <w:pStyle w:val="ListParagraph"/>
              <w:widowControl/>
              <w:numPr>
                <w:ilvl w:val="0"/>
                <w:numId w:val="52"/>
              </w:numPr>
              <w:autoSpaceDE/>
              <w:autoSpaceDN/>
              <w:spacing w:before="0" w:line="276" w:lineRule="auto"/>
              <w:ind w:left="398" w:hanging="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Listen attentively to others to improve communication skills</w:t>
            </w:r>
          </w:p>
          <w:p w:rsidR="00112FB7" w:rsidRPr="004C41CC" w:rsidRDefault="00112FB7" w:rsidP="00112FB7">
            <w:pPr>
              <w:pStyle w:val="ListParagraph"/>
              <w:spacing w:line="276" w:lineRule="auto"/>
              <w:ind w:left="3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52"/>
              </w:numPr>
              <w:autoSpaceDE/>
              <w:autoSpaceDN/>
              <w:spacing w:before="0" w:line="276" w:lineRule="auto"/>
              <w:ind w:left="398" w:hanging="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Avoid interrupting while listening others</w:t>
            </w:r>
          </w:p>
          <w:p w:rsidR="00112FB7" w:rsidRPr="004C41CC" w:rsidRDefault="00112FB7" w:rsidP="00112FB7">
            <w:pPr>
              <w:pStyle w:val="ListParagraph"/>
              <w:spacing w:line="276" w:lineRule="auto"/>
              <w:ind w:left="3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52"/>
              </w:numPr>
              <w:autoSpaceDE/>
              <w:autoSpaceDN/>
              <w:spacing w:before="0" w:line="276" w:lineRule="auto"/>
              <w:ind w:left="398" w:hanging="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Practice active listening to improve communication with others</w:t>
            </w:r>
          </w:p>
          <w:p w:rsidR="00112FB7" w:rsidRPr="004C41CC" w:rsidRDefault="00112FB7" w:rsidP="00112FB7">
            <w:pPr>
              <w:pStyle w:val="ListParagraph"/>
              <w:spacing w:line="276" w:lineRule="auto"/>
              <w:ind w:left="3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52"/>
              </w:numPr>
              <w:autoSpaceDE/>
              <w:autoSpaceDN/>
              <w:spacing w:before="0" w:line="276" w:lineRule="auto"/>
              <w:ind w:left="398" w:hanging="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Ask questions to ensure understanding</w:t>
            </w:r>
          </w:p>
          <w:p w:rsidR="00112FB7" w:rsidRPr="004C41CC" w:rsidRDefault="00112FB7" w:rsidP="00112FB7">
            <w:pPr>
              <w:pStyle w:val="ListParagraph"/>
              <w:spacing w:line="276" w:lineRule="auto"/>
              <w:ind w:left="3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52"/>
              </w:numPr>
              <w:autoSpaceDE/>
              <w:autoSpaceDN/>
              <w:spacing w:before="0" w:line="276" w:lineRule="auto"/>
              <w:ind w:left="398" w:hanging="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Receive and follow instructions as given by supervisor</w:t>
            </w:r>
          </w:p>
          <w:p w:rsidR="00112FB7" w:rsidRPr="004C41CC" w:rsidRDefault="00112FB7" w:rsidP="00112FB7">
            <w:pPr>
              <w:pStyle w:val="ListParagraph"/>
              <w:spacing w:line="276" w:lineRule="auto"/>
              <w:ind w:left="3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52"/>
              </w:numPr>
              <w:autoSpaceDE/>
              <w:autoSpaceDN/>
              <w:spacing w:before="0" w:line="276" w:lineRule="auto"/>
              <w:ind w:left="398" w:hanging="3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Give the speaker regular feedback to communicate appropriately</w:t>
            </w:r>
          </w:p>
          <w:p w:rsidR="00112FB7" w:rsidRPr="004C41CC" w:rsidRDefault="00112FB7" w:rsidP="00112FB7">
            <w:pPr>
              <w:pStyle w:val="ListParagraph"/>
              <w:spacing w:line="276" w:lineRule="auto"/>
              <w:ind w:left="398"/>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r w:rsidR="00112FB7" w:rsidRPr="004C41CC" w:rsidTr="00112FB7">
        <w:trPr>
          <w:cnfStyle w:val="000000010000" w:firstRow="0" w:lastRow="0" w:firstColumn="0" w:lastColumn="0" w:oddVBand="0" w:evenVBand="0" w:oddHBand="0" w:evenHBand="1" w:firstRowFirstColumn="0" w:firstRowLastColumn="0" w:lastRowFirstColumn="0" w:lastRowLastColumn="0"/>
          <w:trHeight w:val="908"/>
          <w:tblCellSpacing w:w="20" w:type="dxa"/>
          <w:jc w:val="center"/>
        </w:trPr>
        <w:tc>
          <w:tcPr>
            <w:cnfStyle w:val="001000000000" w:firstRow="0" w:lastRow="0" w:firstColumn="1" w:lastColumn="0" w:oddVBand="0" w:evenVBand="0" w:oddHBand="0" w:evenHBand="0" w:firstRowFirstColumn="0" w:firstRowLastColumn="0" w:lastRowFirstColumn="0" w:lastRowLastColumn="0"/>
            <w:tcW w:w="3270" w:type="dxa"/>
            <w:tcBorders>
              <w:top w:val="none" w:sz="0" w:space="0" w:color="auto"/>
              <w:left w:val="none" w:sz="0" w:space="0" w:color="auto"/>
              <w:bottom w:val="none" w:sz="0" w:space="0" w:color="auto"/>
              <w:right w:val="none" w:sz="0" w:space="0" w:color="auto"/>
            </w:tcBorders>
          </w:tcPr>
          <w:p w:rsidR="00112FB7" w:rsidRPr="004C41CC" w:rsidRDefault="00112FB7" w:rsidP="002C3E09">
            <w:pPr>
              <w:pStyle w:val="ListParagraph"/>
              <w:widowControl/>
              <w:numPr>
                <w:ilvl w:val="0"/>
                <w:numId w:val="50"/>
              </w:numPr>
              <w:autoSpaceDE/>
              <w:autoSpaceDN/>
              <w:spacing w:before="0" w:line="276" w:lineRule="auto"/>
              <w:ind w:left="294"/>
              <w:contextualSpacing/>
              <w:jc w:val="both"/>
              <w:rPr>
                <w:rFonts w:asciiTheme="minorBidi" w:hAnsiTheme="minorBidi" w:cstheme="minorBidi"/>
              </w:rPr>
            </w:pPr>
            <w:r w:rsidRPr="004C41CC">
              <w:rPr>
                <w:rFonts w:asciiTheme="minorBidi" w:hAnsiTheme="minorBidi" w:cstheme="minorBidi"/>
              </w:rPr>
              <w:t>Develop Non-verbal communication with peers</w:t>
            </w:r>
          </w:p>
        </w:tc>
        <w:tc>
          <w:tcPr>
            <w:tcW w:w="6330" w:type="dxa"/>
            <w:tcBorders>
              <w:top w:val="none" w:sz="0" w:space="0" w:color="auto"/>
              <w:left w:val="none" w:sz="0" w:space="0" w:color="auto"/>
              <w:bottom w:val="none" w:sz="0" w:space="0" w:color="auto"/>
              <w:right w:val="none" w:sz="0" w:space="0" w:color="auto"/>
            </w:tcBorders>
          </w:tcPr>
          <w:p w:rsidR="00112FB7" w:rsidRPr="004C41CC" w:rsidRDefault="00112FB7" w:rsidP="002C3E09">
            <w:pPr>
              <w:pStyle w:val="ListParagraph"/>
              <w:widowControl/>
              <w:numPr>
                <w:ilvl w:val="0"/>
                <w:numId w:val="53"/>
              </w:numPr>
              <w:tabs>
                <w:tab w:val="left" w:pos="878"/>
              </w:tabs>
              <w:adjustRightInd w:val="0"/>
              <w:spacing w:before="0" w:line="276" w:lineRule="auto"/>
              <w:ind w:left="407"/>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Maintain eye contact to improve communication</w:t>
            </w:r>
          </w:p>
          <w:p w:rsidR="00112FB7" w:rsidRPr="004C41CC" w:rsidRDefault="00112FB7" w:rsidP="00112FB7">
            <w:pPr>
              <w:pStyle w:val="ListParagraph"/>
              <w:tabs>
                <w:tab w:val="left" w:pos="878"/>
              </w:tabs>
              <w:adjustRightInd w:val="0"/>
              <w:spacing w:line="276" w:lineRule="auto"/>
              <w:ind w:left="407"/>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53"/>
              </w:numPr>
              <w:tabs>
                <w:tab w:val="left" w:pos="878"/>
              </w:tabs>
              <w:adjustRightInd w:val="0"/>
              <w:spacing w:before="0" w:line="276" w:lineRule="auto"/>
              <w:ind w:left="407"/>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Use facial expressions and gestures</w:t>
            </w:r>
          </w:p>
          <w:p w:rsidR="00112FB7" w:rsidRPr="004C41CC" w:rsidRDefault="00112FB7" w:rsidP="00112FB7">
            <w:pPr>
              <w:pStyle w:val="ListParagraph"/>
              <w:tabs>
                <w:tab w:val="left" w:pos="878"/>
              </w:tabs>
              <w:adjustRightInd w:val="0"/>
              <w:spacing w:line="276" w:lineRule="auto"/>
              <w:ind w:left="407"/>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53"/>
              </w:numPr>
              <w:tabs>
                <w:tab w:val="left" w:pos="878"/>
              </w:tabs>
              <w:adjustRightInd w:val="0"/>
              <w:spacing w:before="0" w:line="276" w:lineRule="auto"/>
              <w:ind w:left="407"/>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Use Body language to communicate appropriately</w:t>
            </w:r>
          </w:p>
          <w:p w:rsidR="00112FB7" w:rsidRPr="004C41CC" w:rsidRDefault="00112FB7" w:rsidP="00112FB7">
            <w:pPr>
              <w:adjustRightInd w:val="0"/>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tc>
      </w:tr>
      <w:tr w:rsidR="00112FB7" w:rsidRPr="004C41CC" w:rsidTr="00112FB7">
        <w:trPr>
          <w:cnfStyle w:val="000000100000" w:firstRow="0" w:lastRow="0" w:firstColumn="0" w:lastColumn="0" w:oddVBand="0" w:evenVBand="0" w:oddHBand="1" w:evenHBand="0" w:firstRowFirstColumn="0" w:firstRowLastColumn="0" w:lastRowFirstColumn="0" w:lastRowLastColumn="0"/>
          <w:trHeight w:val="285"/>
          <w:tblCellSpacing w:w="20" w:type="dxa"/>
          <w:jc w:val="center"/>
        </w:trPr>
        <w:tc>
          <w:tcPr>
            <w:cnfStyle w:val="001000000000" w:firstRow="0" w:lastRow="0" w:firstColumn="1" w:lastColumn="0" w:oddVBand="0" w:evenVBand="0" w:oddHBand="0" w:evenHBand="0" w:firstRowFirstColumn="0" w:firstRowLastColumn="0" w:lastRowFirstColumn="0" w:lastRowLastColumn="0"/>
            <w:tcW w:w="3270" w:type="dxa"/>
            <w:tcBorders>
              <w:top w:val="none" w:sz="0" w:space="0" w:color="auto"/>
              <w:left w:val="none" w:sz="0" w:space="0" w:color="auto"/>
              <w:bottom w:val="none" w:sz="0" w:space="0" w:color="auto"/>
              <w:right w:val="none" w:sz="0" w:space="0" w:color="auto"/>
            </w:tcBorders>
          </w:tcPr>
          <w:p w:rsidR="00112FB7" w:rsidRPr="004C41CC" w:rsidRDefault="00112FB7" w:rsidP="002C3E09">
            <w:pPr>
              <w:pStyle w:val="ListParagraph"/>
              <w:widowControl/>
              <w:numPr>
                <w:ilvl w:val="0"/>
                <w:numId w:val="50"/>
              </w:numPr>
              <w:autoSpaceDE/>
              <w:autoSpaceDN/>
              <w:spacing w:before="0" w:line="276" w:lineRule="auto"/>
              <w:contextualSpacing/>
              <w:jc w:val="both"/>
              <w:rPr>
                <w:rFonts w:asciiTheme="minorBidi" w:hAnsiTheme="minorBidi" w:cstheme="minorBidi"/>
              </w:rPr>
            </w:pPr>
            <w:r w:rsidRPr="004C41CC">
              <w:rPr>
                <w:rFonts w:asciiTheme="minorBidi" w:hAnsiTheme="minorBidi" w:cstheme="minorBidi"/>
              </w:rPr>
              <w:t>Prepare for Interview to get a job</w:t>
            </w:r>
          </w:p>
        </w:tc>
        <w:tc>
          <w:tcPr>
            <w:tcW w:w="6330" w:type="dxa"/>
            <w:tcBorders>
              <w:top w:val="none" w:sz="0" w:space="0" w:color="auto"/>
              <w:left w:val="none" w:sz="0" w:space="0" w:color="auto"/>
              <w:bottom w:val="none" w:sz="0" w:space="0" w:color="auto"/>
              <w:right w:val="none" w:sz="0" w:space="0" w:color="auto"/>
            </w:tcBorders>
          </w:tcPr>
          <w:p w:rsidR="00112FB7" w:rsidRPr="004C41CC" w:rsidRDefault="00112FB7" w:rsidP="002C3E09">
            <w:pPr>
              <w:pStyle w:val="ListParagraph"/>
              <w:widowControl/>
              <w:numPr>
                <w:ilvl w:val="0"/>
                <w:numId w:val="54"/>
              </w:numPr>
              <w:autoSpaceDE/>
              <w:autoSpaceDN/>
              <w:spacing w:before="0" w:line="276" w:lineRule="auto"/>
              <w:ind w:left="497" w:hanging="45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Prepare yourself for interview to employer</w:t>
            </w:r>
          </w:p>
          <w:p w:rsidR="00112FB7" w:rsidRPr="004C41CC" w:rsidRDefault="00112FB7" w:rsidP="00112FB7">
            <w:pPr>
              <w:pStyle w:val="ListParagraph"/>
              <w:spacing w:line="276" w:lineRule="auto"/>
              <w:ind w:left="497"/>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lang w:val="en-AU"/>
              </w:rPr>
            </w:pPr>
          </w:p>
          <w:p w:rsidR="00112FB7" w:rsidRPr="004C41CC" w:rsidRDefault="00112FB7" w:rsidP="002C3E09">
            <w:pPr>
              <w:pStyle w:val="ListParagraph"/>
              <w:widowControl/>
              <w:numPr>
                <w:ilvl w:val="0"/>
                <w:numId w:val="54"/>
              </w:numPr>
              <w:autoSpaceDE/>
              <w:autoSpaceDN/>
              <w:spacing w:before="0" w:line="276" w:lineRule="auto"/>
              <w:ind w:left="497" w:hanging="45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lang w:val="en-AU"/>
              </w:rPr>
            </w:pPr>
            <w:r w:rsidRPr="004C41CC">
              <w:rPr>
                <w:rFonts w:asciiTheme="minorBidi" w:hAnsiTheme="minorBidi" w:cstheme="minorBidi"/>
              </w:rPr>
              <w:t xml:space="preserve">Follow schedule </w:t>
            </w:r>
            <w:r w:rsidRPr="004C41CC">
              <w:rPr>
                <w:rFonts w:asciiTheme="minorBidi" w:hAnsiTheme="minorBidi" w:cstheme="minorBidi"/>
                <w:lang w:val="en-AU"/>
              </w:rPr>
              <w:t>according to the sequence of interview</w:t>
            </w:r>
          </w:p>
          <w:p w:rsidR="00112FB7" w:rsidRPr="004C41CC" w:rsidRDefault="00112FB7" w:rsidP="00112FB7">
            <w:pPr>
              <w:pStyle w:val="ListParagraph"/>
              <w:spacing w:line="276" w:lineRule="auto"/>
              <w:ind w:left="497"/>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54"/>
              </w:numPr>
              <w:autoSpaceDE/>
              <w:autoSpaceDN/>
              <w:spacing w:before="0" w:line="276" w:lineRule="auto"/>
              <w:ind w:left="497" w:hanging="45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lang w:val="en-AU"/>
              </w:rPr>
              <w:t>Use communication techniques used while appearing in interview</w:t>
            </w:r>
          </w:p>
          <w:p w:rsidR="00112FB7" w:rsidRPr="004C41CC" w:rsidRDefault="00112FB7" w:rsidP="00112FB7">
            <w:pPr>
              <w:pStyle w:val="ListParagraph"/>
              <w:spacing w:line="276" w:lineRule="auto"/>
              <w:ind w:left="497"/>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54"/>
              </w:numPr>
              <w:autoSpaceDE/>
              <w:autoSpaceDN/>
              <w:spacing w:before="0" w:line="276" w:lineRule="auto"/>
              <w:ind w:left="497" w:hanging="45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Provide basic evidence of related skill</w:t>
            </w:r>
          </w:p>
          <w:p w:rsidR="00112FB7" w:rsidRPr="004C41CC" w:rsidRDefault="00112FB7" w:rsidP="00112FB7">
            <w:pPr>
              <w:pStyle w:val="ListParagraph"/>
              <w:spacing w:line="276" w:lineRule="auto"/>
              <w:ind w:left="497"/>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54"/>
              </w:numPr>
              <w:autoSpaceDE/>
              <w:autoSpaceDN/>
              <w:spacing w:before="0" w:line="276" w:lineRule="auto"/>
              <w:ind w:left="497" w:hanging="45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lang w:val="en-AU"/>
              </w:rPr>
              <w:t>Respond appropriately to strong client emotional reactions</w:t>
            </w:r>
          </w:p>
          <w:p w:rsidR="00112FB7" w:rsidRPr="004C41CC" w:rsidRDefault="00112FB7" w:rsidP="00112FB7">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112FB7">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r w:rsidR="00112FB7" w:rsidRPr="004C41CC" w:rsidTr="00112FB7">
        <w:trPr>
          <w:cnfStyle w:val="000000010000" w:firstRow="0" w:lastRow="0" w:firstColumn="0" w:lastColumn="0" w:oddVBand="0" w:evenVBand="0" w:oddHBand="0" w:evenHBand="1" w:firstRowFirstColumn="0" w:firstRowLastColumn="0" w:lastRowFirstColumn="0" w:lastRowLastColumn="0"/>
          <w:trHeight w:val="285"/>
          <w:tblCellSpacing w:w="20" w:type="dxa"/>
          <w:jc w:val="center"/>
        </w:trPr>
        <w:tc>
          <w:tcPr>
            <w:cnfStyle w:val="001000000000" w:firstRow="0" w:lastRow="0" w:firstColumn="1" w:lastColumn="0" w:oddVBand="0" w:evenVBand="0" w:oddHBand="0" w:evenHBand="0" w:firstRowFirstColumn="0" w:firstRowLastColumn="0" w:lastRowFirstColumn="0" w:lastRowLastColumn="0"/>
            <w:tcW w:w="3270" w:type="dxa"/>
          </w:tcPr>
          <w:p w:rsidR="00112FB7" w:rsidRPr="004C41CC" w:rsidRDefault="00112FB7" w:rsidP="002C3E09">
            <w:pPr>
              <w:pStyle w:val="ListParagraph"/>
              <w:widowControl/>
              <w:numPr>
                <w:ilvl w:val="0"/>
                <w:numId w:val="50"/>
              </w:numPr>
              <w:autoSpaceDE/>
              <w:autoSpaceDN/>
              <w:spacing w:before="0" w:line="276" w:lineRule="auto"/>
              <w:contextualSpacing/>
              <w:jc w:val="both"/>
              <w:rPr>
                <w:rFonts w:asciiTheme="minorBidi" w:hAnsiTheme="minorBidi" w:cstheme="minorBidi"/>
              </w:rPr>
            </w:pPr>
            <w:r w:rsidRPr="004C41CC">
              <w:rPr>
                <w:rFonts w:asciiTheme="minorBidi" w:hAnsiTheme="minorBidi" w:cstheme="minorBidi"/>
              </w:rPr>
              <w:lastRenderedPageBreak/>
              <w:t xml:space="preserve">Use communication media at workplace </w:t>
            </w:r>
          </w:p>
        </w:tc>
        <w:tc>
          <w:tcPr>
            <w:tcW w:w="6330" w:type="dxa"/>
          </w:tcPr>
          <w:p w:rsidR="00112FB7" w:rsidRPr="004C41CC" w:rsidRDefault="00112FB7" w:rsidP="002C3E09">
            <w:pPr>
              <w:pStyle w:val="ListParagraph"/>
              <w:widowControl/>
              <w:numPr>
                <w:ilvl w:val="0"/>
                <w:numId w:val="56"/>
              </w:numPr>
              <w:autoSpaceDE/>
              <w:autoSpaceDN/>
              <w:spacing w:before="0" w:line="276" w:lineRule="auto"/>
              <w:ind w:left="392"/>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Convey message using different communication media</w:t>
            </w:r>
          </w:p>
          <w:p w:rsidR="00112FB7" w:rsidRPr="004C41CC" w:rsidRDefault="00112FB7" w:rsidP="002C3E09">
            <w:pPr>
              <w:pStyle w:val="ListParagraph"/>
              <w:widowControl/>
              <w:numPr>
                <w:ilvl w:val="0"/>
                <w:numId w:val="51"/>
              </w:numPr>
              <w:autoSpaceDE/>
              <w:autoSpaceDN/>
              <w:spacing w:before="0" w:line="276" w:lineRule="auto"/>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Face to face</w:t>
            </w:r>
          </w:p>
          <w:p w:rsidR="00112FB7" w:rsidRPr="004C41CC" w:rsidRDefault="00112FB7" w:rsidP="002C3E09">
            <w:pPr>
              <w:pStyle w:val="ListParagraph"/>
              <w:widowControl/>
              <w:numPr>
                <w:ilvl w:val="0"/>
                <w:numId w:val="51"/>
              </w:numPr>
              <w:autoSpaceDE/>
              <w:autoSpaceDN/>
              <w:spacing w:before="0" w:line="276" w:lineRule="auto"/>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Video chat</w:t>
            </w:r>
          </w:p>
          <w:p w:rsidR="00112FB7" w:rsidRPr="004C41CC" w:rsidRDefault="00112FB7" w:rsidP="002C3E09">
            <w:pPr>
              <w:pStyle w:val="ListParagraph"/>
              <w:widowControl/>
              <w:numPr>
                <w:ilvl w:val="0"/>
                <w:numId w:val="51"/>
              </w:numPr>
              <w:autoSpaceDE/>
              <w:autoSpaceDN/>
              <w:spacing w:before="0" w:line="276" w:lineRule="auto"/>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Phone calls/messages</w:t>
            </w:r>
          </w:p>
          <w:p w:rsidR="00112FB7" w:rsidRPr="004C41CC" w:rsidRDefault="00112FB7" w:rsidP="002C3E09">
            <w:pPr>
              <w:pStyle w:val="ListParagraph"/>
              <w:widowControl/>
              <w:numPr>
                <w:ilvl w:val="0"/>
                <w:numId w:val="51"/>
              </w:numPr>
              <w:autoSpaceDE/>
              <w:autoSpaceDN/>
              <w:spacing w:before="0" w:line="276" w:lineRule="auto"/>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Social Media</w:t>
            </w:r>
          </w:p>
          <w:p w:rsidR="00112FB7" w:rsidRPr="004C41CC" w:rsidRDefault="00112FB7" w:rsidP="00112FB7">
            <w:pPr>
              <w:spacing w:line="276" w:lineRule="auto"/>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tc>
      </w:tr>
      <w:tr w:rsidR="00112FB7" w:rsidRPr="004C41CC" w:rsidTr="00112FB7">
        <w:trPr>
          <w:cnfStyle w:val="000000100000" w:firstRow="0" w:lastRow="0" w:firstColumn="0" w:lastColumn="0" w:oddVBand="0" w:evenVBand="0" w:oddHBand="1" w:evenHBand="0" w:firstRowFirstColumn="0" w:firstRowLastColumn="0" w:lastRowFirstColumn="0" w:lastRowLastColumn="0"/>
          <w:trHeight w:val="285"/>
          <w:tblCellSpacing w:w="20" w:type="dxa"/>
          <w:jc w:val="center"/>
        </w:trPr>
        <w:tc>
          <w:tcPr>
            <w:cnfStyle w:val="001000000000" w:firstRow="0" w:lastRow="0" w:firstColumn="1" w:lastColumn="0" w:oddVBand="0" w:evenVBand="0" w:oddHBand="0" w:evenHBand="0" w:firstRowFirstColumn="0" w:firstRowLastColumn="0" w:lastRowFirstColumn="0" w:lastRowLastColumn="0"/>
            <w:tcW w:w="3270" w:type="dxa"/>
          </w:tcPr>
          <w:p w:rsidR="00112FB7" w:rsidRPr="004C41CC" w:rsidRDefault="00112FB7" w:rsidP="002C3E09">
            <w:pPr>
              <w:pStyle w:val="ListParagraph"/>
              <w:widowControl/>
              <w:numPr>
                <w:ilvl w:val="0"/>
                <w:numId w:val="50"/>
              </w:numPr>
              <w:autoSpaceDE/>
              <w:autoSpaceDN/>
              <w:spacing w:before="0" w:line="276" w:lineRule="auto"/>
              <w:contextualSpacing/>
              <w:jc w:val="both"/>
              <w:rPr>
                <w:rFonts w:asciiTheme="minorBidi" w:hAnsiTheme="minorBidi" w:cstheme="minorBidi"/>
              </w:rPr>
            </w:pPr>
            <w:r w:rsidRPr="004C41CC">
              <w:rPr>
                <w:rFonts w:asciiTheme="minorBidi" w:hAnsiTheme="minorBidi" w:cstheme="minorBidi"/>
              </w:rPr>
              <w:t>Identify communication barriers to improve interpersonal skills</w:t>
            </w:r>
          </w:p>
        </w:tc>
        <w:tc>
          <w:tcPr>
            <w:tcW w:w="6330" w:type="dxa"/>
          </w:tcPr>
          <w:p w:rsidR="00112FB7" w:rsidRPr="004C41CC" w:rsidRDefault="00112FB7" w:rsidP="002C3E09">
            <w:pPr>
              <w:pStyle w:val="ListParagraph"/>
              <w:widowControl/>
              <w:numPr>
                <w:ilvl w:val="0"/>
                <w:numId w:val="57"/>
              </w:numPr>
              <w:autoSpaceDE/>
              <w:autoSpaceDN/>
              <w:spacing w:before="0" w:line="276" w:lineRule="auto"/>
              <w:ind w:left="572" w:hanging="598"/>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Identify communication barriers to improve communication skills with each other.</w:t>
            </w:r>
            <w:r>
              <w:rPr>
                <w:rFonts w:asciiTheme="minorBidi" w:hAnsiTheme="minorBidi" w:cstheme="minorBidi"/>
              </w:rPr>
              <w:t xml:space="preserve"> </w:t>
            </w:r>
            <w:r w:rsidRPr="004C41CC">
              <w:rPr>
                <w:rFonts w:asciiTheme="minorBidi" w:hAnsiTheme="minorBidi" w:cstheme="minorBidi"/>
              </w:rPr>
              <w:t>i.e.</w:t>
            </w:r>
          </w:p>
          <w:p w:rsidR="00112FB7" w:rsidRPr="004C41CC" w:rsidRDefault="00112FB7" w:rsidP="002C3E09">
            <w:pPr>
              <w:pStyle w:val="ListParagraph"/>
              <w:widowControl/>
              <w:numPr>
                <w:ilvl w:val="0"/>
                <w:numId w:val="55"/>
              </w:numPr>
              <w:autoSpaceDE/>
              <w:autoSpaceDN/>
              <w:spacing w:before="0" w:line="276" w:lineRule="auto"/>
              <w:ind w:left="392"/>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 xml:space="preserve"> Attitudinal barrier</w:t>
            </w:r>
          </w:p>
          <w:p w:rsidR="00112FB7" w:rsidRPr="004C41CC" w:rsidRDefault="00112FB7" w:rsidP="002C3E09">
            <w:pPr>
              <w:pStyle w:val="ListParagraph"/>
              <w:widowControl/>
              <w:numPr>
                <w:ilvl w:val="0"/>
                <w:numId w:val="55"/>
              </w:numPr>
              <w:autoSpaceDE/>
              <w:autoSpaceDN/>
              <w:spacing w:before="0" w:line="276" w:lineRule="auto"/>
              <w:ind w:left="392"/>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Physical Barrier</w:t>
            </w:r>
          </w:p>
          <w:p w:rsidR="00112FB7" w:rsidRPr="004C41CC" w:rsidRDefault="00112FB7" w:rsidP="002C3E09">
            <w:pPr>
              <w:pStyle w:val="ListParagraph"/>
              <w:widowControl/>
              <w:numPr>
                <w:ilvl w:val="0"/>
                <w:numId w:val="55"/>
              </w:numPr>
              <w:autoSpaceDE/>
              <w:autoSpaceDN/>
              <w:spacing w:before="0" w:line="276" w:lineRule="auto"/>
              <w:ind w:left="392"/>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 xml:space="preserve"> Long differences</w:t>
            </w:r>
          </w:p>
          <w:p w:rsidR="00112FB7" w:rsidRPr="004C41CC" w:rsidRDefault="00112FB7" w:rsidP="002C3E09">
            <w:pPr>
              <w:pStyle w:val="ListParagraph"/>
              <w:widowControl/>
              <w:numPr>
                <w:ilvl w:val="0"/>
                <w:numId w:val="55"/>
              </w:numPr>
              <w:autoSpaceDE/>
              <w:autoSpaceDN/>
              <w:spacing w:before="0" w:line="276" w:lineRule="auto"/>
              <w:ind w:left="392"/>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 xml:space="preserve"> Conflicting information</w:t>
            </w:r>
          </w:p>
          <w:p w:rsidR="00112FB7" w:rsidRPr="004C41CC" w:rsidRDefault="00112FB7" w:rsidP="002C3E09">
            <w:pPr>
              <w:pStyle w:val="ListParagraph"/>
              <w:widowControl/>
              <w:numPr>
                <w:ilvl w:val="0"/>
                <w:numId w:val="55"/>
              </w:numPr>
              <w:autoSpaceDE/>
              <w:autoSpaceDN/>
              <w:spacing w:before="0" w:line="276" w:lineRule="auto"/>
              <w:ind w:left="392"/>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 xml:space="preserve"> Differing status, position /self-expression</w:t>
            </w:r>
          </w:p>
          <w:p w:rsidR="00112FB7" w:rsidRPr="004C41CC" w:rsidRDefault="00112FB7" w:rsidP="002C3E09">
            <w:pPr>
              <w:pStyle w:val="BodyText"/>
              <w:keepNext/>
              <w:keepLines/>
              <w:widowControl/>
              <w:numPr>
                <w:ilvl w:val="0"/>
                <w:numId w:val="57"/>
              </w:numPr>
              <w:autoSpaceDE/>
              <w:autoSpaceDN/>
              <w:spacing w:before="120" w:after="120"/>
              <w:ind w:left="392"/>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rPr>
            </w:pPr>
            <w:r w:rsidRPr="004C41CC">
              <w:rPr>
                <w:rFonts w:asciiTheme="minorBidi" w:hAnsiTheme="minorBidi" w:cstheme="minorBidi"/>
                <w:sz w:val="22"/>
              </w:rPr>
              <w:t>use strategies to overcome these barriers in the client-counsellor relationship</w:t>
            </w:r>
          </w:p>
          <w:p w:rsidR="00112FB7" w:rsidRPr="004C41CC" w:rsidRDefault="00112FB7" w:rsidP="00112FB7">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bl>
    <w:p w:rsidR="00112FB7" w:rsidRPr="004C41CC" w:rsidRDefault="00112FB7" w:rsidP="00112FB7">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t>Knowledge and Understanding</w:t>
      </w:r>
    </w:p>
    <w:p w:rsidR="00112FB7" w:rsidRPr="004C41CC" w:rsidRDefault="00112FB7" w:rsidP="00112FB7">
      <w:pPr>
        <w:spacing w:line="276" w:lineRule="auto"/>
        <w:jc w:val="both"/>
        <w:rPr>
          <w:rFonts w:asciiTheme="minorBidi" w:eastAsia="Times New Roman" w:hAnsiTheme="minorBidi" w:cstheme="minorBidi"/>
        </w:rPr>
      </w:pPr>
      <w:r w:rsidRPr="004C41CC">
        <w:rPr>
          <w:rFonts w:asciiTheme="minorBidi" w:eastAsia="Times New Roman" w:hAnsiTheme="minorBidi" w:cstheme="minorBidi"/>
        </w:rPr>
        <w:t>The candidate must be able to demonstrate underpinning knowledge and understanding required to carry out the tasks covered in this competency standard. This includes the knowledge of:</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lastRenderedPageBreak/>
        <w:t>Understanding of communication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Minimizing communication barriers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Listening, and responding with an open mind in a more effective way.</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Understanding appropriate communication methods.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Using verbal and non-verbal messages appropriately.</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Understanding of Confidence building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Understanding of Body language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Using appropriate Voice tone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Using Interpersonal skills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Using Communication skills through listening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Understanding of Sender, Coder, Receiver’s roles</w:t>
      </w:r>
    </w:p>
    <w:p w:rsidR="00112FB7" w:rsidRPr="004C41CC" w:rsidRDefault="00112FB7" w:rsidP="00112FB7">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t>Critical Evidence(s) Required</w:t>
      </w:r>
    </w:p>
    <w:p w:rsidR="00112FB7" w:rsidRPr="004C41CC" w:rsidRDefault="00112FB7" w:rsidP="00112FB7">
      <w:pPr>
        <w:spacing w:line="276" w:lineRule="auto"/>
        <w:jc w:val="both"/>
        <w:rPr>
          <w:rFonts w:asciiTheme="minorBidi" w:hAnsiTheme="minorBidi" w:cstheme="minorBidi"/>
        </w:rPr>
      </w:pPr>
      <w:r w:rsidRPr="004C41CC">
        <w:rPr>
          <w:rFonts w:asciiTheme="minorBidi" w:hAnsiTheme="minorBidi" w:cstheme="minorBidi"/>
        </w:rPr>
        <w:t>The candidate needs to produce following critical evidence(s) in order to be competent in this competency standard:</w:t>
      </w:r>
    </w:p>
    <w:p w:rsidR="00112FB7" w:rsidRPr="004C41CC" w:rsidRDefault="00112FB7" w:rsidP="002C3E09">
      <w:pPr>
        <w:pStyle w:val="ListParagraph"/>
        <w:widowControl/>
        <w:numPr>
          <w:ilvl w:val="0"/>
          <w:numId w:val="59"/>
        </w:numPr>
        <w:autoSpaceDE/>
        <w:autoSpaceDN/>
        <w:spacing w:before="0" w:line="276" w:lineRule="auto"/>
        <w:ind w:left="900" w:hanging="810"/>
        <w:contextualSpacing/>
        <w:jc w:val="both"/>
        <w:rPr>
          <w:rFonts w:asciiTheme="minorBidi" w:hAnsiTheme="minorBidi" w:cstheme="minorBidi"/>
        </w:rPr>
      </w:pPr>
      <w:r w:rsidRPr="004C41CC">
        <w:rPr>
          <w:rFonts w:asciiTheme="minorBidi" w:hAnsiTheme="minorBidi" w:cstheme="minorBidi"/>
        </w:rPr>
        <w:t>Find a job through social media resources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Prepare yourself to appear in interview by following points: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Effective listening skills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Body language</w:t>
      </w:r>
    </w:p>
    <w:p w:rsidR="00112FB7" w:rsidRPr="004C41CC" w:rsidRDefault="00112FB7" w:rsidP="00112FB7">
      <w:pPr>
        <w:spacing w:line="276" w:lineRule="auto"/>
        <w:jc w:val="both"/>
        <w:rPr>
          <w:rFonts w:asciiTheme="minorBidi" w:hAnsiTheme="minorBidi" w:cstheme="minorBidi"/>
        </w:rPr>
      </w:pPr>
    </w:p>
    <w:p w:rsidR="00112FB7" w:rsidRPr="004C41CC" w:rsidRDefault="00112FB7" w:rsidP="002C3E09">
      <w:pPr>
        <w:pStyle w:val="ListParagraph"/>
        <w:widowControl/>
        <w:numPr>
          <w:ilvl w:val="0"/>
          <w:numId w:val="58"/>
        </w:numPr>
        <w:autoSpaceDE/>
        <w:autoSpaceDN/>
        <w:spacing w:before="0" w:line="276" w:lineRule="auto"/>
        <w:contextualSpacing/>
        <w:jc w:val="both"/>
        <w:rPr>
          <w:rFonts w:asciiTheme="minorBidi" w:hAnsiTheme="minorBidi" w:cstheme="minorBidi"/>
        </w:rPr>
      </w:pPr>
      <w:r w:rsidRPr="004C41CC">
        <w:rPr>
          <w:rFonts w:asciiTheme="minorBidi" w:hAnsiTheme="minorBidi" w:cstheme="minorBidi"/>
        </w:rPr>
        <w:t>Work in groups of 3-5 members.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Think of a situation when you tried to communicate with another person. Or when somebody tried to communicate with you, and it failed.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Think about the problems or barriers that interfered with the communication.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List the reasons for failure identified by your group.</w:t>
      </w:r>
    </w:p>
    <w:p w:rsidR="00112FB7" w:rsidRPr="004C41CC" w:rsidRDefault="00112FB7" w:rsidP="00112FB7">
      <w:pPr>
        <w:pStyle w:val="ListParagraph"/>
        <w:spacing w:line="276" w:lineRule="auto"/>
        <w:jc w:val="both"/>
        <w:rPr>
          <w:rFonts w:asciiTheme="minorBidi" w:hAnsiTheme="minorBidi" w:cstheme="minorBidi"/>
        </w:rPr>
      </w:pPr>
    </w:p>
    <w:p w:rsidR="00112FB7" w:rsidRPr="004C41CC" w:rsidRDefault="00112FB7" w:rsidP="002C3E09">
      <w:pPr>
        <w:pStyle w:val="ListParagraph"/>
        <w:widowControl/>
        <w:numPr>
          <w:ilvl w:val="0"/>
          <w:numId w:val="58"/>
        </w:numPr>
        <w:autoSpaceDE/>
        <w:autoSpaceDN/>
        <w:spacing w:before="0" w:line="276" w:lineRule="auto"/>
        <w:contextualSpacing/>
        <w:jc w:val="both"/>
        <w:rPr>
          <w:rFonts w:asciiTheme="minorBidi" w:hAnsiTheme="minorBidi" w:cstheme="minorBidi"/>
        </w:rPr>
      </w:pPr>
      <w:r w:rsidRPr="004C41CC">
        <w:rPr>
          <w:rFonts w:asciiTheme="minorBidi" w:hAnsiTheme="minorBidi" w:cstheme="minorBidi"/>
        </w:rPr>
        <w:t>Non-verbal communication</w:t>
      </w:r>
    </w:p>
    <w:p w:rsidR="00112FB7" w:rsidRPr="004C41CC" w:rsidRDefault="00112FB7" w:rsidP="00112FB7">
      <w:pPr>
        <w:spacing w:line="276" w:lineRule="auto"/>
        <w:jc w:val="both"/>
        <w:rPr>
          <w:rFonts w:asciiTheme="minorBidi" w:hAnsiTheme="minorBidi" w:cstheme="minorBidi"/>
        </w:rPr>
      </w:pPr>
      <w:r w:rsidRPr="004C41CC">
        <w:rPr>
          <w:rFonts w:asciiTheme="minorBidi" w:hAnsiTheme="minorBidi" w:cstheme="minorBidi"/>
        </w:rPr>
        <w:t xml:space="preserve"> Have activity cards: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Worried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Happy</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Disappointed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Laughing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Annoying</w:t>
      </w:r>
    </w:p>
    <w:p w:rsidR="00112FB7" w:rsidRPr="004C41CC" w:rsidRDefault="00112FB7" w:rsidP="00112FB7">
      <w:pPr>
        <w:spacing w:line="276" w:lineRule="auto"/>
        <w:jc w:val="both"/>
        <w:rPr>
          <w:rFonts w:asciiTheme="minorBidi" w:hAnsiTheme="minorBidi" w:cstheme="minorBidi"/>
        </w:rPr>
      </w:pPr>
    </w:p>
    <w:p w:rsidR="00112FB7" w:rsidRPr="004C41CC" w:rsidRDefault="00112FB7" w:rsidP="00112FB7">
      <w:pPr>
        <w:spacing w:line="276" w:lineRule="auto"/>
        <w:jc w:val="both"/>
        <w:rPr>
          <w:rFonts w:asciiTheme="minorBidi" w:hAnsiTheme="minorBidi" w:cstheme="minorBidi"/>
        </w:rPr>
      </w:pPr>
      <w:r w:rsidRPr="004C41CC">
        <w:rPr>
          <w:rFonts w:asciiTheme="minorBidi" w:hAnsiTheme="minorBidi" w:cstheme="minorBidi"/>
        </w:rPr>
        <w:t xml:space="preserve">Participants to draw one of the activity cards. Without speaking, communicate the feeling or emotion on the card to the rest of the group. Have one participant at time get up in front of the </w:t>
      </w:r>
      <w:r w:rsidRPr="004C41CC">
        <w:rPr>
          <w:rFonts w:asciiTheme="minorBidi" w:hAnsiTheme="minorBidi" w:cstheme="minorBidi"/>
        </w:rPr>
        <w:lastRenderedPageBreak/>
        <w:t>group.</w:t>
      </w:r>
    </w:p>
    <w:p w:rsidR="00112FB7" w:rsidRPr="004C41CC" w:rsidRDefault="00112FB7" w:rsidP="00112FB7">
      <w:pPr>
        <w:rPr>
          <w:rFonts w:asciiTheme="minorBidi" w:hAnsiTheme="minorBidi" w:cstheme="minorBidi"/>
        </w:rPr>
      </w:pPr>
    </w:p>
    <w:p w:rsidR="00112FB7" w:rsidRPr="004C41CC" w:rsidRDefault="00112FB7" w:rsidP="00112FB7">
      <w:pPr>
        <w:rPr>
          <w:rFonts w:asciiTheme="minorBidi" w:hAnsiTheme="minorBidi" w:cstheme="minorBidi"/>
          <w:b/>
          <w:bCs/>
          <w:sz w:val="24"/>
          <w:szCs w:val="24"/>
        </w:rPr>
      </w:pPr>
      <w:r w:rsidRPr="004C41CC">
        <w:rPr>
          <w:rFonts w:asciiTheme="minorBidi" w:hAnsiTheme="minorBidi" w:cstheme="minorBidi"/>
        </w:rPr>
        <w:br w:type="page"/>
      </w:r>
    </w:p>
    <w:p w:rsidR="00112FB7" w:rsidRPr="004C41CC" w:rsidRDefault="00112FB7" w:rsidP="00112FB7">
      <w:pPr>
        <w:pStyle w:val="Heading1"/>
        <w:spacing w:before="0" w:after="240" w:line="360" w:lineRule="auto"/>
        <w:ind w:left="0" w:right="1440"/>
        <w:rPr>
          <w:rFonts w:asciiTheme="minorBidi" w:hAnsiTheme="minorBidi" w:cstheme="minorBidi"/>
          <w:color w:val="5B9BD5" w:themeColor="accent1"/>
          <w:sz w:val="28"/>
        </w:rPr>
      </w:pPr>
      <w:bookmarkStart w:id="70" w:name="_Toc14565668"/>
      <w:r w:rsidRPr="004C41CC">
        <w:rPr>
          <w:rFonts w:asciiTheme="minorBidi" w:hAnsiTheme="minorBidi" w:cstheme="minorBidi"/>
          <w:color w:val="5B9BD5" w:themeColor="accent1"/>
          <w:sz w:val="28"/>
        </w:rPr>
        <w:lastRenderedPageBreak/>
        <w:t>Competency Standard F: Operate Basic Computer Functions</w:t>
      </w:r>
      <w:bookmarkEnd w:id="70"/>
    </w:p>
    <w:p w:rsidR="00112FB7" w:rsidRPr="004C41CC" w:rsidRDefault="00112FB7" w:rsidP="00112FB7">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t>Overview:</w:t>
      </w:r>
    </w:p>
    <w:p w:rsidR="00112FB7" w:rsidRPr="004C41CC" w:rsidRDefault="00112FB7" w:rsidP="00112FB7">
      <w:pPr>
        <w:jc w:val="both"/>
        <w:rPr>
          <w:rFonts w:asciiTheme="minorBidi" w:hAnsiTheme="minorBidi" w:cstheme="minorBidi"/>
          <w:b/>
        </w:rPr>
      </w:pPr>
      <w:r w:rsidRPr="004C41CC">
        <w:rPr>
          <w:rFonts w:asciiTheme="minorBidi" w:hAnsiTheme="minorBidi" w:cstheme="minorBidi"/>
          <w:lang w:val="en-AU"/>
        </w:rPr>
        <w:t>T</w:t>
      </w:r>
      <w:r w:rsidRPr="004C41CC">
        <w:rPr>
          <w:rFonts w:asciiTheme="minorBidi" w:hAnsiTheme="minorBidi" w:cstheme="minorBidi"/>
        </w:rPr>
        <w:t xml:space="preserve">his unit describes the skills and knowledge required to operate a computer (PC) in a home or small office environment, including accessing files with application programs, using peripheral devices and applying basic </w:t>
      </w:r>
      <w:r w:rsidRPr="004C41CC">
        <w:rPr>
          <w:rFonts w:asciiTheme="minorBidi" w:hAnsiTheme="minorBidi" w:cstheme="minorBidi"/>
          <w:lang w:val="en-AU"/>
        </w:rPr>
        <w:t>save work, print, shutdown the computer</w:t>
      </w:r>
      <w:r w:rsidRPr="004C41CC">
        <w:rPr>
          <w:rFonts w:asciiTheme="minorBidi" w:hAnsiTheme="minorBidi" w:cstheme="minorBidi"/>
          <w:b/>
        </w:rPr>
        <w:t>,</w:t>
      </w:r>
      <w:r w:rsidRPr="004C41CC">
        <w:rPr>
          <w:rFonts w:asciiTheme="minorBidi" w:hAnsiTheme="minorBidi" w:cstheme="minorBidi"/>
        </w:rPr>
        <w:t xml:space="preserve"> security procedures and power management settings.</w:t>
      </w:r>
    </w:p>
    <w:p w:rsidR="00112FB7" w:rsidRPr="004C41CC" w:rsidRDefault="00112FB7" w:rsidP="00112FB7">
      <w:pPr>
        <w:jc w:val="both"/>
        <w:rPr>
          <w:rFonts w:asciiTheme="minorBidi" w:hAnsiTheme="minorBidi" w:cstheme="minorBidi"/>
        </w:rPr>
      </w:pPr>
      <w:r w:rsidRPr="004C41CC">
        <w:rPr>
          <w:rFonts w:asciiTheme="minorBidi" w:hAnsiTheme="minorBidi" w:cstheme="minorBidi"/>
        </w:rPr>
        <w:t>It applies to individuals who require entry level information and communications technology (ICT) knowledge to perform a range of simple operation tasks.</w:t>
      </w:r>
    </w:p>
    <w:p w:rsidR="00112FB7" w:rsidRPr="004C41CC" w:rsidRDefault="00112FB7" w:rsidP="00112FB7">
      <w:pPr>
        <w:jc w:val="both"/>
        <w:rPr>
          <w:rFonts w:asciiTheme="minorBidi" w:hAnsiTheme="minorBidi" w:cstheme="minorBidi"/>
          <w:b/>
        </w:rPr>
      </w:pPr>
    </w:p>
    <w:tbl>
      <w:tblPr>
        <w:tblStyle w:val="LightGrid-Accent11"/>
        <w:tblW w:w="9810" w:type="dxa"/>
        <w:tblCellSpacing w:w="20" w:type="dxa"/>
        <w:tblInd w:w="-273" w:type="dxa"/>
        <w:tblBorders>
          <w:top w:val="inset" w:sz="2" w:space="0" w:color="323E4F" w:themeColor="text2" w:themeShade="BF"/>
          <w:left w:val="inset" w:sz="2" w:space="0" w:color="323E4F" w:themeColor="text2" w:themeShade="BF"/>
          <w:bottom w:val="inset" w:sz="2" w:space="0" w:color="323E4F" w:themeColor="text2" w:themeShade="BF"/>
          <w:right w:val="inset" w:sz="2" w:space="0" w:color="323E4F" w:themeColor="text2" w:themeShade="BF"/>
          <w:insideH w:val="inset" w:sz="2" w:space="0" w:color="323E4F" w:themeColor="text2" w:themeShade="BF"/>
          <w:insideV w:val="inset" w:sz="2" w:space="0" w:color="323E4F" w:themeColor="text2" w:themeShade="BF"/>
        </w:tblBorders>
        <w:tblLook w:val="04A0" w:firstRow="1" w:lastRow="0" w:firstColumn="1" w:lastColumn="0" w:noHBand="0" w:noVBand="1"/>
      </w:tblPr>
      <w:tblGrid>
        <w:gridCol w:w="3330"/>
        <w:gridCol w:w="6480"/>
      </w:tblGrid>
      <w:tr w:rsidR="00112FB7" w:rsidRPr="004C41CC" w:rsidTr="00112FB7">
        <w:trPr>
          <w:cnfStyle w:val="100000000000" w:firstRow="1" w:lastRow="0" w:firstColumn="0" w:lastColumn="0" w:oddVBand="0" w:evenVBand="0" w:oddHBand="0" w:evenHBand="0" w:firstRowFirstColumn="0" w:firstRowLastColumn="0" w:lastRowFirstColumn="0" w:lastRowLastColumn="0"/>
          <w:trHeight w:val="476"/>
          <w:tblHeader/>
          <w:tblCellSpacing w:w="20" w:type="dxa"/>
        </w:trPr>
        <w:tc>
          <w:tcPr>
            <w:cnfStyle w:val="001000000000" w:firstRow="0" w:lastRow="0" w:firstColumn="1" w:lastColumn="0" w:oddVBand="0" w:evenVBand="0" w:oddHBand="0" w:evenHBand="0" w:firstRowFirstColumn="0" w:firstRowLastColumn="0" w:lastRowFirstColumn="0" w:lastRowLastColumn="0"/>
            <w:tcW w:w="3270" w:type="dxa"/>
            <w:tcBorders>
              <w:top w:val="inset" w:sz="2" w:space="0" w:color="323E4F" w:themeColor="text2" w:themeShade="BF"/>
              <w:left w:val="inset" w:sz="2" w:space="0" w:color="323E4F" w:themeColor="text2" w:themeShade="BF"/>
              <w:bottom w:val="inset" w:sz="2" w:space="0" w:color="323E4F" w:themeColor="text2" w:themeShade="BF"/>
              <w:right w:val="inset" w:sz="2" w:space="0" w:color="323E4F" w:themeColor="text2" w:themeShade="BF"/>
            </w:tcBorders>
            <w:shd w:val="clear" w:color="auto" w:fill="FFC000" w:themeFill="accent4"/>
            <w:hideMark/>
          </w:tcPr>
          <w:p w:rsidR="00112FB7" w:rsidRPr="004C41CC" w:rsidRDefault="00112FB7" w:rsidP="00112FB7">
            <w:pPr>
              <w:jc w:val="both"/>
              <w:rPr>
                <w:rFonts w:asciiTheme="minorBidi" w:eastAsiaTheme="minorHAnsi" w:hAnsiTheme="minorBidi" w:cstheme="minorBidi"/>
              </w:rPr>
            </w:pPr>
            <w:r w:rsidRPr="004C41CC">
              <w:rPr>
                <w:rFonts w:asciiTheme="minorBidi" w:eastAsiaTheme="minorHAnsi" w:hAnsiTheme="minorBidi" w:cstheme="minorBidi"/>
              </w:rPr>
              <w:t>Competency Units</w:t>
            </w:r>
          </w:p>
        </w:tc>
        <w:tc>
          <w:tcPr>
            <w:tcW w:w="6420" w:type="dxa"/>
            <w:tcBorders>
              <w:top w:val="inset" w:sz="2" w:space="0" w:color="323E4F" w:themeColor="text2" w:themeShade="BF"/>
              <w:left w:val="inset" w:sz="2" w:space="0" w:color="323E4F" w:themeColor="text2" w:themeShade="BF"/>
              <w:bottom w:val="inset" w:sz="2" w:space="0" w:color="323E4F" w:themeColor="text2" w:themeShade="BF"/>
              <w:right w:val="inset" w:sz="2" w:space="0" w:color="323E4F" w:themeColor="text2" w:themeShade="BF"/>
            </w:tcBorders>
            <w:shd w:val="clear" w:color="auto" w:fill="FFC000" w:themeFill="accent4"/>
            <w:hideMark/>
          </w:tcPr>
          <w:p w:rsidR="00112FB7" w:rsidRPr="004C41CC" w:rsidRDefault="00112FB7" w:rsidP="00112FB7">
            <w:pPr>
              <w:jc w:val="both"/>
              <w:cnfStyle w:val="100000000000" w:firstRow="1" w:lastRow="0" w:firstColumn="0" w:lastColumn="0" w:oddVBand="0" w:evenVBand="0" w:oddHBand="0" w:evenHBand="0" w:firstRowFirstColumn="0" w:firstRowLastColumn="0" w:lastRowFirstColumn="0" w:lastRowLastColumn="0"/>
              <w:rPr>
                <w:rFonts w:asciiTheme="minorBidi" w:eastAsiaTheme="minorHAnsi" w:hAnsiTheme="minorBidi" w:cstheme="minorBidi"/>
              </w:rPr>
            </w:pPr>
            <w:r w:rsidRPr="004C41CC">
              <w:rPr>
                <w:rFonts w:asciiTheme="minorBidi" w:eastAsiaTheme="minorHAnsi" w:hAnsiTheme="minorBidi" w:cstheme="minorBidi"/>
              </w:rPr>
              <w:t>Performance Criteria</w:t>
            </w:r>
          </w:p>
        </w:tc>
      </w:tr>
      <w:tr w:rsidR="00112FB7" w:rsidRPr="004C41CC" w:rsidTr="00112FB7">
        <w:trPr>
          <w:cnfStyle w:val="000000100000" w:firstRow="0" w:lastRow="0" w:firstColumn="0" w:lastColumn="0" w:oddVBand="0" w:evenVBand="0" w:oddHBand="1" w:evenHBand="0" w:firstRowFirstColumn="0" w:firstRowLastColumn="0" w:lastRowFirstColumn="0" w:lastRowLastColumn="0"/>
          <w:trHeight w:val="350"/>
          <w:tblCellSpacing w:w="20" w:type="dxa"/>
        </w:trPr>
        <w:tc>
          <w:tcPr>
            <w:cnfStyle w:val="001000000000" w:firstRow="0" w:lastRow="0" w:firstColumn="1" w:lastColumn="0" w:oddVBand="0" w:evenVBand="0" w:oddHBand="0" w:evenHBand="0" w:firstRowFirstColumn="0" w:firstRowLastColumn="0" w:lastRowFirstColumn="0" w:lastRowLastColumn="0"/>
            <w:tcW w:w="3270" w:type="dxa"/>
            <w:tcBorders>
              <w:top w:val="inset" w:sz="2" w:space="0" w:color="323E4F" w:themeColor="text2" w:themeShade="BF"/>
              <w:left w:val="inset" w:sz="2" w:space="0" w:color="323E4F" w:themeColor="text2" w:themeShade="BF"/>
              <w:bottom w:val="inset" w:sz="2" w:space="0" w:color="323E4F" w:themeColor="text2" w:themeShade="BF"/>
              <w:right w:val="inset" w:sz="2" w:space="0" w:color="323E4F" w:themeColor="text2" w:themeShade="BF"/>
            </w:tcBorders>
            <w:hideMark/>
          </w:tcPr>
          <w:p w:rsidR="00112FB7" w:rsidRPr="004C41CC" w:rsidRDefault="00112FB7" w:rsidP="002C3E09">
            <w:pPr>
              <w:widowControl/>
              <w:numPr>
                <w:ilvl w:val="0"/>
                <w:numId w:val="60"/>
              </w:numPr>
              <w:autoSpaceDE/>
              <w:autoSpaceDN/>
              <w:spacing w:after="160"/>
              <w:jc w:val="both"/>
              <w:rPr>
                <w:rFonts w:asciiTheme="minorBidi" w:eastAsiaTheme="minorHAnsi" w:hAnsiTheme="minorBidi" w:cstheme="minorBidi"/>
              </w:rPr>
            </w:pPr>
            <w:r w:rsidRPr="004C41CC">
              <w:rPr>
                <w:rFonts w:asciiTheme="minorBidi" w:eastAsiaTheme="minorHAnsi" w:hAnsiTheme="minorBidi" w:cstheme="minorBidi"/>
              </w:rPr>
              <w:t xml:space="preserve">Setting up the computer for usage </w:t>
            </w:r>
          </w:p>
        </w:tc>
        <w:tc>
          <w:tcPr>
            <w:tcW w:w="6420" w:type="dxa"/>
            <w:tcBorders>
              <w:top w:val="inset" w:sz="2" w:space="0" w:color="323E4F" w:themeColor="text2" w:themeShade="BF"/>
              <w:left w:val="inset" w:sz="2" w:space="0" w:color="323E4F" w:themeColor="text2" w:themeShade="BF"/>
              <w:bottom w:val="inset" w:sz="2" w:space="0" w:color="323E4F" w:themeColor="text2" w:themeShade="BF"/>
              <w:right w:val="inset" w:sz="2" w:space="0" w:color="323E4F" w:themeColor="text2" w:themeShade="BF"/>
            </w:tcBorders>
          </w:tcPr>
          <w:p w:rsidR="00112FB7" w:rsidRPr="004C41CC" w:rsidRDefault="00112FB7" w:rsidP="002C3E09">
            <w:pPr>
              <w:pStyle w:val="ListParagraph"/>
              <w:widowControl/>
              <w:numPr>
                <w:ilvl w:val="0"/>
                <w:numId w:val="61"/>
              </w:numPr>
              <w:autoSpaceDE/>
              <w:autoSpaceDN/>
              <w:spacing w:before="0"/>
              <w:ind w:left="137" w:firstLine="0"/>
              <w:contextualSpacing/>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rPr>
            </w:pPr>
            <w:r w:rsidRPr="004C41CC">
              <w:rPr>
                <w:rFonts w:asciiTheme="minorBidi" w:hAnsiTheme="minorBidi" w:cstheme="minorBidi"/>
              </w:rPr>
              <w:t>Identify physical components of computer</w:t>
            </w:r>
          </w:p>
          <w:p w:rsidR="00112FB7" w:rsidRPr="004C41CC" w:rsidRDefault="00112FB7" w:rsidP="00112FB7">
            <w:pPr>
              <w:pStyle w:val="ListParagraph"/>
              <w:ind w:left="137"/>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1"/>
              </w:numPr>
              <w:autoSpaceDE/>
              <w:autoSpaceDN/>
              <w:spacing w:before="0"/>
              <w:ind w:left="497"/>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lang w:val="en-AU"/>
              </w:rPr>
            </w:pPr>
            <w:r w:rsidRPr="004C41CC">
              <w:rPr>
                <w:rFonts w:asciiTheme="minorBidi" w:hAnsiTheme="minorBidi" w:cstheme="minorBidi"/>
                <w:lang w:val="en-AU"/>
              </w:rPr>
              <w:t xml:space="preserve">Adjust workspace, furniture and equipment to suit user </w:t>
            </w:r>
            <w:r w:rsidRPr="004C41CC">
              <w:rPr>
                <w:rFonts w:asciiTheme="minorBidi" w:hAnsiTheme="minorBidi" w:cstheme="minorBidi"/>
                <w:bCs/>
                <w:iCs/>
                <w:lang w:val="en-AU"/>
              </w:rPr>
              <w:t>ergonomic requirements</w:t>
            </w:r>
          </w:p>
          <w:p w:rsidR="00112FB7" w:rsidRPr="004C41CC" w:rsidRDefault="00112FB7" w:rsidP="00112FB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lang w:val="en-AU"/>
              </w:rPr>
            </w:pPr>
          </w:p>
          <w:p w:rsidR="00112FB7" w:rsidRPr="004C41CC" w:rsidRDefault="00112FB7" w:rsidP="002C3E09">
            <w:pPr>
              <w:pStyle w:val="ListParagraph"/>
              <w:widowControl/>
              <w:numPr>
                <w:ilvl w:val="0"/>
                <w:numId w:val="61"/>
              </w:numPr>
              <w:autoSpaceDE/>
              <w:autoSpaceDN/>
              <w:spacing w:before="0"/>
              <w:ind w:left="497"/>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lang w:val="en-US"/>
              </w:rPr>
            </w:pPr>
            <w:r w:rsidRPr="004C41CC">
              <w:rPr>
                <w:rFonts w:asciiTheme="minorBidi" w:hAnsiTheme="minorBidi" w:cstheme="minorBidi"/>
              </w:rPr>
              <w:t>Identify peripheral devices of the computer to become familiar with the available network</w:t>
            </w:r>
          </w:p>
          <w:p w:rsidR="00112FB7" w:rsidRPr="004C41CC" w:rsidRDefault="00112FB7" w:rsidP="00112FB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1"/>
              </w:numPr>
              <w:autoSpaceDE/>
              <w:autoSpaceDN/>
              <w:spacing w:before="0"/>
              <w:ind w:left="497"/>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Check physical connectivity of devices to ensure correct operation and performance</w:t>
            </w:r>
          </w:p>
          <w:p w:rsidR="00112FB7" w:rsidRPr="004C41CC" w:rsidRDefault="00112FB7" w:rsidP="00112FB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1"/>
              </w:numPr>
              <w:autoSpaceDE/>
              <w:autoSpaceDN/>
              <w:spacing w:before="0"/>
              <w:ind w:left="227" w:hanging="9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Follow procedures to activate the computer</w:t>
            </w:r>
          </w:p>
          <w:p w:rsidR="00112FB7" w:rsidRPr="004C41CC" w:rsidRDefault="00112FB7" w:rsidP="00112FB7">
            <w:pPr>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r w:rsidR="00112FB7" w:rsidRPr="004C41CC" w:rsidTr="00112FB7">
        <w:trPr>
          <w:cnfStyle w:val="000000010000" w:firstRow="0" w:lastRow="0" w:firstColumn="0" w:lastColumn="0" w:oddVBand="0" w:evenVBand="0" w:oddHBand="0" w:evenHBand="1" w:firstRowFirstColumn="0" w:firstRowLastColumn="0" w:lastRowFirstColumn="0" w:lastRowLastColumn="0"/>
          <w:trHeight w:val="908"/>
          <w:tblCellSpacing w:w="20" w:type="dxa"/>
        </w:trPr>
        <w:tc>
          <w:tcPr>
            <w:cnfStyle w:val="001000000000" w:firstRow="0" w:lastRow="0" w:firstColumn="1" w:lastColumn="0" w:oddVBand="0" w:evenVBand="0" w:oddHBand="0" w:evenHBand="0" w:firstRowFirstColumn="0" w:firstRowLastColumn="0" w:lastRowFirstColumn="0" w:lastRowLastColumn="0"/>
            <w:tcW w:w="3270" w:type="dxa"/>
            <w:tcBorders>
              <w:top w:val="single" w:sz="6" w:space="0" w:color="333333"/>
              <w:left w:val="single" w:sz="6" w:space="0" w:color="333333"/>
              <w:bottom w:val="single" w:sz="6" w:space="0" w:color="333333"/>
              <w:right w:val="single" w:sz="6" w:space="0" w:color="333333"/>
            </w:tcBorders>
            <w:shd w:val="clear" w:color="auto" w:fill="FFFFFF"/>
            <w:hideMark/>
          </w:tcPr>
          <w:p w:rsidR="00112FB7" w:rsidRPr="004C41CC" w:rsidRDefault="00112FB7" w:rsidP="002C3E09">
            <w:pPr>
              <w:widowControl/>
              <w:numPr>
                <w:ilvl w:val="0"/>
                <w:numId w:val="60"/>
              </w:numPr>
              <w:autoSpaceDE/>
              <w:autoSpaceDN/>
              <w:spacing w:after="160"/>
              <w:jc w:val="both"/>
              <w:rPr>
                <w:rFonts w:asciiTheme="minorBidi" w:eastAsiaTheme="minorHAnsi" w:hAnsiTheme="minorBidi" w:cstheme="minorBidi"/>
              </w:rPr>
            </w:pPr>
            <w:r w:rsidRPr="004C41CC">
              <w:rPr>
                <w:rFonts w:asciiTheme="minorBidi" w:eastAsiaTheme="minorHAnsi" w:hAnsiTheme="minorBidi" w:cstheme="minorBidi"/>
              </w:rPr>
              <w:t xml:space="preserve">Manage computer configurations to match the needs </w:t>
            </w:r>
          </w:p>
        </w:tc>
        <w:tc>
          <w:tcPr>
            <w:tcW w:w="6420" w:type="dxa"/>
            <w:tcBorders>
              <w:top w:val="single" w:sz="6" w:space="0" w:color="333333"/>
              <w:left w:val="single" w:sz="6" w:space="0" w:color="333333"/>
              <w:bottom w:val="single" w:sz="6" w:space="0" w:color="333333"/>
              <w:right w:val="single" w:sz="6" w:space="0" w:color="333333"/>
            </w:tcBorders>
            <w:shd w:val="clear" w:color="auto" w:fill="FFFFFF"/>
          </w:tcPr>
          <w:p w:rsidR="00112FB7" w:rsidRPr="004C41CC" w:rsidRDefault="00112FB7" w:rsidP="002C3E09">
            <w:pPr>
              <w:pStyle w:val="ListParagraph"/>
              <w:widowControl/>
              <w:numPr>
                <w:ilvl w:val="0"/>
                <w:numId w:val="62"/>
              </w:numPr>
              <w:autoSpaceDE/>
              <w:autoSpaceDN/>
              <w:spacing w:before="0"/>
              <w:ind w:left="667" w:hanging="540"/>
              <w:contextualSpacing/>
              <w:jc w:val="both"/>
              <w:cnfStyle w:val="000000010000" w:firstRow="0" w:lastRow="0" w:firstColumn="0" w:lastColumn="0" w:oddVBand="0" w:evenVBand="0" w:oddHBand="0" w:evenHBand="1" w:firstRowFirstColumn="0" w:firstRowLastColumn="0" w:lastRowFirstColumn="0" w:lastRowLastColumn="0"/>
              <w:rPr>
                <w:rFonts w:asciiTheme="minorBidi" w:eastAsiaTheme="minorEastAsia" w:hAnsiTheme="minorBidi" w:cstheme="minorBidi"/>
              </w:rPr>
            </w:pPr>
            <w:r w:rsidRPr="004C41CC">
              <w:rPr>
                <w:rFonts w:asciiTheme="minorBidi" w:hAnsiTheme="minorBidi" w:cstheme="minorBidi"/>
              </w:rPr>
              <w:t>Alter the computer settings to best suit the user.</w:t>
            </w:r>
          </w:p>
          <w:p w:rsidR="00112FB7" w:rsidRPr="004C41CC" w:rsidRDefault="00112FB7" w:rsidP="00112FB7">
            <w:pPr>
              <w:pStyle w:val="ListParagraph"/>
              <w:ind w:left="667"/>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2"/>
              </w:numPr>
              <w:autoSpaceDE/>
              <w:autoSpaceDN/>
              <w:spacing w:before="0"/>
              <w:ind w:left="667" w:hanging="54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Configure power management settings to minimize power consumption as an environmentally sustainable measure</w:t>
            </w:r>
          </w:p>
          <w:p w:rsidR="00112FB7" w:rsidRPr="004C41CC" w:rsidRDefault="00112FB7" w:rsidP="00112FB7">
            <w:pPr>
              <w:pStyle w:val="ListParagraph"/>
              <w:ind w:left="667"/>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2"/>
              </w:numPr>
              <w:autoSpaceDE/>
              <w:autoSpaceDN/>
              <w:spacing w:before="0"/>
              <w:ind w:left="667" w:hanging="54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Identify operating system to determine computer capability</w:t>
            </w:r>
          </w:p>
          <w:p w:rsidR="00112FB7" w:rsidRPr="004C41CC" w:rsidRDefault="00112FB7" w:rsidP="00112FB7">
            <w:pPr>
              <w:pStyle w:val="ListParagraph"/>
              <w:ind w:left="667"/>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2"/>
              </w:numPr>
              <w:autoSpaceDE/>
              <w:autoSpaceDN/>
              <w:spacing w:before="0"/>
              <w:ind w:left="667" w:hanging="54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Identify the application programs</w:t>
            </w:r>
          </w:p>
          <w:p w:rsidR="00112FB7" w:rsidRPr="004C41CC" w:rsidRDefault="00112FB7" w:rsidP="00112FB7">
            <w:pPr>
              <w:pStyle w:val="ListParagraph"/>
              <w:ind w:left="667"/>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2"/>
              </w:numPr>
              <w:autoSpaceDE/>
              <w:autoSpaceDN/>
              <w:spacing w:before="0"/>
              <w:ind w:left="667" w:hanging="54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Find desktop icons to access application programs</w:t>
            </w:r>
          </w:p>
          <w:p w:rsidR="00112FB7" w:rsidRPr="004C41CC" w:rsidRDefault="00112FB7" w:rsidP="00112FB7">
            <w:pPr>
              <w:pStyle w:val="ListParagraph"/>
              <w:ind w:left="667"/>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p>
          <w:p w:rsidR="00112FB7" w:rsidRPr="004C41CC" w:rsidRDefault="00112FB7" w:rsidP="002C3E09">
            <w:pPr>
              <w:pStyle w:val="ListParagraph"/>
              <w:widowControl/>
              <w:numPr>
                <w:ilvl w:val="0"/>
                <w:numId w:val="62"/>
              </w:numPr>
              <w:autoSpaceDE/>
              <w:autoSpaceDN/>
              <w:spacing w:before="0"/>
              <w:ind w:left="667" w:hanging="54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AU"/>
              </w:rPr>
            </w:pPr>
            <w:r w:rsidRPr="004C41CC">
              <w:rPr>
                <w:rFonts w:asciiTheme="minorBidi" w:hAnsiTheme="minorBidi" w:cstheme="minorBidi"/>
                <w:lang w:val="en-AU"/>
              </w:rPr>
              <w:t>Customise desktop configuration with assistance from appropriate persons</w:t>
            </w:r>
          </w:p>
          <w:p w:rsidR="00112FB7" w:rsidRPr="004C41CC" w:rsidRDefault="00112FB7" w:rsidP="00112FB7">
            <w:p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lang w:val="en-US"/>
              </w:rPr>
            </w:pPr>
          </w:p>
        </w:tc>
      </w:tr>
      <w:tr w:rsidR="00112FB7" w:rsidRPr="004C41CC" w:rsidTr="00112FB7">
        <w:trPr>
          <w:cnfStyle w:val="000000100000" w:firstRow="0" w:lastRow="0" w:firstColumn="0" w:lastColumn="0" w:oddVBand="0" w:evenVBand="0" w:oddHBand="1" w:evenHBand="0" w:firstRowFirstColumn="0" w:firstRowLastColumn="0" w:lastRowFirstColumn="0" w:lastRowLastColumn="0"/>
          <w:trHeight w:val="285"/>
          <w:tblCellSpacing w:w="20" w:type="dxa"/>
        </w:trPr>
        <w:tc>
          <w:tcPr>
            <w:cnfStyle w:val="001000000000" w:firstRow="0" w:lastRow="0" w:firstColumn="1" w:lastColumn="0" w:oddVBand="0" w:evenVBand="0" w:oddHBand="0" w:evenHBand="0" w:firstRowFirstColumn="0" w:firstRowLastColumn="0" w:lastRowFirstColumn="0" w:lastRowLastColumn="0"/>
            <w:tcW w:w="3270" w:type="dxa"/>
            <w:tcBorders>
              <w:top w:val="single" w:sz="6" w:space="0" w:color="333333"/>
              <w:left w:val="single" w:sz="6" w:space="0" w:color="333333"/>
              <w:bottom w:val="single" w:sz="6" w:space="0" w:color="333333"/>
              <w:right w:val="single" w:sz="6" w:space="0" w:color="333333"/>
            </w:tcBorders>
            <w:shd w:val="clear" w:color="auto" w:fill="BDD6EE" w:themeFill="accent1" w:themeFillTint="66"/>
            <w:hideMark/>
          </w:tcPr>
          <w:p w:rsidR="00112FB7" w:rsidRPr="004C41CC" w:rsidRDefault="00112FB7" w:rsidP="002C3E09">
            <w:pPr>
              <w:widowControl/>
              <w:numPr>
                <w:ilvl w:val="0"/>
                <w:numId w:val="60"/>
              </w:numPr>
              <w:autoSpaceDE/>
              <w:autoSpaceDN/>
              <w:spacing w:after="160"/>
              <w:jc w:val="both"/>
              <w:rPr>
                <w:rFonts w:asciiTheme="minorBidi" w:eastAsiaTheme="minorHAnsi" w:hAnsiTheme="minorBidi" w:cstheme="minorBidi"/>
              </w:rPr>
            </w:pPr>
            <w:r w:rsidRPr="004C41CC">
              <w:rPr>
                <w:rFonts w:asciiTheme="minorBidi" w:eastAsiaTheme="minorHAnsi" w:hAnsiTheme="minorBidi" w:cstheme="minorBidi"/>
              </w:rPr>
              <w:lastRenderedPageBreak/>
              <w:t>Access basic peripheral devices for using computers</w:t>
            </w:r>
          </w:p>
        </w:tc>
        <w:tc>
          <w:tcPr>
            <w:tcW w:w="6420" w:type="dxa"/>
            <w:tcBorders>
              <w:top w:val="single" w:sz="6" w:space="0" w:color="333333"/>
              <w:left w:val="single" w:sz="6" w:space="0" w:color="333333"/>
              <w:bottom w:val="single" w:sz="6" w:space="0" w:color="333333"/>
              <w:right w:val="single" w:sz="6" w:space="0" w:color="333333"/>
            </w:tcBorders>
            <w:shd w:val="clear" w:color="auto" w:fill="BDD6EE" w:themeFill="accent1" w:themeFillTint="66"/>
          </w:tcPr>
          <w:p w:rsidR="00112FB7" w:rsidRPr="004C41CC" w:rsidRDefault="00112FB7" w:rsidP="002C3E09">
            <w:pPr>
              <w:pStyle w:val="ListParagraph"/>
              <w:widowControl/>
              <w:numPr>
                <w:ilvl w:val="0"/>
                <w:numId w:val="63"/>
              </w:numPr>
              <w:autoSpaceDE/>
              <w:autoSpaceDN/>
              <w:spacing w:before="0"/>
              <w:ind w:left="407"/>
              <w:contextualSpacing/>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rPr>
            </w:pPr>
            <w:r w:rsidRPr="004C41CC">
              <w:rPr>
                <w:rFonts w:asciiTheme="minorBidi" w:hAnsiTheme="minorBidi" w:cstheme="minorBidi"/>
              </w:rPr>
              <w:t>Identify hardware for using computers</w:t>
            </w:r>
          </w:p>
          <w:p w:rsidR="00112FB7" w:rsidRPr="004C41CC" w:rsidRDefault="00112FB7" w:rsidP="00112FB7">
            <w:pPr>
              <w:pStyle w:val="ListParagraph"/>
              <w:ind w:left="407"/>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3"/>
              </w:numPr>
              <w:autoSpaceDE/>
              <w:autoSpaceDN/>
              <w:spacing w:before="0"/>
              <w:ind w:left="407"/>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Identify storage devices for using computers</w:t>
            </w:r>
          </w:p>
          <w:p w:rsidR="00112FB7" w:rsidRPr="004C41CC" w:rsidRDefault="00112FB7" w:rsidP="002C3E09">
            <w:pPr>
              <w:widowControl/>
              <w:numPr>
                <w:ilvl w:val="0"/>
                <w:numId w:val="64"/>
              </w:numPr>
              <w:autoSpaceDE/>
              <w:autoSpaceDN/>
              <w:spacing w:after="160"/>
              <w:ind w:left="407"/>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Internal storage devices</w:t>
            </w:r>
          </w:p>
          <w:p w:rsidR="00112FB7" w:rsidRPr="004C41CC" w:rsidRDefault="00112FB7" w:rsidP="002C3E09">
            <w:pPr>
              <w:widowControl/>
              <w:numPr>
                <w:ilvl w:val="0"/>
                <w:numId w:val="64"/>
              </w:numPr>
              <w:autoSpaceDE/>
              <w:autoSpaceDN/>
              <w:spacing w:after="160"/>
              <w:ind w:left="407"/>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External storage devices</w:t>
            </w:r>
          </w:p>
          <w:p w:rsidR="00112FB7" w:rsidRPr="004C41CC" w:rsidRDefault="00112FB7" w:rsidP="002C3E09">
            <w:pPr>
              <w:pStyle w:val="ListParagraph"/>
              <w:widowControl/>
              <w:numPr>
                <w:ilvl w:val="0"/>
                <w:numId w:val="63"/>
              </w:numPr>
              <w:autoSpaceDE/>
              <w:autoSpaceDN/>
              <w:spacing w:before="0"/>
              <w:ind w:left="407"/>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Access external storage devices in different media and locations</w:t>
            </w:r>
          </w:p>
          <w:p w:rsidR="00112FB7" w:rsidRPr="004C41CC" w:rsidRDefault="00112FB7" w:rsidP="002C3E09">
            <w:pPr>
              <w:widowControl/>
              <w:numPr>
                <w:ilvl w:val="0"/>
                <w:numId w:val="65"/>
              </w:numPr>
              <w:autoSpaceDE/>
              <w:autoSpaceDN/>
              <w:spacing w:after="160"/>
              <w:ind w:left="407"/>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retrieve</w:t>
            </w:r>
          </w:p>
          <w:p w:rsidR="00112FB7" w:rsidRPr="004C41CC" w:rsidRDefault="00112FB7" w:rsidP="002C3E09">
            <w:pPr>
              <w:widowControl/>
              <w:numPr>
                <w:ilvl w:val="0"/>
                <w:numId w:val="65"/>
              </w:numPr>
              <w:autoSpaceDE/>
              <w:autoSpaceDN/>
              <w:spacing w:after="160"/>
              <w:ind w:left="407"/>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Copy</w:t>
            </w:r>
          </w:p>
          <w:p w:rsidR="00112FB7" w:rsidRPr="004C41CC" w:rsidRDefault="00112FB7" w:rsidP="002C3E09">
            <w:pPr>
              <w:widowControl/>
              <w:numPr>
                <w:ilvl w:val="0"/>
                <w:numId w:val="65"/>
              </w:numPr>
              <w:autoSpaceDE/>
              <w:autoSpaceDN/>
              <w:spacing w:after="160"/>
              <w:ind w:left="407"/>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move</w:t>
            </w:r>
          </w:p>
          <w:p w:rsidR="00112FB7" w:rsidRPr="004C41CC" w:rsidRDefault="00112FB7" w:rsidP="002C3E09">
            <w:pPr>
              <w:widowControl/>
              <w:numPr>
                <w:ilvl w:val="0"/>
                <w:numId w:val="65"/>
              </w:numPr>
              <w:autoSpaceDE/>
              <w:autoSpaceDN/>
              <w:spacing w:after="160"/>
              <w:ind w:left="407"/>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save</w:t>
            </w:r>
          </w:p>
          <w:p w:rsidR="00112FB7" w:rsidRPr="004C41CC" w:rsidRDefault="00112FB7" w:rsidP="002C3E09">
            <w:pPr>
              <w:pStyle w:val="ListParagraph"/>
              <w:widowControl/>
              <w:numPr>
                <w:ilvl w:val="0"/>
                <w:numId w:val="63"/>
              </w:numPr>
              <w:autoSpaceDE/>
              <w:autoSpaceDN/>
              <w:spacing w:before="0"/>
              <w:ind w:left="407"/>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Access printer settings on an installed printer to print a document</w:t>
            </w:r>
          </w:p>
          <w:p w:rsidR="00112FB7" w:rsidRPr="004C41CC" w:rsidRDefault="00112FB7" w:rsidP="00112FB7">
            <w:pPr>
              <w:ind w:left="407"/>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r w:rsidR="00112FB7" w:rsidRPr="004C41CC" w:rsidTr="00112FB7">
        <w:trPr>
          <w:cnfStyle w:val="000000010000" w:firstRow="0" w:lastRow="0" w:firstColumn="0" w:lastColumn="0" w:oddVBand="0" w:evenVBand="0" w:oddHBand="0" w:evenHBand="1" w:firstRowFirstColumn="0" w:firstRowLastColumn="0" w:lastRowFirstColumn="0" w:lastRowLastColumn="0"/>
          <w:trHeight w:val="285"/>
          <w:tblCellSpacing w:w="20" w:type="dxa"/>
        </w:trPr>
        <w:tc>
          <w:tcPr>
            <w:cnfStyle w:val="001000000000" w:firstRow="0" w:lastRow="0" w:firstColumn="1" w:lastColumn="0" w:oddVBand="0" w:evenVBand="0" w:oddHBand="0" w:evenHBand="0" w:firstRowFirstColumn="0" w:firstRowLastColumn="0" w:lastRowFirstColumn="0" w:lastRowLastColumn="0"/>
            <w:tcW w:w="3270" w:type="dxa"/>
            <w:tcBorders>
              <w:top w:val="inset" w:sz="2" w:space="0" w:color="323E4F" w:themeColor="text2" w:themeShade="BF"/>
              <w:left w:val="inset" w:sz="2" w:space="0" w:color="323E4F" w:themeColor="text2" w:themeShade="BF"/>
              <w:bottom w:val="inset" w:sz="2" w:space="0" w:color="323E4F" w:themeColor="text2" w:themeShade="BF"/>
              <w:right w:val="inset" w:sz="2" w:space="0" w:color="323E4F" w:themeColor="text2" w:themeShade="BF"/>
            </w:tcBorders>
            <w:hideMark/>
          </w:tcPr>
          <w:p w:rsidR="00112FB7" w:rsidRPr="004C41CC" w:rsidRDefault="00112FB7" w:rsidP="002C3E09">
            <w:pPr>
              <w:widowControl/>
              <w:numPr>
                <w:ilvl w:val="0"/>
                <w:numId w:val="60"/>
              </w:numPr>
              <w:autoSpaceDE/>
              <w:autoSpaceDN/>
              <w:jc w:val="both"/>
              <w:rPr>
                <w:rFonts w:asciiTheme="minorBidi" w:hAnsiTheme="minorBidi" w:cstheme="minorBidi"/>
                <w:b w:val="0"/>
                <w:bCs w:val="0"/>
              </w:rPr>
            </w:pPr>
            <w:r w:rsidRPr="004C41CC">
              <w:rPr>
                <w:rFonts w:asciiTheme="minorBidi" w:eastAsiaTheme="minorHAnsi" w:hAnsiTheme="minorBidi" w:cstheme="minorBidi"/>
              </w:rPr>
              <w:t xml:space="preserve"> Organize files using basic folder structures</w:t>
            </w:r>
          </w:p>
        </w:tc>
        <w:tc>
          <w:tcPr>
            <w:tcW w:w="6420" w:type="dxa"/>
            <w:tcBorders>
              <w:top w:val="inset" w:sz="2" w:space="0" w:color="323E4F" w:themeColor="text2" w:themeShade="BF"/>
              <w:left w:val="inset" w:sz="2" w:space="0" w:color="323E4F" w:themeColor="text2" w:themeShade="BF"/>
              <w:bottom w:val="inset" w:sz="2" w:space="0" w:color="323E4F" w:themeColor="text2" w:themeShade="BF"/>
              <w:right w:val="inset" w:sz="2" w:space="0" w:color="323E4F" w:themeColor="text2" w:themeShade="BF"/>
            </w:tcBorders>
          </w:tcPr>
          <w:p w:rsidR="00112FB7" w:rsidRPr="004C41CC" w:rsidRDefault="00112FB7" w:rsidP="002C3E09">
            <w:pPr>
              <w:pStyle w:val="ListParagraph"/>
              <w:widowControl/>
              <w:numPr>
                <w:ilvl w:val="0"/>
                <w:numId w:val="66"/>
              </w:numPr>
              <w:autoSpaceDE/>
              <w:autoSpaceDN/>
              <w:spacing w:before="0"/>
              <w:ind w:left="577" w:hanging="63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Create folders/subfolders with suitable names</w:t>
            </w:r>
          </w:p>
          <w:p w:rsidR="00112FB7" w:rsidRPr="004C41CC" w:rsidRDefault="00112FB7" w:rsidP="00112FB7">
            <w:pPr>
              <w:pStyle w:val="ListParagraph"/>
              <w:ind w:left="577"/>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6"/>
              </w:numPr>
              <w:autoSpaceDE/>
              <w:autoSpaceDN/>
              <w:spacing w:before="0"/>
              <w:ind w:left="577" w:hanging="63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Save files with suitable names in appropriate folders.</w:t>
            </w:r>
          </w:p>
          <w:p w:rsidR="00112FB7" w:rsidRPr="004C41CC" w:rsidRDefault="00112FB7" w:rsidP="00112FB7">
            <w:pPr>
              <w:pStyle w:val="ListParagraph"/>
              <w:ind w:left="577"/>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6"/>
              </w:numPr>
              <w:autoSpaceDE/>
              <w:autoSpaceDN/>
              <w:spacing w:before="0"/>
              <w:ind w:left="577" w:hanging="63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Rename and move folders/subfolders and files as required.</w:t>
            </w:r>
          </w:p>
          <w:p w:rsidR="00112FB7" w:rsidRPr="004C41CC" w:rsidRDefault="00112FB7" w:rsidP="00112FB7">
            <w:pPr>
              <w:pStyle w:val="ListParagraph"/>
              <w:ind w:left="577"/>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bCs/>
                <w:iCs/>
              </w:rPr>
            </w:pPr>
          </w:p>
          <w:p w:rsidR="00112FB7" w:rsidRPr="004C41CC" w:rsidRDefault="00112FB7" w:rsidP="002C3E09">
            <w:pPr>
              <w:pStyle w:val="ListParagraph"/>
              <w:widowControl/>
              <w:numPr>
                <w:ilvl w:val="0"/>
                <w:numId w:val="66"/>
              </w:numPr>
              <w:autoSpaceDE/>
              <w:autoSpaceDN/>
              <w:spacing w:before="0"/>
              <w:ind w:left="577" w:hanging="63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bCs/>
                <w:iCs/>
              </w:rPr>
            </w:pPr>
            <w:r w:rsidRPr="004C41CC">
              <w:rPr>
                <w:rFonts w:asciiTheme="minorBidi" w:hAnsiTheme="minorBidi" w:cstheme="minorBidi"/>
              </w:rPr>
              <w:t xml:space="preserve">Identify folder/subfolder and </w:t>
            </w:r>
            <w:r w:rsidRPr="004C41CC">
              <w:rPr>
                <w:rFonts w:asciiTheme="minorBidi" w:hAnsiTheme="minorBidi" w:cstheme="minorBidi"/>
                <w:bCs/>
                <w:iCs/>
              </w:rPr>
              <w:t>file attributes</w:t>
            </w:r>
          </w:p>
          <w:p w:rsidR="00112FB7" w:rsidRPr="004C41CC" w:rsidRDefault="00112FB7" w:rsidP="00112FB7">
            <w:pPr>
              <w:pStyle w:val="ListParagraph"/>
              <w:ind w:left="577"/>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6"/>
              </w:numPr>
              <w:autoSpaceDE/>
              <w:autoSpaceDN/>
              <w:spacing w:before="0"/>
              <w:ind w:left="577" w:hanging="63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Move folders/subfolders and files using copy and paste.</w:t>
            </w:r>
          </w:p>
          <w:p w:rsidR="00112FB7" w:rsidRPr="004C41CC" w:rsidRDefault="00112FB7" w:rsidP="00112FB7">
            <w:pPr>
              <w:pStyle w:val="ListParagraph"/>
              <w:ind w:left="577"/>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6"/>
              </w:numPr>
              <w:autoSpaceDE/>
              <w:autoSpaceDN/>
              <w:spacing w:before="0"/>
              <w:ind w:left="577" w:hanging="63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Move folders/subfolders and files using drag and drop techniques.</w:t>
            </w:r>
          </w:p>
          <w:p w:rsidR="00112FB7" w:rsidRPr="004C41CC" w:rsidRDefault="00112FB7" w:rsidP="00112FB7">
            <w:pPr>
              <w:pStyle w:val="ListParagraph"/>
              <w:ind w:left="577"/>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6"/>
              </w:numPr>
              <w:autoSpaceDE/>
              <w:autoSpaceDN/>
              <w:spacing w:before="0"/>
              <w:ind w:left="577" w:hanging="63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 xml:space="preserve">Save folders/subfolders and files to </w:t>
            </w:r>
            <w:r w:rsidRPr="004C41CC">
              <w:rPr>
                <w:rFonts w:asciiTheme="minorBidi" w:hAnsiTheme="minorBidi" w:cstheme="minorBidi"/>
                <w:bCs/>
                <w:iCs/>
              </w:rPr>
              <w:t xml:space="preserve">appropriate media </w:t>
            </w:r>
            <w:r w:rsidRPr="004C41CC">
              <w:rPr>
                <w:rFonts w:asciiTheme="minorBidi" w:hAnsiTheme="minorBidi" w:cstheme="minorBidi"/>
              </w:rPr>
              <w:t>where necessary</w:t>
            </w:r>
          </w:p>
          <w:p w:rsidR="00112FB7" w:rsidRPr="004C41CC" w:rsidRDefault="00112FB7" w:rsidP="00112FB7">
            <w:pPr>
              <w:pStyle w:val="ListParagraph"/>
              <w:ind w:left="577"/>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6"/>
              </w:numPr>
              <w:autoSpaceDE/>
              <w:autoSpaceDN/>
              <w:spacing w:before="0"/>
              <w:ind w:left="577" w:hanging="63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lastRenderedPageBreak/>
              <w:t>Search for folders/subfolders and files using appropriate tool bars.</w:t>
            </w:r>
          </w:p>
          <w:p w:rsidR="00112FB7" w:rsidRPr="004C41CC" w:rsidRDefault="00112FB7" w:rsidP="00112FB7">
            <w:pPr>
              <w:pStyle w:val="ListParagraph"/>
              <w:ind w:left="577"/>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6"/>
              </w:numPr>
              <w:autoSpaceDE/>
              <w:autoSpaceDN/>
              <w:spacing w:before="0"/>
              <w:ind w:left="577" w:hanging="630"/>
              <w:contextualSpacing/>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4C41CC">
              <w:rPr>
                <w:rFonts w:asciiTheme="minorBidi" w:hAnsiTheme="minorBidi" w:cstheme="minorBidi"/>
              </w:rPr>
              <w:t>Restore deleted folder/subfolders and files as necessary.</w:t>
            </w:r>
          </w:p>
          <w:p w:rsidR="00112FB7" w:rsidRPr="004C41CC" w:rsidRDefault="00112FB7" w:rsidP="00112FB7">
            <w:pPr>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p>
        </w:tc>
      </w:tr>
      <w:tr w:rsidR="00112FB7" w:rsidRPr="004C41CC" w:rsidTr="00112FB7">
        <w:trPr>
          <w:cnfStyle w:val="000000100000" w:firstRow="0" w:lastRow="0" w:firstColumn="0" w:lastColumn="0" w:oddVBand="0" w:evenVBand="0" w:oddHBand="1" w:evenHBand="0" w:firstRowFirstColumn="0" w:firstRowLastColumn="0" w:lastRowFirstColumn="0" w:lastRowLastColumn="0"/>
          <w:trHeight w:val="285"/>
          <w:tblCellSpacing w:w="20" w:type="dxa"/>
        </w:trPr>
        <w:tc>
          <w:tcPr>
            <w:cnfStyle w:val="001000000000" w:firstRow="0" w:lastRow="0" w:firstColumn="1" w:lastColumn="0" w:oddVBand="0" w:evenVBand="0" w:oddHBand="0" w:evenHBand="0" w:firstRowFirstColumn="0" w:firstRowLastColumn="0" w:lastRowFirstColumn="0" w:lastRowLastColumn="0"/>
            <w:tcW w:w="3270" w:type="dxa"/>
            <w:tcBorders>
              <w:top w:val="single" w:sz="6" w:space="0" w:color="333333"/>
              <w:left w:val="single" w:sz="6" w:space="0" w:color="333333"/>
              <w:bottom w:val="single" w:sz="6" w:space="0" w:color="333333"/>
              <w:right w:val="single" w:sz="6" w:space="0" w:color="333333"/>
            </w:tcBorders>
            <w:shd w:val="clear" w:color="auto" w:fill="BDD6EE" w:themeFill="accent1" w:themeFillTint="66"/>
            <w:hideMark/>
          </w:tcPr>
          <w:p w:rsidR="00112FB7" w:rsidRPr="004C41CC" w:rsidRDefault="00112FB7" w:rsidP="00112FB7">
            <w:pPr>
              <w:jc w:val="both"/>
              <w:rPr>
                <w:rFonts w:asciiTheme="minorBidi" w:eastAsiaTheme="minorHAnsi" w:hAnsiTheme="minorBidi" w:cstheme="minorBidi"/>
              </w:rPr>
            </w:pPr>
            <w:r w:rsidRPr="004C41CC">
              <w:rPr>
                <w:rFonts w:asciiTheme="minorBidi" w:eastAsiaTheme="minorHAnsi" w:hAnsiTheme="minorBidi" w:cstheme="minorBidi"/>
              </w:rPr>
              <w:lastRenderedPageBreak/>
              <w:t xml:space="preserve">5.Shut down computer according to user procedures </w:t>
            </w:r>
          </w:p>
        </w:tc>
        <w:tc>
          <w:tcPr>
            <w:tcW w:w="6420" w:type="dxa"/>
            <w:tcBorders>
              <w:top w:val="single" w:sz="6" w:space="0" w:color="333333"/>
              <w:left w:val="single" w:sz="6" w:space="0" w:color="333333"/>
              <w:bottom w:val="single" w:sz="6" w:space="0" w:color="333333"/>
              <w:right w:val="single" w:sz="6" w:space="0" w:color="333333"/>
            </w:tcBorders>
            <w:shd w:val="clear" w:color="auto" w:fill="BDD6EE" w:themeFill="accent1" w:themeFillTint="66"/>
          </w:tcPr>
          <w:p w:rsidR="00112FB7" w:rsidRPr="004C41CC" w:rsidRDefault="00112FB7" w:rsidP="002C3E09">
            <w:pPr>
              <w:pStyle w:val="ListParagraph"/>
              <w:widowControl/>
              <w:numPr>
                <w:ilvl w:val="0"/>
                <w:numId w:val="67"/>
              </w:numPr>
              <w:autoSpaceDE/>
              <w:autoSpaceDN/>
              <w:spacing w:before="0"/>
              <w:ind w:left="577" w:hanging="540"/>
              <w:contextualSpacing/>
              <w:jc w:val="both"/>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rPr>
            </w:pPr>
            <w:r w:rsidRPr="004C41CC">
              <w:rPr>
                <w:rFonts w:asciiTheme="minorBidi" w:hAnsiTheme="minorBidi" w:cstheme="minorBidi"/>
              </w:rPr>
              <w:t>Save any work to be retained</w:t>
            </w:r>
          </w:p>
          <w:p w:rsidR="00112FB7" w:rsidRPr="004C41CC" w:rsidRDefault="00112FB7" w:rsidP="00112FB7">
            <w:pPr>
              <w:pStyle w:val="ListParagraph"/>
              <w:ind w:left="577"/>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7"/>
              </w:numPr>
              <w:autoSpaceDE/>
              <w:autoSpaceDN/>
              <w:spacing w:before="0"/>
              <w:ind w:left="577" w:hanging="54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close open application programs correctly</w:t>
            </w:r>
          </w:p>
          <w:p w:rsidR="00112FB7" w:rsidRPr="004C41CC" w:rsidRDefault="00112FB7" w:rsidP="00112FB7">
            <w:pPr>
              <w:pStyle w:val="ListParagraph"/>
              <w:ind w:left="577"/>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7"/>
              </w:numPr>
              <w:autoSpaceDE/>
              <w:autoSpaceDN/>
              <w:spacing w:before="0"/>
              <w:ind w:left="577" w:hanging="54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Shut down computer</w:t>
            </w:r>
          </w:p>
          <w:p w:rsidR="00112FB7" w:rsidRPr="004C41CC" w:rsidRDefault="00112FB7" w:rsidP="00112FB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7"/>
              </w:numPr>
              <w:autoSpaceDE/>
              <w:autoSpaceDN/>
              <w:spacing w:before="0"/>
              <w:ind w:left="577" w:hanging="54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Switch off any unused peripheral devices</w:t>
            </w:r>
          </w:p>
          <w:p w:rsidR="00112FB7" w:rsidRPr="004C41CC" w:rsidRDefault="00112FB7" w:rsidP="00112FB7">
            <w:pPr>
              <w:pStyle w:val="ListParagrap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rsidR="00112FB7" w:rsidRPr="004C41CC" w:rsidRDefault="00112FB7" w:rsidP="002C3E09">
            <w:pPr>
              <w:pStyle w:val="ListParagraph"/>
              <w:widowControl/>
              <w:numPr>
                <w:ilvl w:val="0"/>
                <w:numId w:val="67"/>
              </w:numPr>
              <w:autoSpaceDE/>
              <w:autoSpaceDN/>
              <w:spacing w:before="0"/>
              <w:ind w:left="577" w:hanging="540"/>
              <w:contextualSpacing/>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4C41CC">
              <w:rPr>
                <w:rFonts w:asciiTheme="minorBidi" w:hAnsiTheme="minorBidi" w:cstheme="minorBidi"/>
              </w:rPr>
              <w:t>Ensure computer safety</w:t>
            </w:r>
          </w:p>
          <w:p w:rsidR="00112FB7" w:rsidRPr="004C41CC" w:rsidRDefault="00112FB7" w:rsidP="00112FB7">
            <w:pPr>
              <w:ind w:left="57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bl>
    <w:p w:rsidR="00112FB7" w:rsidRPr="004C41CC" w:rsidRDefault="00112FB7" w:rsidP="00112FB7">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t>Knowledge and Understanding</w:t>
      </w:r>
    </w:p>
    <w:p w:rsidR="00112FB7" w:rsidRPr="004C41CC" w:rsidRDefault="00112FB7" w:rsidP="00112FB7">
      <w:pPr>
        <w:jc w:val="both"/>
        <w:rPr>
          <w:rFonts w:asciiTheme="minorBidi" w:hAnsiTheme="minorBidi" w:cstheme="minorBidi"/>
        </w:rPr>
      </w:pPr>
      <w:r w:rsidRPr="004C41CC">
        <w:rPr>
          <w:rFonts w:asciiTheme="minorBidi" w:hAnsiTheme="minorBidi" w:cstheme="minorBidi"/>
        </w:rPr>
        <w:t>The candidate must be able to demonstrate underpinning knowledge and understanding required to carry out the tasks covered in this competency standard. This includes the knowledge of:</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basic parts of a computer</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Basic security functions and computer functions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A range of peripheral devices that can be used with a personal computer</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Common computer storage devices.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Computer hardware components and functions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Information processing systems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Storage devices and basic categories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Key provisions of relevant requirements such as: OHS, basic ergonomics of computer use, main types and parts of computers, and basic features of different operating systems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Suitable files naming conventions.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Organize work station to function effectively</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Routine care and maintenance of office equipment</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Basic keyboarding techniques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Computer functions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lastRenderedPageBreak/>
        <w:t>Function of desktop (windows) icons</w:t>
      </w:r>
    </w:p>
    <w:p w:rsidR="00112FB7" w:rsidRPr="004C41CC" w:rsidRDefault="00112FB7" w:rsidP="00112FB7">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t>Critical Evidence(s) Required</w:t>
      </w:r>
    </w:p>
    <w:p w:rsidR="00112FB7" w:rsidRPr="004C41CC" w:rsidRDefault="00112FB7" w:rsidP="00112FB7">
      <w:pPr>
        <w:jc w:val="both"/>
        <w:rPr>
          <w:rFonts w:asciiTheme="minorBidi" w:hAnsiTheme="minorBidi" w:cstheme="minorBidi"/>
        </w:rPr>
      </w:pPr>
      <w:r w:rsidRPr="004C41CC">
        <w:rPr>
          <w:rFonts w:asciiTheme="minorBidi" w:hAnsiTheme="minorBidi" w:cstheme="minorBidi"/>
        </w:rPr>
        <w:t>The candidate needs to produce following critical evidence(s) in order to be competent in this competency standard:</w:t>
      </w:r>
    </w:p>
    <w:p w:rsidR="00112FB7" w:rsidRPr="004C41CC" w:rsidRDefault="00112FB7" w:rsidP="00112FB7">
      <w:pPr>
        <w:jc w:val="both"/>
        <w:rPr>
          <w:rFonts w:asciiTheme="minorBidi" w:hAnsiTheme="minorBidi" w:cstheme="minorBidi"/>
        </w:rPr>
      </w:pP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Switch on the computer</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Attach peripheral devices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Switch on Peripheral devices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Start working on computer</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Make a folder in any partition(drive) in hard disk</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Give name to the folder</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Save file in the folder</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Shut down computer</w:t>
      </w:r>
    </w:p>
    <w:p w:rsidR="00112FB7" w:rsidRPr="004C41CC" w:rsidRDefault="00112FB7" w:rsidP="00112FB7">
      <w:pPr>
        <w:jc w:val="both"/>
        <w:rPr>
          <w:rFonts w:asciiTheme="minorBidi" w:hAnsiTheme="minorBidi" w:cstheme="minorBidi"/>
          <w:lang w:val="en-AU"/>
        </w:rPr>
      </w:pPr>
    </w:p>
    <w:p w:rsidR="00112FB7" w:rsidRPr="004C41CC" w:rsidRDefault="00112FB7" w:rsidP="00112FB7">
      <w:pPr>
        <w:jc w:val="both"/>
        <w:rPr>
          <w:rFonts w:asciiTheme="minorBidi" w:hAnsiTheme="minorBidi" w:cstheme="minorBidi"/>
          <w:lang w:val="en-US"/>
        </w:rPr>
      </w:pPr>
      <w:r w:rsidRPr="004C41CC">
        <w:rPr>
          <w:rFonts w:asciiTheme="minorBidi" w:hAnsiTheme="minorBidi" w:cstheme="minorBidi"/>
          <w:lang w:val="en-AU"/>
        </w:rPr>
        <w:t>The evidence should integrate employability skills with workplace tasks and job roles and verify competency is able to be transferred to other circumstances and environments</w:t>
      </w:r>
    </w:p>
    <w:p w:rsidR="00112FB7" w:rsidRPr="004C41CC" w:rsidRDefault="00112FB7" w:rsidP="00112FB7">
      <w:pPr>
        <w:rPr>
          <w:rFonts w:asciiTheme="minorBidi" w:hAnsiTheme="minorBidi" w:cstheme="minorBidi"/>
        </w:rPr>
      </w:pPr>
    </w:p>
    <w:p w:rsidR="00112FB7" w:rsidRPr="004C41CC" w:rsidRDefault="00112FB7" w:rsidP="00112FB7">
      <w:pPr>
        <w:rPr>
          <w:rFonts w:asciiTheme="minorBidi" w:hAnsiTheme="minorBidi" w:cstheme="minorBidi"/>
          <w:b/>
          <w:bCs/>
          <w:sz w:val="24"/>
          <w:szCs w:val="24"/>
        </w:rPr>
      </w:pPr>
      <w:r w:rsidRPr="004C41CC">
        <w:rPr>
          <w:rFonts w:asciiTheme="minorBidi" w:hAnsiTheme="minorBidi" w:cstheme="minorBidi"/>
        </w:rPr>
        <w:br w:type="page"/>
      </w:r>
    </w:p>
    <w:p w:rsidR="00112FB7" w:rsidRPr="004C41CC" w:rsidRDefault="00112FB7" w:rsidP="00112FB7">
      <w:pPr>
        <w:pStyle w:val="Heading1"/>
        <w:spacing w:before="0" w:after="240" w:line="360" w:lineRule="auto"/>
        <w:ind w:left="0" w:right="1440"/>
        <w:rPr>
          <w:rFonts w:asciiTheme="minorBidi" w:hAnsiTheme="minorBidi" w:cstheme="minorBidi"/>
          <w:color w:val="5B9BD5" w:themeColor="accent1"/>
          <w:sz w:val="28"/>
        </w:rPr>
      </w:pPr>
      <w:bookmarkStart w:id="71" w:name="_Toc14565669"/>
      <w:r w:rsidRPr="004C41CC">
        <w:rPr>
          <w:rFonts w:asciiTheme="minorBidi" w:hAnsiTheme="minorBidi" w:cstheme="minorBidi"/>
          <w:color w:val="5B9BD5" w:themeColor="accent1"/>
          <w:sz w:val="28"/>
        </w:rPr>
        <w:lastRenderedPageBreak/>
        <w:t>Competency Standard G: Understand the workplace policy and procedures</w:t>
      </w:r>
      <w:bookmarkEnd w:id="71"/>
    </w:p>
    <w:p w:rsidR="00112FB7" w:rsidRPr="004C41CC" w:rsidRDefault="00112FB7" w:rsidP="00112FB7">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t>Overview:</w:t>
      </w:r>
    </w:p>
    <w:p w:rsidR="00112FB7" w:rsidRPr="004C41CC" w:rsidRDefault="00112FB7" w:rsidP="00112FB7">
      <w:pPr>
        <w:rPr>
          <w:rFonts w:asciiTheme="minorBidi" w:eastAsia="Times New Roman" w:hAnsiTheme="minorBidi" w:cstheme="minorBidi"/>
          <w:sz w:val="24"/>
          <w:szCs w:val="24"/>
        </w:rPr>
      </w:pPr>
      <w:r w:rsidRPr="004C41CC">
        <w:rPr>
          <w:rFonts w:asciiTheme="minorBidi" w:eastAsia="Times New Roman" w:hAnsiTheme="minorBidi" w:cstheme="minorBidi"/>
          <w:sz w:val="24"/>
          <w:szCs w:val="24"/>
        </w:rPr>
        <w:t>This unit describes the skills and knowledge required to develop and implement a workplace policy &amp; procedures and to modify the policy to suit changed circumstances. It applies to individuals with managerial responsibilities who undertake work developing approaches to create, monitor and improve strategies and policies within workplaces and engage with a range of relevant stakeholders and specialists.</w:t>
      </w:r>
    </w:p>
    <w:tbl>
      <w:tblPr>
        <w:tblStyle w:val="TableGrid"/>
        <w:tblW w:w="9720" w:type="dxa"/>
        <w:tblLook w:val="04A0" w:firstRow="1" w:lastRow="0" w:firstColumn="1" w:lastColumn="0" w:noHBand="0" w:noVBand="1"/>
      </w:tblPr>
      <w:tblGrid>
        <w:gridCol w:w="3172"/>
        <w:gridCol w:w="6548"/>
      </w:tblGrid>
      <w:tr w:rsidR="00112FB7" w:rsidRPr="004C41CC" w:rsidTr="00112FB7">
        <w:trPr>
          <w:trHeight w:val="431"/>
        </w:trPr>
        <w:tc>
          <w:tcPr>
            <w:tcW w:w="3172" w:type="dxa"/>
            <w:hideMark/>
          </w:tcPr>
          <w:p w:rsidR="00112FB7" w:rsidRPr="004C41CC" w:rsidRDefault="00112FB7" w:rsidP="00112FB7">
            <w:pPr>
              <w:rPr>
                <w:rFonts w:asciiTheme="minorBidi" w:hAnsiTheme="minorBidi" w:cstheme="minorBidi"/>
                <w:b/>
                <w:sz w:val="24"/>
                <w:szCs w:val="24"/>
              </w:rPr>
            </w:pPr>
            <w:r w:rsidRPr="004C41CC">
              <w:rPr>
                <w:rFonts w:asciiTheme="minorBidi" w:hAnsiTheme="minorBidi" w:cstheme="minorBidi"/>
                <w:sz w:val="24"/>
                <w:szCs w:val="24"/>
              </w:rPr>
              <w:t>Competency Units</w:t>
            </w:r>
          </w:p>
        </w:tc>
        <w:tc>
          <w:tcPr>
            <w:tcW w:w="6548" w:type="dxa"/>
            <w:hideMark/>
          </w:tcPr>
          <w:p w:rsidR="00112FB7" w:rsidRPr="004C41CC" w:rsidRDefault="00112FB7" w:rsidP="00112FB7">
            <w:pPr>
              <w:rPr>
                <w:rFonts w:asciiTheme="minorBidi" w:hAnsiTheme="minorBidi" w:cstheme="minorBidi"/>
                <w:b/>
                <w:sz w:val="24"/>
                <w:szCs w:val="24"/>
              </w:rPr>
            </w:pPr>
            <w:r w:rsidRPr="004C41CC">
              <w:rPr>
                <w:rFonts w:asciiTheme="minorBidi" w:hAnsiTheme="minorBidi" w:cstheme="minorBidi"/>
                <w:sz w:val="24"/>
                <w:szCs w:val="24"/>
              </w:rPr>
              <w:t xml:space="preserve">Performance Criteria </w:t>
            </w:r>
          </w:p>
        </w:tc>
      </w:tr>
      <w:tr w:rsidR="00112FB7" w:rsidRPr="004C41CC" w:rsidTr="00112FB7">
        <w:trPr>
          <w:trHeight w:val="998"/>
        </w:trPr>
        <w:tc>
          <w:tcPr>
            <w:tcW w:w="3172" w:type="dxa"/>
          </w:tcPr>
          <w:p w:rsidR="00112FB7" w:rsidRPr="004C41CC" w:rsidRDefault="00112FB7" w:rsidP="00112FB7">
            <w:pPr>
              <w:rPr>
                <w:rFonts w:asciiTheme="minorBidi" w:eastAsia="Times New Roman" w:hAnsiTheme="minorBidi" w:cstheme="minorBidi"/>
                <w:sz w:val="24"/>
                <w:szCs w:val="24"/>
              </w:rPr>
            </w:pPr>
            <w:r w:rsidRPr="004C41CC">
              <w:rPr>
                <w:rFonts w:asciiTheme="minorBidi" w:hAnsiTheme="minorBidi" w:cstheme="minorBidi"/>
                <w:sz w:val="24"/>
                <w:szCs w:val="24"/>
              </w:rPr>
              <w:t>1. Understand the workplace personal appearance and hygiene</w:t>
            </w:r>
          </w:p>
        </w:tc>
        <w:tc>
          <w:tcPr>
            <w:tcW w:w="6548" w:type="dxa"/>
          </w:tcPr>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P1 Clean hair, body and nails regularly</w:t>
            </w:r>
          </w:p>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P2 wear suitable clothes for the workplace and respect local and cultural contexts</w:t>
            </w:r>
          </w:p>
          <w:p w:rsidR="00112FB7" w:rsidRPr="004C41CC" w:rsidRDefault="00112FB7" w:rsidP="00112FB7">
            <w:pPr>
              <w:rPr>
                <w:rFonts w:asciiTheme="minorBidi" w:hAnsiTheme="minorBidi" w:cstheme="minorBidi"/>
                <w:sz w:val="24"/>
                <w:szCs w:val="24"/>
                <w:shd w:val="clear" w:color="auto" w:fill="FFFFFF"/>
              </w:rPr>
            </w:pPr>
            <w:r w:rsidRPr="004C41CC">
              <w:rPr>
                <w:rFonts w:asciiTheme="minorBidi" w:hAnsiTheme="minorBidi" w:cstheme="minorBidi"/>
                <w:sz w:val="24"/>
                <w:szCs w:val="24"/>
              </w:rPr>
              <w:t>P3 meet specific company dress code requirements</w:t>
            </w:r>
          </w:p>
        </w:tc>
      </w:tr>
      <w:tr w:rsidR="00112FB7" w:rsidRPr="004C41CC" w:rsidTr="00112FB7">
        <w:trPr>
          <w:trHeight w:val="620"/>
        </w:trPr>
        <w:tc>
          <w:tcPr>
            <w:tcW w:w="3172" w:type="dxa"/>
          </w:tcPr>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 xml:space="preserve">2. Maintain work in ethical manner </w:t>
            </w:r>
          </w:p>
        </w:tc>
        <w:tc>
          <w:tcPr>
            <w:tcW w:w="6548" w:type="dxa"/>
          </w:tcPr>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P1. Follow company value/ethics code of ethics/conduct policies and guidelines</w:t>
            </w:r>
          </w:p>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P2. Use company resources in accordance with company ethical standards</w:t>
            </w:r>
          </w:p>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 xml:space="preserve">P3. Conduct personal </w:t>
            </w:r>
            <w:proofErr w:type="spellStart"/>
            <w:r w:rsidRPr="004C41CC">
              <w:rPr>
                <w:rFonts w:asciiTheme="minorBidi" w:hAnsiTheme="minorBidi" w:cstheme="minorBidi"/>
                <w:sz w:val="24"/>
                <w:szCs w:val="24"/>
              </w:rPr>
              <w:t>behavior</w:t>
            </w:r>
            <w:proofErr w:type="spellEnd"/>
            <w:r w:rsidRPr="004C41CC">
              <w:rPr>
                <w:rFonts w:asciiTheme="minorBidi" w:hAnsiTheme="minorBidi" w:cstheme="minorBidi"/>
                <w:sz w:val="24"/>
                <w:szCs w:val="24"/>
              </w:rPr>
              <w:t xml:space="preserve"> and relationships in accord with company policy &amp; procedures</w:t>
            </w:r>
          </w:p>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 xml:space="preserve">P4. Demonstrate ethical </w:t>
            </w:r>
            <w:proofErr w:type="spellStart"/>
            <w:r w:rsidRPr="004C41CC">
              <w:rPr>
                <w:rFonts w:asciiTheme="minorBidi" w:hAnsiTheme="minorBidi" w:cstheme="minorBidi"/>
                <w:sz w:val="24"/>
                <w:szCs w:val="24"/>
              </w:rPr>
              <w:t>behavior</w:t>
            </w:r>
            <w:proofErr w:type="spellEnd"/>
            <w:r w:rsidRPr="004C41CC">
              <w:rPr>
                <w:rFonts w:asciiTheme="minorBidi" w:hAnsiTheme="minorBidi" w:cstheme="minorBidi"/>
                <w:sz w:val="24"/>
                <w:szCs w:val="24"/>
              </w:rPr>
              <w:t xml:space="preserve"> with co-workers</w:t>
            </w:r>
          </w:p>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P5. Report work incident situations or resolve accordingly</w:t>
            </w:r>
          </w:p>
        </w:tc>
      </w:tr>
      <w:tr w:rsidR="00112FB7" w:rsidRPr="004C41CC" w:rsidTr="00112FB7">
        <w:trPr>
          <w:trHeight w:val="80"/>
        </w:trPr>
        <w:tc>
          <w:tcPr>
            <w:tcW w:w="3172" w:type="dxa"/>
          </w:tcPr>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 xml:space="preserve">3. Demonstrate the Work place </w:t>
            </w:r>
            <w:proofErr w:type="spellStart"/>
            <w:r w:rsidRPr="004C41CC">
              <w:rPr>
                <w:rFonts w:asciiTheme="minorBidi" w:hAnsiTheme="minorBidi" w:cstheme="minorBidi"/>
                <w:sz w:val="24"/>
                <w:szCs w:val="24"/>
              </w:rPr>
              <w:t>behaviors</w:t>
            </w:r>
            <w:proofErr w:type="spellEnd"/>
          </w:p>
        </w:tc>
        <w:tc>
          <w:tcPr>
            <w:tcW w:w="6548" w:type="dxa"/>
          </w:tcPr>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 xml:space="preserve">P1. Practice the positive </w:t>
            </w:r>
            <w:proofErr w:type="spellStart"/>
            <w:r w:rsidRPr="004C41CC">
              <w:rPr>
                <w:rFonts w:asciiTheme="minorBidi" w:hAnsiTheme="minorBidi" w:cstheme="minorBidi"/>
                <w:sz w:val="24"/>
                <w:szCs w:val="24"/>
              </w:rPr>
              <w:t>behavior</w:t>
            </w:r>
            <w:proofErr w:type="spellEnd"/>
          </w:p>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P2. Avoid argue</w:t>
            </w:r>
          </w:p>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 xml:space="preserve">P3. Flexibility in </w:t>
            </w:r>
            <w:proofErr w:type="spellStart"/>
            <w:r w:rsidRPr="004C41CC">
              <w:rPr>
                <w:rFonts w:asciiTheme="minorBidi" w:hAnsiTheme="minorBidi" w:cstheme="minorBidi"/>
                <w:sz w:val="24"/>
                <w:szCs w:val="24"/>
              </w:rPr>
              <w:t>behavior</w:t>
            </w:r>
            <w:proofErr w:type="spellEnd"/>
            <w:r w:rsidRPr="004C41CC">
              <w:rPr>
                <w:rFonts w:asciiTheme="minorBidi" w:hAnsiTheme="minorBidi" w:cstheme="minorBidi"/>
                <w:sz w:val="24"/>
                <w:szCs w:val="24"/>
              </w:rPr>
              <w:t xml:space="preserve"> to accept the resistance</w:t>
            </w:r>
          </w:p>
        </w:tc>
      </w:tr>
      <w:tr w:rsidR="00112FB7" w:rsidRPr="004C41CC" w:rsidTr="00112FB7">
        <w:trPr>
          <w:trHeight w:val="80"/>
        </w:trPr>
        <w:tc>
          <w:tcPr>
            <w:tcW w:w="3172" w:type="dxa"/>
          </w:tcPr>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4. Communicate workplace policy &amp; procedures</w:t>
            </w:r>
          </w:p>
        </w:tc>
        <w:tc>
          <w:tcPr>
            <w:tcW w:w="6548" w:type="dxa"/>
          </w:tcPr>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P1 Listen directions carefully</w:t>
            </w:r>
          </w:p>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P2. Ask relevant questions politely</w:t>
            </w:r>
          </w:p>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P3. Avoid to use abuse language/expression</w:t>
            </w:r>
          </w:p>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P4. Respect others</w:t>
            </w:r>
          </w:p>
        </w:tc>
      </w:tr>
      <w:tr w:rsidR="00112FB7" w:rsidRPr="004C41CC" w:rsidTr="00112FB7">
        <w:trPr>
          <w:trHeight w:val="80"/>
        </w:trPr>
        <w:tc>
          <w:tcPr>
            <w:tcW w:w="3172" w:type="dxa"/>
          </w:tcPr>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5. Review the implementation of workplace policy &amp; procedures</w:t>
            </w:r>
          </w:p>
        </w:tc>
        <w:tc>
          <w:tcPr>
            <w:tcW w:w="6548" w:type="dxa"/>
          </w:tcPr>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P1 Ensure proper implementation of policies</w:t>
            </w:r>
          </w:p>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P2. Enlist the gaps for improvement</w:t>
            </w:r>
          </w:p>
          <w:p w:rsidR="00112FB7" w:rsidRPr="004C41CC" w:rsidRDefault="00112FB7" w:rsidP="00112FB7">
            <w:pPr>
              <w:rPr>
                <w:rFonts w:asciiTheme="minorBidi" w:hAnsiTheme="minorBidi" w:cstheme="minorBidi"/>
                <w:sz w:val="24"/>
                <w:szCs w:val="24"/>
              </w:rPr>
            </w:pPr>
            <w:r w:rsidRPr="004C41CC">
              <w:rPr>
                <w:rFonts w:asciiTheme="minorBidi" w:hAnsiTheme="minorBidi" w:cstheme="minorBidi"/>
                <w:sz w:val="24"/>
                <w:szCs w:val="24"/>
              </w:rPr>
              <w:t>P3. Follow the feedback if any</w:t>
            </w:r>
          </w:p>
          <w:p w:rsidR="00112FB7" w:rsidRPr="004C41CC" w:rsidRDefault="00112FB7" w:rsidP="00112FB7">
            <w:pPr>
              <w:rPr>
                <w:rFonts w:asciiTheme="minorBidi" w:hAnsiTheme="minorBidi" w:cstheme="minorBidi"/>
                <w:sz w:val="24"/>
                <w:szCs w:val="24"/>
              </w:rPr>
            </w:pPr>
          </w:p>
        </w:tc>
      </w:tr>
    </w:tbl>
    <w:p w:rsidR="00112FB7" w:rsidRPr="004C41CC" w:rsidRDefault="00112FB7" w:rsidP="00112FB7">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lastRenderedPageBreak/>
        <w:t>Knowledge and Understanding</w:t>
      </w:r>
    </w:p>
    <w:p w:rsidR="00112FB7" w:rsidRPr="004C41CC" w:rsidRDefault="00112FB7" w:rsidP="00112FB7">
      <w:pPr>
        <w:spacing w:line="236" w:lineRule="auto"/>
        <w:ind w:right="788"/>
        <w:jc w:val="both"/>
        <w:rPr>
          <w:rFonts w:asciiTheme="minorBidi" w:hAnsiTheme="minorBidi" w:cstheme="minorBidi"/>
          <w:sz w:val="24"/>
          <w:szCs w:val="24"/>
        </w:rPr>
      </w:pPr>
      <w:r w:rsidRPr="004C41CC">
        <w:rPr>
          <w:rFonts w:asciiTheme="minorBidi" w:hAnsiTheme="minorBidi" w:cstheme="minorBidi"/>
          <w:sz w:val="24"/>
          <w:szCs w:val="24"/>
        </w:rPr>
        <w:t>The candidate must be able to demonstrate underpinning knowledge and understanding required to carry out tasks covered in this competency standard. This includes the knowledge of:</w:t>
      </w:r>
    </w:p>
    <w:p w:rsidR="00112FB7" w:rsidRPr="004C41CC" w:rsidRDefault="00112FB7" w:rsidP="002C3E09">
      <w:pPr>
        <w:pStyle w:val="ListParagraph"/>
        <w:widowControl/>
        <w:numPr>
          <w:ilvl w:val="0"/>
          <w:numId w:val="40"/>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K1: rules, regulations and SOPs applicable to the organization</w:t>
      </w:r>
    </w:p>
    <w:p w:rsidR="00112FB7" w:rsidRPr="004C41CC" w:rsidRDefault="00112FB7" w:rsidP="002C3E09">
      <w:pPr>
        <w:pStyle w:val="ListParagraph"/>
        <w:widowControl/>
        <w:numPr>
          <w:ilvl w:val="0"/>
          <w:numId w:val="40"/>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K2: turnaround time to achieve target/goal.</w:t>
      </w:r>
    </w:p>
    <w:p w:rsidR="00112FB7" w:rsidRPr="004C41CC" w:rsidRDefault="00112FB7" w:rsidP="002C3E09">
      <w:pPr>
        <w:pStyle w:val="ListParagraph"/>
        <w:widowControl/>
        <w:numPr>
          <w:ilvl w:val="0"/>
          <w:numId w:val="40"/>
        </w:numPr>
        <w:autoSpaceDE/>
        <w:autoSpaceDN/>
        <w:spacing w:before="0" w:after="200" w:line="276" w:lineRule="auto"/>
        <w:contextualSpacing/>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K3: operational hierarchal levels in an organization.</w:t>
      </w:r>
    </w:p>
    <w:p w:rsidR="00112FB7" w:rsidRPr="004C41CC" w:rsidRDefault="00112FB7" w:rsidP="00112FB7">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t>Critical Evidence(s) Required</w:t>
      </w:r>
    </w:p>
    <w:p w:rsidR="00112FB7" w:rsidRPr="004C41CC" w:rsidRDefault="00112FB7" w:rsidP="00112FB7">
      <w:pPr>
        <w:rPr>
          <w:rFonts w:asciiTheme="minorBidi" w:hAnsiTheme="minorBidi" w:cstheme="minorBidi"/>
          <w:color w:val="000000" w:themeColor="text1"/>
          <w:sz w:val="24"/>
          <w:szCs w:val="24"/>
        </w:rPr>
      </w:pPr>
      <w:r w:rsidRPr="004C41CC">
        <w:rPr>
          <w:rFonts w:asciiTheme="minorBidi" w:hAnsiTheme="minorBidi" w:cstheme="minorBidi"/>
          <w:color w:val="000000" w:themeColor="text1"/>
          <w:sz w:val="24"/>
          <w:szCs w:val="24"/>
        </w:rPr>
        <w:t>The candidate needs to produce following critical evidence(s) to be competent in this competency standard:</w:t>
      </w:r>
    </w:p>
    <w:p w:rsidR="00112FB7" w:rsidRPr="004C41CC" w:rsidRDefault="00112FB7" w:rsidP="00112FB7">
      <w:pPr>
        <w:ind w:left="360"/>
        <w:rPr>
          <w:rFonts w:asciiTheme="minorBidi" w:hAnsiTheme="minorBidi" w:cstheme="minorBidi"/>
          <w:b/>
          <w:sz w:val="24"/>
          <w:szCs w:val="24"/>
        </w:rPr>
      </w:pPr>
      <w:r w:rsidRPr="004C41CC">
        <w:rPr>
          <w:rFonts w:asciiTheme="minorBidi" w:hAnsiTheme="minorBidi" w:cstheme="minorBidi"/>
          <w:sz w:val="24"/>
          <w:szCs w:val="24"/>
        </w:rPr>
        <w:t>A person who demonstrates competency in this unit must be able to provide evidence of the ability to understand workplace policy and procedures. The evidence should integrate employability skills with workplace tasks and job roles and verify competency is able to be transferred to other circumstances and environments.</w:t>
      </w:r>
    </w:p>
    <w:p w:rsidR="00112FB7" w:rsidRPr="004C41CC" w:rsidRDefault="00112FB7" w:rsidP="00112FB7">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t>Performance requirements</w:t>
      </w:r>
    </w:p>
    <w:p w:rsidR="00112FB7" w:rsidRPr="004C41CC" w:rsidRDefault="00112FB7" w:rsidP="00112FB7">
      <w:pPr>
        <w:ind w:left="360"/>
        <w:rPr>
          <w:rFonts w:asciiTheme="minorBidi" w:hAnsiTheme="minorBidi" w:cstheme="minorBidi"/>
          <w:sz w:val="24"/>
          <w:szCs w:val="24"/>
        </w:rPr>
      </w:pPr>
      <w:r w:rsidRPr="004C41CC">
        <w:rPr>
          <w:rFonts w:asciiTheme="minorBidi" w:hAnsiTheme="minorBidi" w:cstheme="minorBidi"/>
          <w:sz w:val="24"/>
          <w:szCs w:val="24"/>
        </w:rPr>
        <w:t>This competency is to be assessed using standard and authorized work practices, safety requirements and environmental constraints. Demonstrated evidence is required of the ability to:</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Identify the policies and procedures that comply with legislative requirements and support the organization goals.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communicate with relevant supervisors</w:t>
      </w:r>
    </w:p>
    <w:p w:rsidR="00112FB7" w:rsidRPr="004C41CC" w:rsidRDefault="00112FB7" w:rsidP="00112FB7">
      <w:pPr>
        <w:pStyle w:val="ListParagraph"/>
        <w:ind w:left="720" w:firstLine="0"/>
        <w:rPr>
          <w:rFonts w:asciiTheme="minorBidi" w:hAnsiTheme="minorBidi" w:cstheme="minorBidi"/>
          <w:b/>
          <w:bCs/>
          <w:sz w:val="24"/>
          <w:szCs w:val="24"/>
        </w:rPr>
      </w:pPr>
    </w:p>
    <w:p w:rsidR="00112FB7" w:rsidRPr="004C41CC" w:rsidRDefault="00112FB7" w:rsidP="00112FB7">
      <w:pPr>
        <w:rPr>
          <w:rFonts w:asciiTheme="minorBidi" w:hAnsiTheme="minorBidi" w:cstheme="minorBidi"/>
          <w:b/>
          <w:bCs/>
          <w:sz w:val="24"/>
          <w:szCs w:val="24"/>
        </w:rPr>
      </w:pPr>
      <w:r w:rsidRPr="004C41CC">
        <w:rPr>
          <w:rFonts w:asciiTheme="minorBidi" w:hAnsiTheme="minorBidi" w:cstheme="minorBidi"/>
        </w:rPr>
        <w:br w:type="page"/>
      </w:r>
    </w:p>
    <w:p w:rsidR="00112FB7" w:rsidRPr="004C41CC" w:rsidRDefault="00112FB7" w:rsidP="00112FB7">
      <w:pPr>
        <w:pStyle w:val="Heading1"/>
        <w:spacing w:before="0" w:after="240" w:line="360" w:lineRule="auto"/>
        <w:ind w:left="0" w:right="1440"/>
        <w:rPr>
          <w:rFonts w:asciiTheme="minorBidi" w:hAnsiTheme="minorBidi" w:cstheme="minorBidi"/>
          <w:color w:val="5B9BD5" w:themeColor="accent1"/>
          <w:sz w:val="28"/>
        </w:rPr>
      </w:pPr>
      <w:bookmarkStart w:id="72" w:name="_Toc14565670"/>
      <w:r w:rsidRPr="004C41CC">
        <w:rPr>
          <w:rFonts w:asciiTheme="minorBidi" w:hAnsiTheme="minorBidi" w:cstheme="minorBidi"/>
          <w:color w:val="5B9BD5" w:themeColor="accent1"/>
          <w:sz w:val="28"/>
        </w:rPr>
        <w:lastRenderedPageBreak/>
        <w:t>Competency Standard H: Explore Ceramic Raw Materials</w:t>
      </w:r>
      <w:bookmarkEnd w:id="72"/>
    </w:p>
    <w:p w:rsidR="00112FB7" w:rsidRPr="004C41CC" w:rsidRDefault="00112FB7" w:rsidP="00112FB7">
      <w:pPr>
        <w:keepNext/>
        <w:spacing w:before="240" w:after="120" w:line="360" w:lineRule="auto"/>
        <w:rPr>
          <w:rFonts w:asciiTheme="minorBidi" w:hAnsiTheme="minorBidi" w:cstheme="minorBidi"/>
          <w:b/>
          <w:color w:val="0070C0"/>
          <w:sz w:val="24"/>
        </w:rPr>
      </w:pPr>
      <w:bookmarkStart w:id="73" w:name="_Toc5792749"/>
      <w:r w:rsidRPr="004C41CC">
        <w:rPr>
          <w:rFonts w:asciiTheme="minorBidi" w:hAnsiTheme="minorBidi" w:cstheme="minorBidi"/>
          <w:b/>
          <w:color w:val="0070C0"/>
          <w:sz w:val="24"/>
        </w:rPr>
        <w:t>Overview</w:t>
      </w:r>
      <w:bookmarkEnd w:id="73"/>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This competency standard describes the skills and knowledge required to research and explore a wide variety of ceramic raw materials, with emphasis on selection and grading for a particular application, size reduction, and safe handling and storage.</w:t>
      </w:r>
    </w:p>
    <w:p w:rsidR="00112FB7" w:rsidRPr="004C41CC" w:rsidRDefault="00112FB7" w:rsidP="00112FB7">
      <w:pPr>
        <w:ind w:right="1780"/>
        <w:jc w:val="both"/>
        <w:rPr>
          <w:rFonts w:asciiTheme="minorBidi" w:hAnsiTheme="minorBidi" w:cstheme="minorBidi"/>
        </w:rPr>
      </w:pPr>
    </w:p>
    <w:tbl>
      <w:tblPr>
        <w:tblStyle w:val="TableGrid"/>
        <w:tblW w:w="9072" w:type="dxa"/>
        <w:tblLayout w:type="fixed"/>
        <w:tblCellMar>
          <w:left w:w="72" w:type="dxa"/>
          <w:right w:w="72" w:type="dxa"/>
        </w:tblCellMar>
        <w:tblLook w:val="04A0" w:firstRow="1" w:lastRow="0" w:firstColumn="1" w:lastColumn="0" w:noHBand="0" w:noVBand="1"/>
      </w:tblPr>
      <w:tblGrid>
        <w:gridCol w:w="2880"/>
        <w:gridCol w:w="6192"/>
      </w:tblGrid>
      <w:tr w:rsidR="00112FB7" w:rsidRPr="004C41CC" w:rsidTr="00112FB7">
        <w:trPr>
          <w:trHeight w:val="432"/>
          <w:tblHeader/>
        </w:trPr>
        <w:tc>
          <w:tcPr>
            <w:tcW w:w="2880" w:type="dxa"/>
            <w:shd w:val="clear" w:color="auto" w:fill="D9D9D9" w:themeFill="background1" w:themeFillShade="D9"/>
          </w:tcPr>
          <w:p w:rsidR="00112FB7" w:rsidRPr="004C41CC" w:rsidRDefault="00112FB7" w:rsidP="00112FB7">
            <w:pPr>
              <w:pStyle w:val="ListParagraph"/>
              <w:ind w:left="0" w:right="216" w:firstLine="0"/>
              <w:rPr>
                <w:rFonts w:asciiTheme="minorBidi" w:hAnsiTheme="minorBidi" w:cstheme="minorBidi"/>
                <w:b/>
              </w:rPr>
            </w:pPr>
            <w:r w:rsidRPr="004C41CC">
              <w:rPr>
                <w:rFonts w:asciiTheme="minorBidi" w:hAnsiTheme="minorBidi" w:cstheme="minorBidi"/>
                <w:b/>
              </w:rPr>
              <w:t>Competency Units</w:t>
            </w:r>
          </w:p>
        </w:tc>
        <w:tc>
          <w:tcPr>
            <w:tcW w:w="6192" w:type="dxa"/>
            <w:shd w:val="clear" w:color="auto" w:fill="D9D9D9" w:themeFill="background1" w:themeFillShade="D9"/>
          </w:tcPr>
          <w:p w:rsidR="00112FB7" w:rsidRPr="004C41CC" w:rsidRDefault="00112FB7" w:rsidP="00112FB7">
            <w:pPr>
              <w:pStyle w:val="ListParagraph"/>
              <w:ind w:left="0" w:right="1780" w:firstLine="0"/>
              <w:rPr>
                <w:rFonts w:asciiTheme="minorBidi" w:hAnsiTheme="minorBidi" w:cstheme="minorBidi"/>
                <w:b/>
              </w:rPr>
            </w:pPr>
            <w:r w:rsidRPr="004C41CC">
              <w:rPr>
                <w:rFonts w:asciiTheme="minorBidi" w:hAnsiTheme="minorBidi" w:cstheme="minorBidi"/>
                <w:b/>
              </w:rPr>
              <w:t>Performance Criteria</w:t>
            </w:r>
          </w:p>
        </w:tc>
      </w:tr>
      <w:tr w:rsidR="00112FB7" w:rsidRPr="004C41CC" w:rsidTr="00112FB7">
        <w:trPr>
          <w:trHeight w:val="432"/>
        </w:trPr>
        <w:tc>
          <w:tcPr>
            <w:tcW w:w="2880" w:type="dxa"/>
          </w:tcPr>
          <w:p w:rsidR="00112FB7" w:rsidRPr="004C41CC" w:rsidRDefault="00112FB7" w:rsidP="00112FB7">
            <w:pPr>
              <w:widowControl/>
              <w:autoSpaceDE/>
              <w:autoSpaceDN/>
              <w:ind w:right="36"/>
              <w:contextualSpacing/>
              <w:rPr>
                <w:rFonts w:asciiTheme="minorBidi" w:hAnsiTheme="minorBidi" w:cstheme="minorBidi"/>
                <w:b/>
              </w:rPr>
            </w:pPr>
            <w:r w:rsidRPr="004C41CC">
              <w:rPr>
                <w:rFonts w:asciiTheme="minorBidi" w:hAnsiTheme="minorBidi" w:cstheme="minorBidi"/>
                <w:b/>
              </w:rPr>
              <w:t>H1. Perform grading of ceramic raw materials</w:t>
            </w:r>
          </w:p>
        </w:tc>
        <w:tc>
          <w:tcPr>
            <w:tcW w:w="6192" w:type="dxa"/>
          </w:tcPr>
          <w:p w:rsidR="00112FB7" w:rsidRPr="004C41CC" w:rsidRDefault="00112FB7" w:rsidP="00112FB7">
            <w:pPr>
              <w:pStyle w:val="ListParagraph"/>
              <w:ind w:left="0" w:right="18" w:firstLine="0"/>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31"/>
              </w:numPr>
              <w:autoSpaceDE/>
              <w:autoSpaceDN/>
              <w:spacing w:before="0"/>
              <w:ind w:right="18"/>
              <w:contextualSpacing/>
              <w:rPr>
                <w:rFonts w:asciiTheme="minorBidi" w:hAnsiTheme="minorBidi" w:cstheme="minorBidi"/>
              </w:rPr>
            </w:pPr>
            <w:r w:rsidRPr="004C41CC">
              <w:rPr>
                <w:rFonts w:asciiTheme="minorBidi" w:hAnsiTheme="minorBidi" w:cstheme="minorBidi"/>
              </w:rPr>
              <w:t>Identify plastic raw materials for ceramic manufacturing</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Clays</w:t>
            </w:r>
          </w:p>
          <w:p w:rsidR="00112FB7" w:rsidRPr="004C41CC" w:rsidRDefault="00112FB7" w:rsidP="002C3E09">
            <w:pPr>
              <w:pStyle w:val="ListParagraph"/>
              <w:widowControl/>
              <w:numPr>
                <w:ilvl w:val="0"/>
                <w:numId w:val="31"/>
              </w:numPr>
              <w:autoSpaceDE/>
              <w:autoSpaceDN/>
              <w:spacing w:before="0"/>
              <w:ind w:right="18"/>
              <w:contextualSpacing/>
              <w:rPr>
                <w:rFonts w:asciiTheme="minorBidi" w:hAnsiTheme="minorBidi" w:cstheme="minorBidi"/>
              </w:rPr>
            </w:pPr>
            <w:r w:rsidRPr="004C41CC">
              <w:rPr>
                <w:rFonts w:asciiTheme="minorBidi" w:hAnsiTheme="minorBidi" w:cstheme="minorBidi"/>
              </w:rPr>
              <w:t>Identify non-plastic raw materials for ceramic manufacturing</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Limestone</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Quartz</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Talc</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Fire Clay/Refractory clay</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Dolomite</w:t>
            </w:r>
          </w:p>
          <w:p w:rsidR="00112FB7" w:rsidRPr="004C41CC" w:rsidRDefault="00112FB7" w:rsidP="002C3E09">
            <w:pPr>
              <w:pStyle w:val="ListParagraph"/>
              <w:widowControl/>
              <w:numPr>
                <w:ilvl w:val="0"/>
                <w:numId w:val="31"/>
              </w:numPr>
              <w:autoSpaceDE/>
              <w:autoSpaceDN/>
              <w:spacing w:before="0"/>
              <w:ind w:right="18"/>
              <w:contextualSpacing/>
              <w:rPr>
                <w:rFonts w:asciiTheme="minorBidi" w:hAnsiTheme="minorBidi" w:cstheme="minorBidi"/>
              </w:rPr>
            </w:pPr>
            <w:r w:rsidRPr="004C41CC">
              <w:rPr>
                <w:rFonts w:asciiTheme="minorBidi" w:hAnsiTheme="minorBidi" w:cstheme="minorBidi"/>
              </w:rPr>
              <w:t>Identify fluxing materials for ceramic manufacturing</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Feldspar</w:t>
            </w:r>
          </w:p>
        </w:tc>
      </w:tr>
      <w:tr w:rsidR="00112FB7" w:rsidRPr="004C41CC" w:rsidTr="00112FB7">
        <w:trPr>
          <w:trHeight w:val="432"/>
        </w:trPr>
        <w:tc>
          <w:tcPr>
            <w:tcW w:w="2880" w:type="dxa"/>
          </w:tcPr>
          <w:p w:rsidR="00112FB7" w:rsidRPr="004C41CC" w:rsidRDefault="00112FB7" w:rsidP="00112FB7">
            <w:pPr>
              <w:widowControl/>
              <w:autoSpaceDE/>
              <w:autoSpaceDN/>
              <w:ind w:right="36"/>
              <w:contextualSpacing/>
              <w:rPr>
                <w:rFonts w:asciiTheme="minorBidi" w:hAnsiTheme="minorBidi" w:cstheme="minorBidi"/>
                <w:b/>
              </w:rPr>
            </w:pPr>
            <w:r w:rsidRPr="004C41CC">
              <w:rPr>
                <w:rFonts w:asciiTheme="minorBidi" w:hAnsiTheme="minorBidi" w:cstheme="minorBidi"/>
                <w:b/>
              </w:rPr>
              <w:t>H2. Test the quality of ceramic raw materials</w:t>
            </w:r>
          </w:p>
        </w:tc>
        <w:tc>
          <w:tcPr>
            <w:tcW w:w="6192" w:type="dxa"/>
          </w:tcPr>
          <w:p w:rsidR="00112FB7" w:rsidRPr="004C41CC" w:rsidRDefault="00112FB7" w:rsidP="00112FB7">
            <w:pPr>
              <w:pStyle w:val="ListParagraph"/>
              <w:ind w:left="0" w:right="18" w:firstLine="0"/>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32"/>
              </w:numPr>
              <w:autoSpaceDE/>
              <w:autoSpaceDN/>
              <w:spacing w:before="0"/>
              <w:ind w:right="18"/>
              <w:contextualSpacing/>
              <w:rPr>
                <w:rFonts w:asciiTheme="minorBidi" w:hAnsiTheme="minorBidi" w:cstheme="minorBidi"/>
              </w:rPr>
            </w:pPr>
            <w:r w:rsidRPr="004C41CC">
              <w:rPr>
                <w:rFonts w:asciiTheme="minorBidi" w:hAnsiTheme="minorBidi" w:cstheme="minorBidi"/>
              </w:rPr>
              <w:t>Check physical properties of ceramic raw materials as per applicable standard procedures</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proofErr w:type="spellStart"/>
            <w:r w:rsidRPr="004C41CC">
              <w:rPr>
                <w:rFonts w:asciiTheme="minorBidi" w:hAnsiTheme="minorBidi" w:cstheme="minorBidi"/>
              </w:rPr>
              <w:t>Color</w:t>
            </w:r>
            <w:proofErr w:type="spellEnd"/>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Free silica</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Moisture content</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Particle size</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Plasticity</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Green strength of clays</w:t>
            </w:r>
          </w:p>
          <w:p w:rsidR="00112FB7" w:rsidRPr="004C41CC" w:rsidRDefault="00112FB7" w:rsidP="002C3E09">
            <w:pPr>
              <w:pStyle w:val="ListParagraph"/>
              <w:widowControl/>
              <w:numPr>
                <w:ilvl w:val="0"/>
                <w:numId w:val="32"/>
              </w:numPr>
              <w:autoSpaceDE/>
              <w:autoSpaceDN/>
              <w:spacing w:before="0"/>
              <w:ind w:right="18"/>
              <w:contextualSpacing/>
              <w:rPr>
                <w:rFonts w:asciiTheme="minorBidi" w:hAnsiTheme="minorBidi" w:cstheme="minorBidi"/>
              </w:rPr>
            </w:pPr>
            <w:r w:rsidRPr="004C41CC">
              <w:rPr>
                <w:rFonts w:asciiTheme="minorBidi" w:hAnsiTheme="minorBidi" w:cstheme="minorBidi"/>
              </w:rPr>
              <w:t>Check chemical properties of ceramic raw materials as per applicable standard procedures</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Silica content</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Alkali content</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Alumina content</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Iron content</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Loss on ignition</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Sodium Content</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lastRenderedPageBreak/>
              <w:t>Potassium content</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Calcium Content</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Magnesium Content</w:t>
            </w:r>
          </w:p>
          <w:p w:rsidR="00112FB7" w:rsidRPr="004C41CC" w:rsidRDefault="00112FB7" w:rsidP="002C3E09">
            <w:pPr>
              <w:pStyle w:val="ListParagraph"/>
              <w:widowControl/>
              <w:numPr>
                <w:ilvl w:val="0"/>
                <w:numId w:val="32"/>
              </w:numPr>
              <w:autoSpaceDE/>
              <w:autoSpaceDN/>
              <w:spacing w:before="0"/>
              <w:ind w:right="18"/>
              <w:contextualSpacing/>
              <w:rPr>
                <w:rFonts w:asciiTheme="minorBidi" w:hAnsiTheme="minorBidi" w:cstheme="minorBidi"/>
              </w:rPr>
            </w:pPr>
            <w:r w:rsidRPr="004C41CC">
              <w:rPr>
                <w:rFonts w:asciiTheme="minorBidi" w:hAnsiTheme="minorBidi" w:cstheme="minorBidi"/>
              </w:rPr>
              <w:t>Perform housekeeping of the analytical lab</w:t>
            </w:r>
          </w:p>
          <w:p w:rsidR="00112FB7" w:rsidRPr="004C41CC" w:rsidRDefault="00112FB7" w:rsidP="002C3E09">
            <w:pPr>
              <w:pStyle w:val="ListParagraph"/>
              <w:widowControl/>
              <w:numPr>
                <w:ilvl w:val="0"/>
                <w:numId w:val="32"/>
              </w:numPr>
              <w:autoSpaceDE/>
              <w:autoSpaceDN/>
              <w:spacing w:before="0"/>
              <w:ind w:right="18"/>
              <w:contextualSpacing/>
              <w:rPr>
                <w:rFonts w:asciiTheme="minorBidi" w:hAnsiTheme="minorBidi" w:cstheme="minorBidi"/>
              </w:rPr>
            </w:pPr>
            <w:r w:rsidRPr="004C41CC">
              <w:rPr>
                <w:rFonts w:asciiTheme="minorBidi" w:hAnsiTheme="minorBidi" w:cstheme="minorBidi"/>
              </w:rPr>
              <w:t>Maintain record of tests performed and testing reports generated</w:t>
            </w:r>
          </w:p>
        </w:tc>
      </w:tr>
      <w:tr w:rsidR="00112FB7" w:rsidRPr="004C41CC" w:rsidTr="00112FB7">
        <w:trPr>
          <w:trHeight w:val="432"/>
        </w:trPr>
        <w:tc>
          <w:tcPr>
            <w:tcW w:w="2880" w:type="dxa"/>
          </w:tcPr>
          <w:p w:rsidR="00112FB7" w:rsidRPr="004C41CC" w:rsidRDefault="00112FB7" w:rsidP="00112FB7">
            <w:pPr>
              <w:widowControl/>
              <w:autoSpaceDE/>
              <w:autoSpaceDN/>
              <w:ind w:right="36"/>
              <w:contextualSpacing/>
              <w:rPr>
                <w:rFonts w:asciiTheme="minorBidi" w:hAnsiTheme="minorBidi" w:cstheme="minorBidi"/>
                <w:b/>
              </w:rPr>
            </w:pPr>
            <w:r w:rsidRPr="004C41CC">
              <w:rPr>
                <w:rFonts w:asciiTheme="minorBidi" w:hAnsiTheme="minorBidi" w:cstheme="minorBidi"/>
                <w:b/>
              </w:rPr>
              <w:lastRenderedPageBreak/>
              <w:t>H3. Reduce the particle size of ceramic raw materials</w:t>
            </w:r>
          </w:p>
        </w:tc>
        <w:tc>
          <w:tcPr>
            <w:tcW w:w="6192" w:type="dxa"/>
          </w:tcPr>
          <w:p w:rsidR="00112FB7" w:rsidRPr="004C41CC" w:rsidRDefault="00112FB7" w:rsidP="00112FB7">
            <w:pPr>
              <w:pStyle w:val="ListParagraph"/>
              <w:ind w:left="0" w:right="18" w:firstLine="0"/>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33"/>
              </w:numPr>
              <w:autoSpaceDE/>
              <w:autoSpaceDN/>
              <w:spacing w:before="0"/>
              <w:ind w:right="18"/>
              <w:contextualSpacing/>
              <w:rPr>
                <w:rFonts w:asciiTheme="minorBidi" w:hAnsiTheme="minorBidi" w:cstheme="minorBidi"/>
              </w:rPr>
            </w:pPr>
            <w:r w:rsidRPr="004C41CC">
              <w:rPr>
                <w:rFonts w:asciiTheme="minorBidi" w:hAnsiTheme="minorBidi" w:cstheme="minorBidi"/>
              </w:rPr>
              <w:t>Operate crushing equipment for size reduction of ceramic raw materials</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Jaw crusher</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Hammer mill</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Roller mill</w:t>
            </w:r>
          </w:p>
          <w:p w:rsidR="00112FB7" w:rsidRPr="004C41CC" w:rsidRDefault="00112FB7" w:rsidP="002C3E09">
            <w:pPr>
              <w:pStyle w:val="ListParagraph"/>
              <w:widowControl/>
              <w:numPr>
                <w:ilvl w:val="0"/>
                <w:numId w:val="33"/>
              </w:numPr>
              <w:autoSpaceDE/>
              <w:autoSpaceDN/>
              <w:spacing w:before="0"/>
              <w:ind w:right="18"/>
              <w:contextualSpacing/>
              <w:rPr>
                <w:rFonts w:asciiTheme="minorBidi" w:hAnsiTheme="minorBidi" w:cstheme="minorBidi"/>
              </w:rPr>
            </w:pPr>
            <w:r w:rsidRPr="004C41CC">
              <w:rPr>
                <w:rFonts w:asciiTheme="minorBidi" w:hAnsiTheme="minorBidi" w:cstheme="minorBidi"/>
              </w:rPr>
              <w:t>Operate grinding equipment for size reduction of ceramic raw materials</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Ball mill</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Conical ball mill</w:t>
            </w:r>
          </w:p>
          <w:p w:rsidR="00112FB7" w:rsidRPr="004C41CC" w:rsidRDefault="00112FB7" w:rsidP="002C3E09">
            <w:pPr>
              <w:pStyle w:val="ListParagraph"/>
              <w:widowControl/>
              <w:numPr>
                <w:ilvl w:val="0"/>
                <w:numId w:val="7"/>
              </w:numPr>
              <w:autoSpaceDE/>
              <w:autoSpaceDN/>
              <w:spacing w:before="0"/>
              <w:ind w:right="18"/>
              <w:contextualSpacing/>
              <w:rPr>
                <w:rFonts w:asciiTheme="minorBidi" w:hAnsiTheme="minorBidi" w:cstheme="minorBidi"/>
              </w:rPr>
            </w:pPr>
            <w:r w:rsidRPr="004C41CC">
              <w:rPr>
                <w:rFonts w:asciiTheme="minorBidi" w:hAnsiTheme="minorBidi" w:cstheme="minorBidi"/>
              </w:rPr>
              <w:t>Pebble mill</w:t>
            </w:r>
          </w:p>
          <w:p w:rsidR="00112FB7" w:rsidRPr="004C41CC" w:rsidRDefault="00112FB7" w:rsidP="002C3E09">
            <w:pPr>
              <w:pStyle w:val="ListParagraph"/>
              <w:widowControl/>
              <w:numPr>
                <w:ilvl w:val="0"/>
                <w:numId w:val="33"/>
              </w:numPr>
              <w:autoSpaceDE/>
              <w:autoSpaceDN/>
              <w:spacing w:before="0"/>
              <w:ind w:right="18"/>
              <w:contextualSpacing/>
              <w:rPr>
                <w:rFonts w:asciiTheme="minorBidi" w:hAnsiTheme="minorBidi" w:cstheme="minorBidi"/>
              </w:rPr>
            </w:pPr>
            <w:r w:rsidRPr="004C41CC">
              <w:rPr>
                <w:rFonts w:asciiTheme="minorBidi" w:hAnsiTheme="minorBidi" w:cstheme="minorBidi"/>
              </w:rPr>
              <w:t>Perform housekeeping of the crushing and grinding workstation</w:t>
            </w:r>
          </w:p>
          <w:p w:rsidR="00112FB7" w:rsidRPr="004C41CC" w:rsidRDefault="00112FB7" w:rsidP="002C3E09">
            <w:pPr>
              <w:pStyle w:val="ListParagraph"/>
              <w:widowControl/>
              <w:numPr>
                <w:ilvl w:val="0"/>
                <w:numId w:val="33"/>
              </w:numPr>
              <w:autoSpaceDE/>
              <w:autoSpaceDN/>
              <w:spacing w:before="0"/>
              <w:ind w:right="18"/>
              <w:contextualSpacing/>
              <w:rPr>
                <w:rFonts w:asciiTheme="minorBidi" w:hAnsiTheme="minorBidi" w:cstheme="minorBidi"/>
              </w:rPr>
            </w:pPr>
            <w:r w:rsidRPr="004C41CC">
              <w:rPr>
                <w:rFonts w:asciiTheme="minorBidi" w:hAnsiTheme="minorBidi" w:cstheme="minorBidi"/>
              </w:rPr>
              <w:t>Evaluate the crushing and grinding process as per applicable standards</w:t>
            </w:r>
          </w:p>
        </w:tc>
      </w:tr>
      <w:tr w:rsidR="00112FB7" w:rsidRPr="004C41CC" w:rsidTr="00112FB7">
        <w:trPr>
          <w:trHeight w:val="432"/>
        </w:trPr>
        <w:tc>
          <w:tcPr>
            <w:tcW w:w="2880" w:type="dxa"/>
          </w:tcPr>
          <w:p w:rsidR="00112FB7" w:rsidRPr="004C41CC" w:rsidRDefault="00112FB7" w:rsidP="00112FB7">
            <w:pPr>
              <w:widowControl/>
              <w:autoSpaceDE/>
              <w:autoSpaceDN/>
              <w:ind w:right="36"/>
              <w:contextualSpacing/>
              <w:rPr>
                <w:rFonts w:asciiTheme="minorBidi" w:hAnsiTheme="minorBidi" w:cstheme="minorBidi"/>
                <w:b/>
              </w:rPr>
            </w:pPr>
            <w:r w:rsidRPr="004C41CC">
              <w:rPr>
                <w:rFonts w:asciiTheme="minorBidi" w:hAnsiTheme="minorBidi" w:cstheme="minorBidi"/>
                <w:b/>
              </w:rPr>
              <w:t>H4. Store ceramic raw materials</w:t>
            </w:r>
          </w:p>
        </w:tc>
        <w:tc>
          <w:tcPr>
            <w:tcW w:w="6192" w:type="dxa"/>
          </w:tcPr>
          <w:p w:rsidR="00112FB7" w:rsidRPr="004C41CC" w:rsidRDefault="00112FB7" w:rsidP="00112FB7">
            <w:pPr>
              <w:pStyle w:val="ListParagraph"/>
              <w:ind w:left="0" w:right="18" w:firstLine="0"/>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34"/>
              </w:numPr>
              <w:autoSpaceDE/>
              <w:autoSpaceDN/>
              <w:spacing w:before="0"/>
              <w:ind w:right="18"/>
              <w:contextualSpacing/>
              <w:rPr>
                <w:rFonts w:asciiTheme="minorBidi" w:hAnsiTheme="minorBidi" w:cstheme="minorBidi"/>
              </w:rPr>
            </w:pPr>
            <w:r w:rsidRPr="004C41CC">
              <w:rPr>
                <w:rFonts w:asciiTheme="minorBidi" w:hAnsiTheme="minorBidi" w:cstheme="minorBidi"/>
              </w:rPr>
              <w:t>Recognize different types of storage facilities for storing ceramic raw materials</w:t>
            </w:r>
          </w:p>
          <w:p w:rsidR="00112FB7" w:rsidRPr="004C41CC" w:rsidRDefault="00112FB7" w:rsidP="002C3E09">
            <w:pPr>
              <w:pStyle w:val="ListParagraph"/>
              <w:widowControl/>
              <w:numPr>
                <w:ilvl w:val="0"/>
                <w:numId w:val="34"/>
              </w:numPr>
              <w:autoSpaceDE/>
              <w:autoSpaceDN/>
              <w:spacing w:before="0"/>
              <w:ind w:right="18"/>
              <w:contextualSpacing/>
              <w:rPr>
                <w:rFonts w:asciiTheme="minorBidi" w:hAnsiTheme="minorBidi" w:cstheme="minorBidi"/>
              </w:rPr>
            </w:pPr>
            <w:r w:rsidRPr="004C41CC">
              <w:rPr>
                <w:rFonts w:asciiTheme="minorBidi" w:hAnsiTheme="minorBidi" w:cstheme="minorBidi"/>
              </w:rPr>
              <w:t>Transfer ceramic raw materials’ stock into and out of storage</w:t>
            </w:r>
          </w:p>
          <w:p w:rsidR="00112FB7" w:rsidRPr="004C41CC" w:rsidRDefault="00112FB7" w:rsidP="002C3E09">
            <w:pPr>
              <w:pStyle w:val="ListParagraph"/>
              <w:widowControl/>
              <w:numPr>
                <w:ilvl w:val="0"/>
                <w:numId w:val="34"/>
              </w:numPr>
              <w:autoSpaceDE/>
              <w:autoSpaceDN/>
              <w:spacing w:before="0"/>
              <w:ind w:right="18"/>
              <w:contextualSpacing/>
              <w:rPr>
                <w:rFonts w:asciiTheme="minorBidi" w:hAnsiTheme="minorBidi" w:cstheme="minorBidi"/>
              </w:rPr>
            </w:pPr>
            <w:r w:rsidRPr="004C41CC">
              <w:rPr>
                <w:rFonts w:asciiTheme="minorBidi" w:hAnsiTheme="minorBidi" w:cstheme="minorBidi"/>
              </w:rPr>
              <w:t>Perform housekeeping of the ceramic raw materials’ storage workstation</w:t>
            </w:r>
          </w:p>
          <w:p w:rsidR="00112FB7" w:rsidRPr="004C41CC" w:rsidRDefault="00112FB7" w:rsidP="002C3E09">
            <w:pPr>
              <w:pStyle w:val="ListParagraph"/>
              <w:widowControl/>
              <w:numPr>
                <w:ilvl w:val="0"/>
                <w:numId w:val="34"/>
              </w:numPr>
              <w:autoSpaceDE/>
              <w:autoSpaceDN/>
              <w:spacing w:before="0"/>
              <w:ind w:right="18"/>
              <w:contextualSpacing/>
              <w:rPr>
                <w:rFonts w:asciiTheme="minorBidi" w:hAnsiTheme="minorBidi" w:cstheme="minorBidi"/>
              </w:rPr>
            </w:pPr>
            <w:r w:rsidRPr="004C41CC">
              <w:rPr>
                <w:rFonts w:asciiTheme="minorBidi" w:hAnsiTheme="minorBidi" w:cstheme="minorBidi"/>
              </w:rPr>
              <w:t>Record the quality and quantity of bulk materials stored</w:t>
            </w:r>
          </w:p>
        </w:tc>
      </w:tr>
    </w:tbl>
    <w:p w:rsidR="00112FB7" w:rsidRPr="004C41CC" w:rsidRDefault="00112FB7" w:rsidP="00112FB7">
      <w:pPr>
        <w:keepNext/>
        <w:spacing w:before="240" w:after="120" w:line="360" w:lineRule="auto"/>
        <w:rPr>
          <w:rFonts w:asciiTheme="minorBidi" w:hAnsiTheme="minorBidi" w:cstheme="minorBidi"/>
          <w:b/>
          <w:color w:val="0070C0"/>
          <w:sz w:val="24"/>
        </w:rPr>
      </w:pPr>
      <w:bookmarkStart w:id="74" w:name="_Toc5792750"/>
      <w:r w:rsidRPr="004C41CC">
        <w:rPr>
          <w:rFonts w:asciiTheme="minorBidi" w:hAnsiTheme="minorBidi" w:cstheme="minorBidi"/>
          <w:b/>
          <w:color w:val="0070C0"/>
          <w:sz w:val="24"/>
        </w:rPr>
        <w:t>Knowledge and Understanding</w:t>
      </w:r>
      <w:bookmarkEnd w:id="74"/>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and ability to:</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Describe classification and grading of raw materials used in ceramic manufacturing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Describe the standard procedures for determination of various physical properties and chemical composition of ceramic raw materials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effects of various physical properties and chemical composition of ceramic raw materials on the final product</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mechanisms and principles of size reduction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Discuss requirements for storage and safe handling of ceramic raw materials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lastRenderedPageBreak/>
        <w:t>Describe the importance of using PPE and maintaining safe working conditions</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75" w:name="_Toc5792751"/>
      <w:r w:rsidRPr="004C41CC">
        <w:rPr>
          <w:rFonts w:asciiTheme="minorBidi" w:hAnsiTheme="minorBidi" w:cstheme="minorBidi"/>
          <w:b/>
          <w:color w:val="0070C0"/>
          <w:sz w:val="24"/>
        </w:rPr>
        <w:t>Critical Evidences Required</w:t>
      </w:r>
      <w:bookmarkEnd w:id="75"/>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Identify various ceramic raw materials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Perform grinding of ceramic raw materials in ball mill</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Perform grading of ground material using standard sieves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Determine physical properties and chemical composition of ceramic raw materials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Demonstrate packing and storage of ceramic raw materials</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76" w:name="_Toc5792752"/>
      <w:r w:rsidRPr="004C41CC">
        <w:rPr>
          <w:rFonts w:asciiTheme="minorBidi" w:hAnsiTheme="minorBidi" w:cstheme="minorBidi"/>
          <w:b/>
          <w:color w:val="0070C0"/>
          <w:sz w:val="24"/>
        </w:rPr>
        <w:t>List of Tools and Equipment</w:t>
      </w:r>
      <w:bookmarkEnd w:id="76"/>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This competency standard involves the following equipment:</w:t>
      </w:r>
    </w:p>
    <w:p w:rsidR="00112FB7" w:rsidRPr="004C41CC" w:rsidRDefault="00112FB7" w:rsidP="00112FB7">
      <w:pPr>
        <w:ind w:right="1780"/>
        <w:jc w:val="both"/>
        <w:rPr>
          <w:rFonts w:asciiTheme="minorBidi" w:hAnsiTheme="minorBidi" w:cstheme="minorBidi"/>
        </w:rPr>
      </w:pPr>
    </w:p>
    <w:tbl>
      <w:tblPr>
        <w:tblStyle w:val="TableGrid"/>
        <w:tblW w:w="9077" w:type="dxa"/>
        <w:tblLayout w:type="fixed"/>
        <w:tblCellMar>
          <w:left w:w="72" w:type="dxa"/>
          <w:right w:w="72" w:type="dxa"/>
        </w:tblCellMar>
        <w:tblLook w:val="04A0" w:firstRow="1" w:lastRow="0" w:firstColumn="1" w:lastColumn="0" w:noHBand="0" w:noVBand="1"/>
      </w:tblPr>
      <w:tblGrid>
        <w:gridCol w:w="725"/>
        <w:gridCol w:w="5760"/>
        <w:gridCol w:w="2592"/>
      </w:tblGrid>
      <w:tr w:rsidR="00112FB7" w:rsidRPr="004C41CC" w:rsidTr="00112FB7">
        <w:trPr>
          <w:cantSplit/>
          <w:trHeight w:val="432"/>
          <w:tblHeader/>
        </w:trPr>
        <w:tc>
          <w:tcPr>
            <w:tcW w:w="725" w:type="dxa"/>
            <w:shd w:val="clear" w:color="auto" w:fill="D9D9D9" w:themeFill="background1" w:themeFillShade="D9"/>
          </w:tcPr>
          <w:p w:rsidR="00112FB7" w:rsidRPr="004C41CC" w:rsidRDefault="00112FB7" w:rsidP="00112FB7">
            <w:pPr>
              <w:pStyle w:val="NoSpacing"/>
              <w:rPr>
                <w:rFonts w:asciiTheme="minorBidi" w:hAnsiTheme="minorBidi" w:cstheme="minorBidi"/>
              </w:rPr>
            </w:pPr>
            <w:r w:rsidRPr="004C41CC">
              <w:rPr>
                <w:rFonts w:asciiTheme="minorBidi" w:hAnsiTheme="minorBidi" w:cstheme="minorBidi"/>
              </w:rPr>
              <w:t>S. No.</w:t>
            </w:r>
          </w:p>
        </w:tc>
        <w:tc>
          <w:tcPr>
            <w:tcW w:w="5760" w:type="dxa"/>
            <w:shd w:val="clear" w:color="auto" w:fill="D9D9D9" w:themeFill="background1" w:themeFillShade="D9"/>
          </w:tcPr>
          <w:p w:rsidR="00112FB7" w:rsidRPr="004C41CC" w:rsidRDefault="00112FB7" w:rsidP="00112FB7">
            <w:pPr>
              <w:pStyle w:val="ListParagraph"/>
              <w:ind w:left="0" w:right="1780" w:hanging="5"/>
              <w:rPr>
                <w:rFonts w:asciiTheme="minorBidi" w:hAnsiTheme="minorBidi" w:cstheme="minorBidi"/>
                <w:b/>
              </w:rPr>
            </w:pPr>
            <w:r w:rsidRPr="004C41CC">
              <w:rPr>
                <w:rFonts w:asciiTheme="minorBidi" w:hAnsiTheme="minorBidi" w:cstheme="minorBidi"/>
                <w:b/>
              </w:rPr>
              <w:t>Equipment</w:t>
            </w:r>
          </w:p>
        </w:tc>
        <w:tc>
          <w:tcPr>
            <w:tcW w:w="2592" w:type="dxa"/>
            <w:shd w:val="clear" w:color="auto" w:fill="D9D9D9" w:themeFill="background1" w:themeFillShade="D9"/>
          </w:tcPr>
          <w:p w:rsidR="00112FB7" w:rsidRPr="004C41CC" w:rsidRDefault="00112FB7" w:rsidP="00112FB7">
            <w:pPr>
              <w:pStyle w:val="ListParagraph"/>
              <w:ind w:left="0" w:right="203" w:hanging="5"/>
              <w:rPr>
                <w:rFonts w:asciiTheme="minorBidi" w:hAnsiTheme="minorBidi" w:cstheme="minorBidi"/>
                <w:b/>
              </w:rPr>
            </w:pPr>
            <w:r w:rsidRPr="004C41CC">
              <w:rPr>
                <w:rFonts w:asciiTheme="minorBidi" w:hAnsiTheme="minorBidi" w:cstheme="minorBidi"/>
                <w:b/>
              </w:rPr>
              <w:t>Nos. Required</w:t>
            </w:r>
          </w:p>
        </w:tc>
      </w:tr>
      <w:tr w:rsidR="00112FB7" w:rsidRPr="004C41CC" w:rsidTr="00112FB7">
        <w:trPr>
          <w:cantSplit/>
          <w:trHeight w:val="432"/>
        </w:trPr>
        <w:tc>
          <w:tcPr>
            <w:tcW w:w="725" w:type="dxa"/>
          </w:tcPr>
          <w:p w:rsidR="00112FB7" w:rsidRPr="004C41CC" w:rsidRDefault="00112FB7" w:rsidP="002C3E09">
            <w:pPr>
              <w:pStyle w:val="NoSpacing"/>
              <w:numPr>
                <w:ilvl w:val="0"/>
                <w:numId w:val="35"/>
              </w:numPr>
              <w:rPr>
                <w:rFonts w:asciiTheme="minorBidi" w:hAnsiTheme="minorBidi" w:cstheme="minorBidi"/>
              </w:rPr>
            </w:pPr>
          </w:p>
        </w:tc>
        <w:tc>
          <w:tcPr>
            <w:tcW w:w="5760" w:type="dxa"/>
          </w:tcPr>
          <w:p w:rsidR="00112FB7" w:rsidRPr="004C41CC" w:rsidRDefault="00112FB7" w:rsidP="00112FB7">
            <w:pPr>
              <w:pStyle w:val="ListParagraph"/>
              <w:ind w:left="0" w:right="1780" w:hanging="5"/>
              <w:rPr>
                <w:rFonts w:asciiTheme="minorBidi" w:hAnsiTheme="minorBidi" w:cstheme="minorBidi"/>
              </w:rPr>
            </w:pPr>
            <w:r w:rsidRPr="004C41CC">
              <w:rPr>
                <w:rFonts w:asciiTheme="minorBidi" w:hAnsiTheme="minorBidi" w:cstheme="minorBidi"/>
              </w:rPr>
              <w:t>Jaw crusher</w:t>
            </w:r>
          </w:p>
        </w:tc>
        <w:tc>
          <w:tcPr>
            <w:tcW w:w="2592"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5" w:type="dxa"/>
          </w:tcPr>
          <w:p w:rsidR="00112FB7" w:rsidRPr="004C41CC" w:rsidRDefault="00112FB7" w:rsidP="002C3E09">
            <w:pPr>
              <w:pStyle w:val="ListParagraph"/>
              <w:widowControl/>
              <w:numPr>
                <w:ilvl w:val="0"/>
                <w:numId w:val="35"/>
              </w:numPr>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hanging="5"/>
              <w:rPr>
                <w:rFonts w:asciiTheme="minorBidi" w:hAnsiTheme="minorBidi" w:cstheme="minorBidi"/>
              </w:rPr>
            </w:pPr>
            <w:r w:rsidRPr="004C41CC">
              <w:rPr>
                <w:rFonts w:asciiTheme="minorBidi" w:hAnsiTheme="minorBidi" w:cstheme="minorBidi"/>
              </w:rPr>
              <w:t>Ball mill</w:t>
            </w:r>
          </w:p>
        </w:tc>
        <w:tc>
          <w:tcPr>
            <w:tcW w:w="2592"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5" w:type="dxa"/>
          </w:tcPr>
          <w:p w:rsidR="00112FB7" w:rsidRPr="004C41CC" w:rsidRDefault="00112FB7" w:rsidP="002C3E09">
            <w:pPr>
              <w:pStyle w:val="ListParagraph"/>
              <w:widowControl/>
              <w:numPr>
                <w:ilvl w:val="0"/>
                <w:numId w:val="35"/>
              </w:numPr>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hanging="5"/>
              <w:rPr>
                <w:rFonts w:asciiTheme="minorBidi" w:hAnsiTheme="minorBidi" w:cstheme="minorBidi"/>
              </w:rPr>
            </w:pPr>
            <w:r w:rsidRPr="004C41CC">
              <w:rPr>
                <w:rFonts w:asciiTheme="minorBidi" w:hAnsiTheme="minorBidi" w:cstheme="minorBidi"/>
              </w:rPr>
              <w:t>Roller mill</w:t>
            </w:r>
          </w:p>
        </w:tc>
        <w:tc>
          <w:tcPr>
            <w:tcW w:w="2592"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5" w:type="dxa"/>
          </w:tcPr>
          <w:p w:rsidR="00112FB7" w:rsidRPr="004C41CC" w:rsidRDefault="00112FB7" w:rsidP="002C3E09">
            <w:pPr>
              <w:pStyle w:val="ListParagraph"/>
              <w:widowControl/>
              <w:numPr>
                <w:ilvl w:val="0"/>
                <w:numId w:val="35"/>
              </w:numPr>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hanging="5"/>
              <w:rPr>
                <w:rFonts w:asciiTheme="minorBidi" w:hAnsiTheme="minorBidi" w:cstheme="minorBidi"/>
              </w:rPr>
            </w:pPr>
            <w:r w:rsidRPr="004C41CC">
              <w:rPr>
                <w:rFonts w:asciiTheme="minorBidi" w:hAnsiTheme="minorBidi" w:cstheme="minorBidi"/>
              </w:rPr>
              <w:t>Pebble mill</w:t>
            </w:r>
          </w:p>
        </w:tc>
        <w:tc>
          <w:tcPr>
            <w:tcW w:w="2592"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5" w:type="dxa"/>
          </w:tcPr>
          <w:p w:rsidR="00112FB7" w:rsidRPr="004C41CC" w:rsidRDefault="00112FB7" w:rsidP="002C3E09">
            <w:pPr>
              <w:pStyle w:val="ListParagraph"/>
              <w:widowControl/>
              <w:numPr>
                <w:ilvl w:val="0"/>
                <w:numId w:val="35"/>
              </w:numPr>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hanging="5"/>
              <w:rPr>
                <w:rFonts w:asciiTheme="minorBidi" w:hAnsiTheme="minorBidi" w:cstheme="minorBidi"/>
              </w:rPr>
            </w:pPr>
            <w:r w:rsidRPr="004C41CC">
              <w:rPr>
                <w:rFonts w:asciiTheme="minorBidi" w:hAnsiTheme="minorBidi" w:cstheme="minorBidi"/>
              </w:rPr>
              <w:t>Dryer</w:t>
            </w:r>
          </w:p>
        </w:tc>
        <w:tc>
          <w:tcPr>
            <w:tcW w:w="2592"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5" w:type="dxa"/>
          </w:tcPr>
          <w:p w:rsidR="00112FB7" w:rsidRPr="004C41CC" w:rsidRDefault="00112FB7" w:rsidP="002C3E09">
            <w:pPr>
              <w:pStyle w:val="ListParagraph"/>
              <w:widowControl/>
              <w:numPr>
                <w:ilvl w:val="0"/>
                <w:numId w:val="35"/>
              </w:numPr>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hanging="5"/>
              <w:rPr>
                <w:rFonts w:asciiTheme="minorBidi" w:hAnsiTheme="minorBidi" w:cstheme="minorBidi"/>
              </w:rPr>
            </w:pPr>
            <w:r w:rsidRPr="004C41CC">
              <w:rPr>
                <w:rFonts w:asciiTheme="minorBidi" w:hAnsiTheme="minorBidi" w:cstheme="minorBidi"/>
              </w:rPr>
              <w:t>ASTM sieve set</w:t>
            </w:r>
          </w:p>
        </w:tc>
        <w:tc>
          <w:tcPr>
            <w:tcW w:w="2592"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2</w:t>
            </w:r>
          </w:p>
        </w:tc>
      </w:tr>
      <w:tr w:rsidR="00112FB7" w:rsidRPr="004C41CC" w:rsidTr="00112FB7">
        <w:trPr>
          <w:cantSplit/>
          <w:trHeight w:val="432"/>
        </w:trPr>
        <w:tc>
          <w:tcPr>
            <w:tcW w:w="725" w:type="dxa"/>
          </w:tcPr>
          <w:p w:rsidR="00112FB7" w:rsidRPr="004C41CC" w:rsidRDefault="00112FB7" w:rsidP="002C3E09">
            <w:pPr>
              <w:pStyle w:val="ListParagraph"/>
              <w:widowControl/>
              <w:numPr>
                <w:ilvl w:val="0"/>
                <w:numId w:val="35"/>
              </w:numPr>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hanging="5"/>
              <w:rPr>
                <w:rFonts w:asciiTheme="minorBidi" w:hAnsiTheme="minorBidi" w:cstheme="minorBidi"/>
              </w:rPr>
            </w:pPr>
            <w:r w:rsidRPr="004C41CC">
              <w:rPr>
                <w:rFonts w:asciiTheme="minorBidi" w:hAnsiTheme="minorBidi" w:cstheme="minorBidi"/>
              </w:rPr>
              <w:t>Weighing balance</w:t>
            </w:r>
          </w:p>
        </w:tc>
        <w:tc>
          <w:tcPr>
            <w:tcW w:w="2592"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2</w:t>
            </w:r>
          </w:p>
        </w:tc>
      </w:tr>
      <w:tr w:rsidR="00112FB7" w:rsidRPr="004C41CC" w:rsidTr="00112FB7">
        <w:trPr>
          <w:cantSplit/>
          <w:trHeight w:val="432"/>
        </w:trPr>
        <w:tc>
          <w:tcPr>
            <w:tcW w:w="725" w:type="dxa"/>
          </w:tcPr>
          <w:p w:rsidR="00112FB7" w:rsidRPr="004C41CC" w:rsidRDefault="00112FB7" w:rsidP="002C3E09">
            <w:pPr>
              <w:pStyle w:val="ListParagraph"/>
              <w:widowControl/>
              <w:numPr>
                <w:ilvl w:val="0"/>
                <w:numId w:val="35"/>
              </w:numPr>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hanging="5"/>
              <w:rPr>
                <w:rFonts w:asciiTheme="minorBidi" w:hAnsiTheme="minorBidi" w:cstheme="minorBidi"/>
              </w:rPr>
            </w:pPr>
            <w:r w:rsidRPr="004C41CC">
              <w:rPr>
                <w:rFonts w:asciiTheme="minorBidi" w:hAnsiTheme="minorBidi" w:cstheme="minorBidi"/>
              </w:rPr>
              <w:t>Moisture analyser</w:t>
            </w:r>
          </w:p>
        </w:tc>
        <w:tc>
          <w:tcPr>
            <w:tcW w:w="2592"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2</w:t>
            </w:r>
          </w:p>
        </w:tc>
      </w:tr>
      <w:tr w:rsidR="00112FB7" w:rsidRPr="004C41CC" w:rsidTr="00112FB7">
        <w:trPr>
          <w:cantSplit/>
          <w:trHeight w:val="432"/>
        </w:trPr>
        <w:tc>
          <w:tcPr>
            <w:tcW w:w="725" w:type="dxa"/>
          </w:tcPr>
          <w:p w:rsidR="00112FB7" w:rsidRPr="004C41CC" w:rsidRDefault="00112FB7" w:rsidP="002C3E09">
            <w:pPr>
              <w:pStyle w:val="ListParagraph"/>
              <w:widowControl/>
              <w:numPr>
                <w:ilvl w:val="0"/>
                <w:numId w:val="35"/>
              </w:numPr>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hanging="5"/>
              <w:rPr>
                <w:rFonts w:asciiTheme="minorBidi" w:hAnsiTheme="minorBidi" w:cstheme="minorBidi"/>
              </w:rPr>
            </w:pPr>
            <w:r w:rsidRPr="004C41CC">
              <w:rPr>
                <w:rFonts w:asciiTheme="minorBidi" w:hAnsiTheme="minorBidi" w:cstheme="minorBidi"/>
              </w:rPr>
              <w:t>Shovel</w:t>
            </w:r>
          </w:p>
        </w:tc>
        <w:tc>
          <w:tcPr>
            <w:tcW w:w="2592"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5</w:t>
            </w:r>
          </w:p>
        </w:tc>
      </w:tr>
      <w:tr w:rsidR="00112FB7" w:rsidRPr="004C41CC" w:rsidTr="00112FB7">
        <w:trPr>
          <w:cantSplit/>
          <w:trHeight w:val="432"/>
        </w:trPr>
        <w:tc>
          <w:tcPr>
            <w:tcW w:w="725" w:type="dxa"/>
          </w:tcPr>
          <w:p w:rsidR="00112FB7" w:rsidRPr="004C41CC" w:rsidRDefault="00112FB7" w:rsidP="002C3E09">
            <w:pPr>
              <w:pStyle w:val="ListParagraph"/>
              <w:widowControl/>
              <w:numPr>
                <w:ilvl w:val="0"/>
                <w:numId w:val="35"/>
              </w:numPr>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hanging="5"/>
              <w:rPr>
                <w:rFonts w:asciiTheme="minorBidi" w:hAnsiTheme="minorBidi" w:cstheme="minorBidi"/>
              </w:rPr>
            </w:pPr>
            <w:r w:rsidRPr="004C41CC">
              <w:rPr>
                <w:rFonts w:asciiTheme="minorBidi" w:hAnsiTheme="minorBidi" w:cstheme="minorBidi"/>
              </w:rPr>
              <w:t>Hammer</w:t>
            </w:r>
          </w:p>
        </w:tc>
        <w:tc>
          <w:tcPr>
            <w:tcW w:w="2592"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5</w:t>
            </w:r>
          </w:p>
        </w:tc>
      </w:tr>
    </w:tbl>
    <w:p w:rsidR="00112FB7" w:rsidRPr="004C41CC" w:rsidRDefault="00112FB7" w:rsidP="00112FB7">
      <w:pPr>
        <w:rPr>
          <w:rFonts w:asciiTheme="minorBidi" w:hAnsiTheme="minorBidi" w:cstheme="minorBidi"/>
        </w:rPr>
      </w:pPr>
    </w:p>
    <w:p w:rsidR="00112FB7" w:rsidRPr="004C41CC" w:rsidRDefault="00112FB7" w:rsidP="00112FB7">
      <w:pPr>
        <w:rPr>
          <w:rFonts w:asciiTheme="minorBidi" w:hAnsiTheme="minorBidi" w:cstheme="minorBidi"/>
          <w:b/>
          <w:bCs/>
          <w:sz w:val="24"/>
          <w:szCs w:val="24"/>
        </w:rPr>
      </w:pPr>
      <w:r w:rsidRPr="004C41CC">
        <w:rPr>
          <w:rFonts w:asciiTheme="minorBidi" w:hAnsiTheme="minorBidi" w:cstheme="minorBidi"/>
        </w:rPr>
        <w:br w:type="page"/>
      </w:r>
    </w:p>
    <w:p w:rsidR="00112FB7" w:rsidRPr="004C41CC" w:rsidRDefault="00112FB7" w:rsidP="00112FB7">
      <w:pPr>
        <w:pStyle w:val="Heading1"/>
        <w:spacing w:before="0" w:after="240" w:line="360" w:lineRule="auto"/>
        <w:ind w:left="0" w:right="1440"/>
        <w:rPr>
          <w:rFonts w:asciiTheme="minorBidi" w:hAnsiTheme="minorBidi" w:cstheme="minorBidi"/>
          <w:color w:val="5B9BD5" w:themeColor="accent1"/>
          <w:sz w:val="28"/>
        </w:rPr>
      </w:pPr>
      <w:bookmarkStart w:id="77" w:name="_Toc14565671"/>
      <w:r w:rsidRPr="004C41CC">
        <w:rPr>
          <w:rFonts w:asciiTheme="minorBidi" w:hAnsiTheme="minorBidi" w:cstheme="minorBidi"/>
          <w:color w:val="5B9BD5" w:themeColor="accent1"/>
          <w:sz w:val="28"/>
        </w:rPr>
        <w:lastRenderedPageBreak/>
        <w:t>Competency Standard I: Process Glass Raw Materials</w:t>
      </w:r>
      <w:bookmarkEnd w:id="77"/>
    </w:p>
    <w:p w:rsidR="00112FB7" w:rsidRPr="004C41CC" w:rsidRDefault="00112FB7" w:rsidP="00112FB7">
      <w:pPr>
        <w:keepNext/>
        <w:spacing w:before="240" w:after="120" w:line="360" w:lineRule="auto"/>
        <w:rPr>
          <w:rFonts w:asciiTheme="minorBidi" w:hAnsiTheme="minorBidi" w:cstheme="minorBidi"/>
          <w:b/>
          <w:color w:val="0070C0"/>
          <w:sz w:val="24"/>
        </w:rPr>
      </w:pPr>
      <w:bookmarkStart w:id="78" w:name="_Toc5792753"/>
      <w:r w:rsidRPr="004C41CC">
        <w:rPr>
          <w:rFonts w:asciiTheme="minorBidi" w:hAnsiTheme="minorBidi" w:cstheme="minorBidi"/>
          <w:b/>
          <w:color w:val="0070C0"/>
          <w:sz w:val="24"/>
        </w:rPr>
        <w:t>Overview</w:t>
      </w:r>
      <w:bookmarkEnd w:id="78"/>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This competency standard describes the skills and knowledge required to process raw materials. This involves testing, storing ad beneficiation of glass raw materials.</w:t>
      </w:r>
    </w:p>
    <w:p w:rsidR="00112FB7" w:rsidRPr="004C41CC" w:rsidRDefault="00112FB7" w:rsidP="00112FB7">
      <w:pPr>
        <w:ind w:right="1780"/>
        <w:jc w:val="both"/>
        <w:rPr>
          <w:rFonts w:asciiTheme="minorBidi" w:hAnsiTheme="minorBidi" w:cstheme="minorBidi"/>
        </w:rPr>
      </w:pPr>
    </w:p>
    <w:tbl>
      <w:tblPr>
        <w:tblStyle w:val="TableGrid"/>
        <w:tblW w:w="0" w:type="auto"/>
        <w:tblLayout w:type="fixed"/>
        <w:tblCellMar>
          <w:left w:w="72" w:type="dxa"/>
          <w:right w:w="72" w:type="dxa"/>
        </w:tblCellMar>
        <w:tblLook w:val="04A0" w:firstRow="1" w:lastRow="0" w:firstColumn="1" w:lastColumn="0" w:noHBand="0" w:noVBand="1"/>
      </w:tblPr>
      <w:tblGrid>
        <w:gridCol w:w="3132"/>
        <w:gridCol w:w="5884"/>
      </w:tblGrid>
      <w:tr w:rsidR="00112FB7" w:rsidRPr="004C41CC" w:rsidTr="00112FB7">
        <w:trPr>
          <w:trHeight w:val="432"/>
          <w:tblHeader/>
        </w:trPr>
        <w:tc>
          <w:tcPr>
            <w:tcW w:w="3132" w:type="dxa"/>
            <w:shd w:val="clear" w:color="auto" w:fill="D9D9D9" w:themeFill="background1" w:themeFillShade="D9"/>
          </w:tcPr>
          <w:p w:rsidR="00112FB7" w:rsidRPr="004C41CC" w:rsidRDefault="00112FB7" w:rsidP="00112FB7">
            <w:pPr>
              <w:pStyle w:val="ListParagraph"/>
              <w:ind w:left="0" w:right="-72" w:firstLine="0"/>
              <w:rPr>
                <w:rFonts w:asciiTheme="minorBidi" w:hAnsiTheme="minorBidi" w:cstheme="minorBidi"/>
                <w:b/>
              </w:rPr>
            </w:pPr>
            <w:r w:rsidRPr="004C41CC">
              <w:rPr>
                <w:rFonts w:asciiTheme="minorBidi" w:hAnsiTheme="minorBidi" w:cstheme="minorBidi"/>
                <w:b/>
              </w:rPr>
              <w:t>Competency Units</w:t>
            </w:r>
          </w:p>
        </w:tc>
        <w:tc>
          <w:tcPr>
            <w:tcW w:w="5884" w:type="dxa"/>
            <w:shd w:val="clear" w:color="auto" w:fill="D9D9D9" w:themeFill="background1" w:themeFillShade="D9"/>
          </w:tcPr>
          <w:p w:rsidR="00112FB7" w:rsidRPr="004C41CC" w:rsidRDefault="00112FB7" w:rsidP="00112FB7">
            <w:pPr>
              <w:pStyle w:val="ListParagraph"/>
              <w:ind w:left="0" w:right="1780" w:firstLine="0"/>
              <w:rPr>
                <w:rFonts w:asciiTheme="minorBidi" w:hAnsiTheme="minorBidi" w:cstheme="minorBidi"/>
                <w:b/>
              </w:rPr>
            </w:pPr>
            <w:r w:rsidRPr="004C41CC">
              <w:rPr>
                <w:rFonts w:asciiTheme="minorBidi" w:hAnsiTheme="minorBidi" w:cstheme="minorBidi"/>
                <w:b/>
              </w:rPr>
              <w:t>Performance Criteria</w:t>
            </w:r>
          </w:p>
        </w:tc>
      </w:tr>
      <w:tr w:rsidR="00112FB7" w:rsidRPr="004C41CC" w:rsidTr="00112FB7">
        <w:trPr>
          <w:trHeight w:val="432"/>
        </w:trPr>
        <w:tc>
          <w:tcPr>
            <w:tcW w:w="3132" w:type="dxa"/>
          </w:tcPr>
          <w:p w:rsidR="00112FB7" w:rsidRPr="004C41CC" w:rsidRDefault="00112FB7" w:rsidP="00112FB7">
            <w:pPr>
              <w:widowControl/>
              <w:autoSpaceDE/>
              <w:autoSpaceDN/>
              <w:ind w:right="584"/>
              <w:contextualSpacing/>
              <w:rPr>
                <w:rFonts w:asciiTheme="minorBidi" w:hAnsiTheme="minorBidi" w:cstheme="minorBidi"/>
                <w:b/>
              </w:rPr>
            </w:pPr>
            <w:r w:rsidRPr="004C41CC">
              <w:rPr>
                <w:rFonts w:asciiTheme="minorBidi" w:hAnsiTheme="minorBidi" w:cstheme="minorBidi"/>
                <w:b/>
              </w:rPr>
              <w:t>I1.Test the quality of glass raw materials</w:t>
            </w:r>
          </w:p>
        </w:tc>
        <w:tc>
          <w:tcPr>
            <w:tcW w:w="5884" w:type="dxa"/>
          </w:tcPr>
          <w:p w:rsidR="00112FB7" w:rsidRPr="004C41CC" w:rsidRDefault="00112FB7" w:rsidP="00112FB7">
            <w:pPr>
              <w:pStyle w:val="ListParagraph"/>
              <w:ind w:left="0" w:right="52" w:firstLine="0"/>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36"/>
              </w:numPr>
              <w:autoSpaceDE/>
              <w:autoSpaceDN/>
              <w:spacing w:before="0"/>
              <w:ind w:right="52"/>
              <w:contextualSpacing/>
              <w:rPr>
                <w:rFonts w:asciiTheme="minorBidi" w:hAnsiTheme="minorBidi" w:cstheme="minorBidi"/>
              </w:rPr>
            </w:pPr>
            <w:r w:rsidRPr="004C41CC">
              <w:rPr>
                <w:rFonts w:asciiTheme="minorBidi" w:hAnsiTheme="minorBidi" w:cstheme="minorBidi"/>
              </w:rPr>
              <w:t>Check physical properties of glass raw materials</w:t>
            </w:r>
          </w:p>
          <w:p w:rsidR="00112FB7" w:rsidRPr="004C41CC" w:rsidRDefault="00112FB7" w:rsidP="002C3E09">
            <w:pPr>
              <w:pStyle w:val="ListParagraph"/>
              <w:widowControl/>
              <w:numPr>
                <w:ilvl w:val="0"/>
                <w:numId w:val="7"/>
              </w:numPr>
              <w:autoSpaceDE/>
              <w:autoSpaceDN/>
              <w:spacing w:before="0"/>
              <w:ind w:right="52"/>
              <w:contextualSpacing/>
              <w:rPr>
                <w:rFonts w:asciiTheme="minorBidi" w:hAnsiTheme="minorBidi" w:cstheme="minorBidi"/>
              </w:rPr>
            </w:pPr>
            <w:r w:rsidRPr="004C41CC">
              <w:rPr>
                <w:rFonts w:asciiTheme="minorBidi" w:hAnsiTheme="minorBidi" w:cstheme="minorBidi"/>
              </w:rPr>
              <w:t>Colour of Hygroscopic Raw Material</w:t>
            </w:r>
          </w:p>
          <w:p w:rsidR="00112FB7" w:rsidRPr="004C41CC" w:rsidRDefault="00112FB7" w:rsidP="002C3E09">
            <w:pPr>
              <w:pStyle w:val="ListParagraph"/>
              <w:widowControl/>
              <w:numPr>
                <w:ilvl w:val="0"/>
                <w:numId w:val="7"/>
              </w:numPr>
              <w:autoSpaceDE/>
              <w:autoSpaceDN/>
              <w:spacing w:before="0"/>
              <w:ind w:right="52"/>
              <w:contextualSpacing/>
              <w:rPr>
                <w:rFonts w:asciiTheme="minorBidi" w:hAnsiTheme="minorBidi" w:cstheme="minorBidi"/>
              </w:rPr>
            </w:pPr>
            <w:r w:rsidRPr="004C41CC">
              <w:rPr>
                <w:rFonts w:asciiTheme="minorBidi" w:hAnsiTheme="minorBidi" w:cstheme="minorBidi"/>
              </w:rPr>
              <w:t>Moisture content</w:t>
            </w:r>
          </w:p>
          <w:p w:rsidR="00112FB7" w:rsidRPr="004C41CC" w:rsidRDefault="00112FB7" w:rsidP="002C3E09">
            <w:pPr>
              <w:pStyle w:val="ListParagraph"/>
              <w:widowControl/>
              <w:numPr>
                <w:ilvl w:val="0"/>
                <w:numId w:val="7"/>
              </w:numPr>
              <w:autoSpaceDE/>
              <w:autoSpaceDN/>
              <w:spacing w:before="0"/>
              <w:ind w:right="52"/>
              <w:contextualSpacing/>
              <w:rPr>
                <w:rFonts w:asciiTheme="minorBidi" w:hAnsiTheme="minorBidi" w:cstheme="minorBidi"/>
              </w:rPr>
            </w:pPr>
            <w:r w:rsidRPr="004C41CC">
              <w:rPr>
                <w:rFonts w:asciiTheme="minorBidi" w:hAnsiTheme="minorBidi" w:cstheme="minorBidi"/>
              </w:rPr>
              <w:t>Particle size</w:t>
            </w:r>
          </w:p>
          <w:p w:rsidR="00112FB7" w:rsidRPr="004C41CC" w:rsidRDefault="00112FB7" w:rsidP="002C3E09">
            <w:pPr>
              <w:pStyle w:val="ListParagraph"/>
              <w:widowControl/>
              <w:numPr>
                <w:ilvl w:val="0"/>
                <w:numId w:val="36"/>
              </w:numPr>
              <w:autoSpaceDE/>
              <w:autoSpaceDN/>
              <w:spacing w:before="0"/>
              <w:ind w:right="52"/>
              <w:contextualSpacing/>
              <w:rPr>
                <w:rFonts w:asciiTheme="minorBidi" w:hAnsiTheme="minorBidi" w:cstheme="minorBidi"/>
              </w:rPr>
            </w:pPr>
            <w:r w:rsidRPr="004C41CC">
              <w:rPr>
                <w:rFonts w:asciiTheme="minorBidi" w:hAnsiTheme="minorBidi" w:cstheme="minorBidi"/>
              </w:rPr>
              <w:t>Check chemical properties of glass raw materials</w:t>
            </w:r>
          </w:p>
          <w:p w:rsidR="00112FB7" w:rsidRPr="004C41CC" w:rsidRDefault="00112FB7" w:rsidP="002C3E09">
            <w:pPr>
              <w:pStyle w:val="ListParagraph"/>
              <w:widowControl/>
              <w:numPr>
                <w:ilvl w:val="0"/>
                <w:numId w:val="7"/>
              </w:numPr>
              <w:autoSpaceDE/>
              <w:autoSpaceDN/>
              <w:spacing w:before="0"/>
              <w:ind w:right="52"/>
              <w:contextualSpacing/>
              <w:rPr>
                <w:rFonts w:asciiTheme="minorBidi" w:hAnsiTheme="minorBidi" w:cstheme="minorBidi"/>
              </w:rPr>
            </w:pPr>
            <w:r w:rsidRPr="004C41CC">
              <w:rPr>
                <w:rFonts w:asciiTheme="minorBidi" w:hAnsiTheme="minorBidi" w:cstheme="minorBidi"/>
              </w:rPr>
              <w:t>Silica content</w:t>
            </w:r>
          </w:p>
          <w:p w:rsidR="00112FB7" w:rsidRPr="004C41CC" w:rsidRDefault="00112FB7" w:rsidP="002C3E09">
            <w:pPr>
              <w:pStyle w:val="ListParagraph"/>
              <w:widowControl/>
              <w:numPr>
                <w:ilvl w:val="0"/>
                <w:numId w:val="7"/>
              </w:numPr>
              <w:autoSpaceDE/>
              <w:autoSpaceDN/>
              <w:spacing w:before="0"/>
              <w:ind w:right="52"/>
              <w:contextualSpacing/>
              <w:rPr>
                <w:rFonts w:asciiTheme="minorBidi" w:hAnsiTheme="minorBidi" w:cstheme="minorBidi"/>
              </w:rPr>
            </w:pPr>
            <w:r w:rsidRPr="004C41CC">
              <w:rPr>
                <w:rFonts w:asciiTheme="minorBidi" w:hAnsiTheme="minorBidi" w:cstheme="minorBidi"/>
              </w:rPr>
              <w:t>Alkali content</w:t>
            </w:r>
          </w:p>
          <w:p w:rsidR="00112FB7" w:rsidRPr="004C41CC" w:rsidRDefault="00112FB7" w:rsidP="002C3E09">
            <w:pPr>
              <w:pStyle w:val="ListParagraph"/>
              <w:widowControl/>
              <w:numPr>
                <w:ilvl w:val="0"/>
                <w:numId w:val="7"/>
              </w:numPr>
              <w:autoSpaceDE/>
              <w:autoSpaceDN/>
              <w:spacing w:before="0"/>
              <w:ind w:right="52"/>
              <w:contextualSpacing/>
              <w:rPr>
                <w:rFonts w:asciiTheme="minorBidi" w:hAnsiTheme="minorBidi" w:cstheme="minorBidi"/>
              </w:rPr>
            </w:pPr>
            <w:r w:rsidRPr="004C41CC">
              <w:rPr>
                <w:rFonts w:asciiTheme="minorBidi" w:hAnsiTheme="minorBidi" w:cstheme="minorBidi"/>
              </w:rPr>
              <w:t>Alumina content</w:t>
            </w:r>
          </w:p>
          <w:p w:rsidR="00112FB7" w:rsidRPr="004C41CC" w:rsidRDefault="00112FB7" w:rsidP="002C3E09">
            <w:pPr>
              <w:pStyle w:val="ListParagraph"/>
              <w:widowControl/>
              <w:numPr>
                <w:ilvl w:val="0"/>
                <w:numId w:val="7"/>
              </w:numPr>
              <w:autoSpaceDE/>
              <w:autoSpaceDN/>
              <w:spacing w:before="0"/>
              <w:ind w:right="52"/>
              <w:contextualSpacing/>
              <w:rPr>
                <w:rFonts w:asciiTheme="minorBidi" w:hAnsiTheme="minorBidi" w:cstheme="minorBidi"/>
              </w:rPr>
            </w:pPr>
            <w:r w:rsidRPr="004C41CC">
              <w:rPr>
                <w:rFonts w:asciiTheme="minorBidi" w:hAnsiTheme="minorBidi" w:cstheme="minorBidi"/>
              </w:rPr>
              <w:t>Iron content</w:t>
            </w:r>
          </w:p>
          <w:p w:rsidR="00112FB7" w:rsidRPr="004C41CC" w:rsidRDefault="00112FB7" w:rsidP="002C3E09">
            <w:pPr>
              <w:pStyle w:val="ListParagraph"/>
              <w:widowControl/>
              <w:numPr>
                <w:ilvl w:val="0"/>
                <w:numId w:val="7"/>
              </w:numPr>
              <w:autoSpaceDE/>
              <w:autoSpaceDN/>
              <w:spacing w:before="0"/>
              <w:ind w:right="52"/>
              <w:contextualSpacing/>
              <w:rPr>
                <w:rFonts w:asciiTheme="minorBidi" w:hAnsiTheme="minorBidi" w:cstheme="minorBidi"/>
              </w:rPr>
            </w:pPr>
            <w:r w:rsidRPr="004C41CC">
              <w:rPr>
                <w:rFonts w:asciiTheme="minorBidi" w:hAnsiTheme="minorBidi" w:cstheme="minorBidi"/>
              </w:rPr>
              <w:t>Loss on ignition</w:t>
            </w:r>
          </w:p>
        </w:tc>
      </w:tr>
      <w:tr w:rsidR="00112FB7" w:rsidRPr="004C41CC" w:rsidTr="00112FB7">
        <w:trPr>
          <w:trHeight w:val="432"/>
        </w:trPr>
        <w:tc>
          <w:tcPr>
            <w:tcW w:w="3132" w:type="dxa"/>
          </w:tcPr>
          <w:p w:rsidR="00112FB7" w:rsidRPr="004C41CC" w:rsidRDefault="00112FB7" w:rsidP="00112FB7">
            <w:pPr>
              <w:widowControl/>
              <w:autoSpaceDE/>
              <w:autoSpaceDN/>
              <w:ind w:right="584"/>
              <w:contextualSpacing/>
              <w:rPr>
                <w:rFonts w:asciiTheme="minorBidi" w:hAnsiTheme="minorBidi" w:cstheme="minorBidi"/>
                <w:b/>
              </w:rPr>
            </w:pPr>
            <w:r w:rsidRPr="004C41CC">
              <w:rPr>
                <w:rFonts w:asciiTheme="minorBidi" w:hAnsiTheme="minorBidi" w:cstheme="minorBidi"/>
                <w:b/>
              </w:rPr>
              <w:t>I2. Store glass raw materials</w:t>
            </w:r>
          </w:p>
        </w:tc>
        <w:tc>
          <w:tcPr>
            <w:tcW w:w="5884" w:type="dxa"/>
          </w:tcPr>
          <w:p w:rsidR="00112FB7" w:rsidRPr="004C41CC" w:rsidRDefault="00112FB7" w:rsidP="00112FB7">
            <w:pPr>
              <w:pStyle w:val="ListParagraph"/>
              <w:ind w:left="0" w:right="52" w:hanging="8"/>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37"/>
              </w:numPr>
              <w:autoSpaceDE/>
              <w:autoSpaceDN/>
              <w:spacing w:before="0"/>
              <w:ind w:right="52"/>
              <w:contextualSpacing/>
              <w:rPr>
                <w:rFonts w:asciiTheme="minorBidi" w:hAnsiTheme="minorBidi" w:cstheme="minorBidi"/>
              </w:rPr>
            </w:pPr>
            <w:r w:rsidRPr="004C41CC">
              <w:rPr>
                <w:rFonts w:asciiTheme="minorBidi" w:hAnsiTheme="minorBidi" w:cstheme="minorBidi"/>
              </w:rPr>
              <w:t>Recognize different types of storage facilities</w:t>
            </w:r>
          </w:p>
          <w:p w:rsidR="00112FB7" w:rsidRPr="004C41CC" w:rsidRDefault="00112FB7" w:rsidP="002C3E09">
            <w:pPr>
              <w:pStyle w:val="ListParagraph"/>
              <w:widowControl/>
              <w:numPr>
                <w:ilvl w:val="0"/>
                <w:numId w:val="37"/>
              </w:numPr>
              <w:autoSpaceDE/>
              <w:autoSpaceDN/>
              <w:spacing w:before="0"/>
              <w:ind w:right="52"/>
              <w:contextualSpacing/>
              <w:rPr>
                <w:rFonts w:asciiTheme="minorBidi" w:hAnsiTheme="minorBidi" w:cstheme="minorBidi"/>
              </w:rPr>
            </w:pPr>
            <w:r w:rsidRPr="004C41CC">
              <w:rPr>
                <w:rFonts w:asciiTheme="minorBidi" w:hAnsiTheme="minorBidi" w:cstheme="minorBidi"/>
              </w:rPr>
              <w:t>Transfer stock into and out of storage</w:t>
            </w:r>
          </w:p>
          <w:p w:rsidR="00112FB7" w:rsidRPr="004C41CC" w:rsidRDefault="00112FB7" w:rsidP="002C3E09">
            <w:pPr>
              <w:pStyle w:val="ListParagraph"/>
              <w:widowControl/>
              <w:numPr>
                <w:ilvl w:val="0"/>
                <w:numId w:val="37"/>
              </w:numPr>
              <w:autoSpaceDE/>
              <w:autoSpaceDN/>
              <w:spacing w:before="0"/>
              <w:ind w:right="52"/>
              <w:contextualSpacing/>
              <w:rPr>
                <w:rFonts w:asciiTheme="minorBidi" w:hAnsiTheme="minorBidi" w:cstheme="minorBidi"/>
              </w:rPr>
            </w:pPr>
            <w:r w:rsidRPr="004C41CC">
              <w:rPr>
                <w:rFonts w:asciiTheme="minorBidi" w:hAnsiTheme="minorBidi" w:cstheme="minorBidi"/>
              </w:rPr>
              <w:t>Record the quality and quantity of bulk materials stored</w:t>
            </w:r>
          </w:p>
        </w:tc>
      </w:tr>
      <w:tr w:rsidR="00112FB7" w:rsidRPr="004C41CC" w:rsidTr="00112FB7">
        <w:trPr>
          <w:trHeight w:val="432"/>
        </w:trPr>
        <w:tc>
          <w:tcPr>
            <w:tcW w:w="3132" w:type="dxa"/>
          </w:tcPr>
          <w:p w:rsidR="00112FB7" w:rsidRPr="004C41CC" w:rsidRDefault="00112FB7" w:rsidP="00112FB7">
            <w:pPr>
              <w:widowControl/>
              <w:autoSpaceDE/>
              <w:autoSpaceDN/>
              <w:ind w:right="584"/>
              <w:contextualSpacing/>
              <w:rPr>
                <w:rFonts w:asciiTheme="minorBidi" w:hAnsiTheme="minorBidi" w:cstheme="minorBidi"/>
                <w:b/>
              </w:rPr>
            </w:pPr>
            <w:r w:rsidRPr="004C41CC">
              <w:rPr>
                <w:rFonts w:asciiTheme="minorBidi" w:hAnsiTheme="minorBidi" w:cstheme="minorBidi"/>
                <w:b/>
              </w:rPr>
              <w:t>I3. Perform beneficiation of glass raw materials</w:t>
            </w:r>
          </w:p>
        </w:tc>
        <w:tc>
          <w:tcPr>
            <w:tcW w:w="5884" w:type="dxa"/>
          </w:tcPr>
          <w:p w:rsidR="00112FB7" w:rsidRPr="004C41CC" w:rsidRDefault="00112FB7" w:rsidP="00112FB7">
            <w:pPr>
              <w:pStyle w:val="ListParagraph"/>
              <w:ind w:left="0" w:right="52" w:firstLine="0"/>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38"/>
              </w:numPr>
              <w:autoSpaceDE/>
              <w:autoSpaceDN/>
              <w:spacing w:before="0"/>
              <w:ind w:right="52"/>
              <w:contextualSpacing/>
              <w:rPr>
                <w:rFonts w:asciiTheme="minorBidi" w:hAnsiTheme="minorBidi" w:cstheme="minorBidi"/>
              </w:rPr>
            </w:pPr>
            <w:r w:rsidRPr="004C41CC">
              <w:rPr>
                <w:rFonts w:asciiTheme="minorBidi" w:hAnsiTheme="minorBidi" w:cstheme="minorBidi"/>
              </w:rPr>
              <w:t>Perform removal of impurities using</w:t>
            </w:r>
          </w:p>
          <w:p w:rsidR="00112FB7" w:rsidRPr="004C41CC" w:rsidRDefault="00112FB7" w:rsidP="002C3E09">
            <w:pPr>
              <w:pStyle w:val="ListParagraph"/>
              <w:widowControl/>
              <w:numPr>
                <w:ilvl w:val="0"/>
                <w:numId w:val="7"/>
              </w:numPr>
              <w:autoSpaceDE/>
              <w:autoSpaceDN/>
              <w:spacing w:before="0"/>
              <w:ind w:right="52"/>
              <w:contextualSpacing/>
              <w:rPr>
                <w:rFonts w:asciiTheme="minorBidi" w:hAnsiTheme="minorBidi" w:cstheme="minorBidi"/>
              </w:rPr>
            </w:pPr>
            <w:r w:rsidRPr="004C41CC">
              <w:rPr>
                <w:rFonts w:asciiTheme="minorBidi" w:hAnsiTheme="minorBidi" w:cstheme="minorBidi"/>
              </w:rPr>
              <w:t>Froth floatation</w:t>
            </w:r>
          </w:p>
          <w:p w:rsidR="00112FB7" w:rsidRPr="004C41CC" w:rsidRDefault="00112FB7" w:rsidP="002C3E09">
            <w:pPr>
              <w:pStyle w:val="ListParagraph"/>
              <w:widowControl/>
              <w:numPr>
                <w:ilvl w:val="0"/>
                <w:numId w:val="7"/>
              </w:numPr>
              <w:autoSpaceDE/>
              <w:autoSpaceDN/>
              <w:spacing w:before="0"/>
              <w:ind w:right="52"/>
              <w:contextualSpacing/>
              <w:rPr>
                <w:rFonts w:asciiTheme="minorBidi" w:hAnsiTheme="minorBidi" w:cstheme="minorBidi"/>
              </w:rPr>
            </w:pPr>
            <w:r w:rsidRPr="004C41CC">
              <w:rPr>
                <w:rFonts w:asciiTheme="minorBidi" w:hAnsiTheme="minorBidi" w:cstheme="minorBidi"/>
              </w:rPr>
              <w:t>Gravity separation</w:t>
            </w:r>
          </w:p>
          <w:p w:rsidR="00112FB7" w:rsidRPr="004C41CC" w:rsidRDefault="00112FB7" w:rsidP="002C3E09">
            <w:pPr>
              <w:pStyle w:val="ListParagraph"/>
              <w:widowControl/>
              <w:numPr>
                <w:ilvl w:val="0"/>
                <w:numId w:val="7"/>
              </w:numPr>
              <w:autoSpaceDE/>
              <w:autoSpaceDN/>
              <w:spacing w:before="0"/>
              <w:ind w:right="52"/>
              <w:contextualSpacing/>
              <w:rPr>
                <w:rFonts w:asciiTheme="minorBidi" w:hAnsiTheme="minorBidi" w:cstheme="minorBidi"/>
              </w:rPr>
            </w:pPr>
            <w:r w:rsidRPr="004C41CC">
              <w:rPr>
                <w:rFonts w:asciiTheme="minorBidi" w:hAnsiTheme="minorBidi" w:cstheme="minorBidi"/>
              </w:rPr>
              <w:t>Magnetic separation</w:t>
            </w:r>
          </w:p>
          <w:p w:rsidR="00112FB7" w:rsidRPr="004C41CC" w:rsidRDefault="00112FB7" w:rsidP="002C3E09">
            <w:pPr>
              <w:pStyle w:val="ListParagraph"/>
              <w:widowControl/>
              <w:numPr>
                <w:ilvl w:val="0"/>
                <w:numId w:val="38"/>
              </w:numPr>
              <w:autoSpaceDE/>
              <w:autoSpaceDN/>
              <w:spacing w:before="0"/>
              <w:ind w:right="52"/>
              <w:contextualSpacing/>
              <w:rPr>
                <w:rFonts w:asciiTheme="minorBidi" w:hAnsiTheme="minorBidi" w:cstheme="minorBidi"/>
              </w:rPr>
            </w:pPr>
            <w:r w:rsidRPr="004C41CC">
              <w:rPr>
                <w:rFonts w:asciiTheme="minorBidi" w:hAnsiTheme="minorBidi" w:cstheme="minorBidi"/>
              </w:rPr>
              <w:t>Perform drying of silica sand</w:t>
            </w:r>
          </w:p>
        </w:tc>
      </w:tr>
    </w:tbl>
    <w:p w:rsidR="00112FB7" w:rsidRPr="004C41CC" w:rsidRDefault="00112FB7" w:rsidP="00112FB7">
      <w:pPr>
        <w:keepNext/>
        <w:spacing w:before="240" w:after="120" w:line="360" w:lineRule="auto"/>
        <w:rPr>
          <w:rFonts w:asciiTheme="minorBidi" w:hAnsiTheme="minorBidi" w:cstheme="minorBidi"/>
          <w:b/>
          <w:color w:val="0070C0"/>
          <w:sz w:val="24"/>
        </w:rPr>
      </w:pPr>
      <w:bookmarkStart w:id="79" w:name="_Toc5792754"/>
      <w:r w:rsidRPr="004C41CC">
        <w:rPr>
          <w:rFonts w:asciiTheme="minorBidi" w:hAnsiTheme="minorBidi" w:cstheme="minorBidi"/>
          <w:b/>
          <w:color w:val="0070C0"/>
          <w:sz w:val="24"/>
        </w:rPr>
        <w:t>Knowledge and Understanding</w:t>
      </w:r>
      <w:bookmarkEnd w:id="79"/>
    </w:p>
    <w:p w:rsidR="00112FB7" w:rsidRPr="004C41CC" w:rsidRDefault="00112FB7" w:rsidP="00112FB7">
      <w:pPr>
        <w:ind w:right="1780"/>
        <w:jc w:val="both"/>
        <w:rPr>
          <w:rFonts w:asciiTheme="minorBidi" w:hAnsiTheme="minorBidi" w:cstheme="minorBidi"/>
          <w:b/>
          <w:bCs/>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and ability to</w:t>
      </w:r>
      <w:r w:rsidRPr="004C41CC">
        <w:rPr>
          <w:rFonts w:asciiTheme="minorBidi" w:hAnsiTheme="minorBidi" w:cstheme="minorBidi"/>
          <w:b/>
          <w:bCs/>
        </w:rPr>
        <w:t>:</w:t>
      </w:r>
    </w:p>
    <w:p w:rsidR="00112FB7" w:rsidRPr="004C41CC" w:rsidRDefault="00112FB7" w:rsidP="00112FB7">
      <w:pPr>
        <w:ind w:right="1780"/>
        <w:jc w:val="both"/>
        <w:rPr>
          <w:rFonts w:asciiTheme="minorBidi" w:hAnsiTheme="minorBidi" w:cstheme="minorBidi"/>
          <w:b/>
          <w:bCs/>
        </w:rPr>
      </w:pPr>
    </w:p>
    <w:p w:rsidR="00112FB7" w:rsidRPr="004C41CC" w:rsidRDefault="00112FB7" w:rsidP="00112FB7">
      <w:pPr>
        <w:widowControl/>
        <w:autoSpaceDE/>
        <w:autoSpaceDN/>
        <w:ind w:right="1780"/>
        <w:contextualSpacing/>
        <w:jc w:val="both"/>
        <w:rPr>
          <w:rFonts w:asciiTheme="minorBidi" w:hAnsiTheme="minorBidi" w:cstheme="minorBidi"/>
          <w:b/>
          <w:bCs/>
        </w:rPr>
      </w:pPr>
      <w:r w:rsidRPr="004C41CC">
        <w:rPr>
          <w:rFonts w:asciiTheme="minorBidi" w:hAnsiTheme="minorBidi" w:cstheme="minorBidi"/>
          <w:b/>
          <w:bCs/>
        </w:rPr>
        <w:t>Knowledge of Test the quality of glass raw materials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cumulative percentage of the silica sand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lastRenderedPageBreak/>
        <w:t>Explain the Physical and chemical test of glass raw materials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quality of silica sand required of different glass industries</w:t>
      </w:r>
    </w:p>
    <w:p w:rsidR="00112FB7" w:rsidRPr="004C41CC" w:rsidRDefault="00112FB7" w:rsidP="00112FB7">
      <w:pPr>
        <w:ind w:right="1780"/>
        <w:jc w:val="both"/>
        <w:rPr>
          <w:rFonts w:asciiTheme="minorBidi" w:hAnsiTheme="minorBidi" w:cstheme="minorBidi"/>
          <w:b/>
          <w:bCs/>
        </w:rPr>
      </w:pPr>
      <w:r w:rsidRPr="004C41CC">
        <w:rPr>
          <w:rFonts w:asciiTheme="minorBidi" w:hAnsiTheme="minorBidi" w:cstheme="minorBidi"/>
          <w:b/>
          <w:bCs/>
        </w:rPr>
        <w:t>Knowledge of Store glass raw materials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common glass raw materials handling problems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quick test involved in raw materials storage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Describe the difference between bin and silo</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Describe hygroscopic materials used in glass batch</w:t>
      </w:r>
    </w:p>
    <w:p w:rsidR="00112FB7" w:rsidRPr="004C41CC" w:rsidRDefault="00112FB7" w:rsidP="00112FB7">
      <w:pPr>
        <w:ind w:right="1780"/>
        <w:jc w:val="both"/>
        <w:rPr>
          <w:rFonts w:asciiTheme="minorBidi" w:hAnsiTheme="minorBidi" w:cstheme="minorBidi"/>
          <w:b/>
          <w:bCs/>
        </w:rPr>
      </w:pPr>
      <w:r w:rsidRPr="004C41CC">
        <w:rPr>
          <w:rFonts w:asciiTheme="minorBidi" w:hAnsiTheme="minorBidi" w:cstheme="minorBidi"/>
          <w:b/>
          <w:bCs/>
        </w:rPr>
        <w:t>Knowledge of Perform beneficiation of glass raw materials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beneficiation process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Describe the types of beneficiation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washing process of silica sand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Describe the beneficiation process of the lime stone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Describe the removal of free and combined iron found in the silica sand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working of the rotary dryer</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80" w:name="_Toc5792755"/>
      <w:r w:rsidRPr="004C41CC">
        <w:rPr>
          <w:rFonts w:asciiTheme="minorBidi" w:hAnsiTheme="minorBidi" w:cstheme="minorBidi"/>
          <w:b/>
          <w:color w:val="0070C0"/>
          <w:sz w:val="24"/>
        </w:rPr>
        <w:t>Critical Evidences Required</w:t>
      </w:r>
      <w:bookmarkEnd w:id="80"/>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Determine the %age of SiO2 in the given sample of silica sand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Determine the %age of Iron in the given sample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Determine the cumulative %age of Silica sand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Determine the %age LOI in the given sample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Remove the Iron with the help of the magnetic separator</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Remove the undesired impurities of the given sample using froth floatation</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81" w:name="_Toc5792756"/>
      <w:r w:rsidRPr="004C41CC">
        <w:rPr>
          <w:rFonts w:asciiTheme="minorBidi" w:hAnsiTheme="minorBidi" w:cstheme="minorBidi"/>
          <w:b/>
          <w:color w:val="0070C0"/>
          <w:sz w:val="24"/>
        </w:rPr>
        <w:t>List of Tools and Equipment</w:t>
      </w:r>
      <w:bookmarkEnd w:id="81"/>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This competency standard involves the following equipment:</w:t>
      </w:r>
    </w:p>
    <w:tbl>
      <w:tblPr>
        <w:tblStyle w:val="TableGrid"/>
        <w:tblW w:w="9014" w:type="dxa"/>
        <w:tblLayout w:type="fixed"/>
        <w:tblCellMar>
          <w:left w:w="72" w:type="dxa"/>
          <w:right w:w="72" w:type="dxa"/>
        </w:tblCellMar>
        <w:tblLook w:val="04A0" w:firstRow="1" w:lastRow="0" w:firstColumn="1" w:lastColumn="0" w:noHBand="0" w:noVBand="1"/>
      </w:tblPr>
      <w:tblGrid>
        <w:gridCol w:w="720"/>
        <w:gridCol w:w="5760"/>
        <w:gridCol w:w="2534"/>
      </w:tblGrid>
      <w:tr w:rsidR="00112FB7" w:rsidRPr="004C41CC" w:rsidTr="00112FB7">
        <w:trPr>
          <w:cantSplit/>
          <w:trHeight w:val="432"/>
          <w:tblHeader/>
        </w:trPr>
        <w:tc>
          <w:tcPr>
            <w:tcW w:w="720" w:type="dxa"/>
            <w:shd w:val="clear" w:color="auto" w:fill="D9D9D9" w:themeFill="background1" w:themeFillShade="D9"/>
          </w:tcPr>
          <w:p w:rsidR="00112FB7" w:rsidRPr="004C41CC" w:rsidRDefault="00112FB7" w:rsidP="00112FB7">
            <w:pPr>
              <w:pStyle w:val="NoSpacing"/>
              <w:rPr>
                <w:rFonts w:asciiTheme="minorBidi" w:hAnsiTheme="minorBidi" w:cstheme="minorBidi"/>
              </w:rPr>
            </w:pPr>
            <w:r w:rsidRPr="004C41CC">
              <w:rPr>
                <w:rFonts w:asciiTheme="minorBidi" w:hAnsiTheme="minorBidi" w:cstheme="minorBidi"/>
                <w:b/>
              </w:rPr>
              <w:t>S. No</w:t>
            </w:r>
            <w:r w:rsidRPr="004C41CC">
              <w:rPr>
                <w:rFonts w:asciiTheme="minorBidi" w:hAnsiTheme="minorBidi" w:cstheme="minorBidi"/>
              </w:rPr>
              <w:t>.</w:t>
            </w:r>
          </w:p>
        </w:tc>
        <w:tc>
          <w:tcPr>
            <w:tcW w:w="5760" w:type="dxa"/>
            <w:shd w:val="clear" w:color="auto" w:fill="D9D9D9" w:themeFill="background1" w:themeFillShade="D9"/>
          </w:tcPr>
          <w:p w:rsidR="00112FB7" w:rsidRPr="004C41CC" w:rsidRDefault="00112FB7" w:rsidP="00112FB7">
            <w:pPr>
              <w:pStyle w:val="ListParagraph"/>
              <w:ind w:left="0" w:right="1780" w:firstLine="0"/>
              <w:rPr>
                <w:rFonts w:asciiTheme="minorBidi" w:hAnsiTheme="minorBidi" w:cstheme="minorBidi"/>
                <w:b/>
              </w:rPr>
            </w:pPr>
            <w:r w:rsidRPr="004C41CC">
              <w:rPr>
                <w:rFonts w:asciiTheme="minorBidi" w:hAnsiTheme="minorBidi" w:cstheme="minorBidi"/>
                <w:b/>
              </w:rPr>
              <w:t>Equipment</w:t>
            </w:r>
          </w:p>
        </w:tc>
        <w:tc>
          <w:tcPr>
            <w:tcW w:w="2534" w:type="dxa"/>
            <w:shd w:val="clear" w:color="auto" w:fill="D9D9D9" w:themeFill="background1" w:themeFillShade="D9"/>
          </w:tcPr>
          <w:p w:rsidR="00112FB7" w:rsidRPr="004C41CC" w:rsidRDefault="00112FB7" w:rsidP="00112FB7">
            <w:pPr>
              <w:pStyle w:val="NoSpacing"/>
              <w:rPr>
                <w:rFonts w:asciiTheme="minorBidi" w:hAnsiTheme="minorBidi" w:cstheme="minorBidi"/>
                <w:b/>
              </w:rPr>
            </w:pPr>
            <w:r w:rsidRPr="004C41CC">
              <w:rPr>
                <w:rFonts w:asciiTheme="minorBidi" w:hAnsiTheme="minorBidi" w:cstheme="minorBidi"/>
                <w:b/>
              </w:rPr>
              <w:t>Nos. Required</w:t>
            </w:r>
          </w:p>
        </w:tc>
      </w:tr>
      <w:tr w:rsidR="00112FB7" w:rsidRPr="004C41CC" w:rsidTr="00112FB7">
        <w:trPr>
          <w:cantSplit/>
          <w:trHeight w:val="432"/>
        </w:trPr>
        <w:tc>
          <w:tcPr>
            <w:tcW w:w="720" w:type="dxa"/>
          </w:tcPr>
          <w:p w:rsidR="00112FB7" w:rsidRPr="004C41CC" w:rsidRDefault="00112FB7" w:rsidP="00112FB7">
            <w:pPr>
              <w:pStyle w:val="ListParagraph"/>
              <w:widowControl/>
              <w:autoSpaceDE/>
              <w:autoSpaceDN/>
              <w:ind w:left="720" w:right="1780" w:firstLine="0"/>
              <w:contextualSpacing/>
              <w:rPr>
                <w:rFonts w:asciiTheme="minorBidi" w:hAnsiTheme="minorBidi" w:cstheme="minorBidi"/>
              </w:rPr>
            </w:pPr>
          </w:p>
        </w:tc>
        <w:tc>
          <w:tcPr>
            <w:tcW w:w="5760" w:type="dxa"/>
          </w:tcPr>
          <w:p w:rsidR="00112FB7" w:rsidRPr="004C41CC" w:rsidRDefault="00112FB7" w:rsidP="00112FB7">
            <w:pPr>
              <w:pStyle w:val="ListParagraph"/>
              <w:ind w:left="0" w:right="1780" w:firstLine="0"/>
              <w:rPr>
                <w:rFonts w:asciiTheme="minorBidi" w:hAnsiTheme="minorBidi" w:cstheme="minorBidi"/>
              </w:rPr>
            </w:pPr>
            <w:r w:rsidRPr="004C41CC">
              <w:rPr>
                <w:rFonts w:asciiTheme="minorBidi" w:hAnsiTheme="minorBidi" w:cstheme="minorBidi"/>
              </w:rPr>
              <w:t>Platinum Crucible</w:t>
            </w:r>
          </w:p>
        </w:tc>
        <w:tc>
          <w:tcPr>
            <w:tcW w:w="2534"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2</w:t>
            </w:r>
          </w:p>
        </w:tc>
      </w:tr>
      <w:tr w:rsidR="00112FB7" w:rsidRPr="004C41CC" w:rsidTr="00112FB7">
        <w:trPr>
          <w:cantSplit/>
          <w:trHeight w:val="432"/>
        </w:trPr>
        <w:tc>
          <w:tcPr>
            <w:tcW w:w="720" w:type="dxa"/>
          </w:tcPr>
          <w:p w:rsidR="00112FB7" w:rsidRPr="004C41CC" w:rsidRDefault="00112FB7" w:rsidP="00112FB7">
            <w:pPr>
              <w:widowControl/>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firstLine="0"/>
              <w:rPr>
                <w:rFonts w:asciiTheme="minorBidi" w:hAnsiTheme="minorBidi" w:cstheme="minorBidi"/>
              </w:rPr>
            </w:pPr>
            <w:r w:rsidRPr="004C41CC">
              <w:rPr>
                <w:rFonts w:asciiTheme="minorBidi" w:hAnsiTheme="minorBidi" w:cstheme="minorBidi"/>
              </w:rPr>
              <w:t>Platinum Dish</w:t>
            </w:r>
          </w:p>
        </w:tc>
        <w:tc>
          <w:tcPr>
            <w:tcW w:w="2534"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Pr>
          <w:p w:rsidR="00112FB7" w:rsidRPr="004C41CC" w:rsidRDefault="00112FB7" w:rsidP="00112FB7">
            <w:pPr>
              <w:widowControl/>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firstLine="0"/>
              <w:rPr>
                <w:rFonts w:asciiTheme="minorBidi" w:hAnsiTheme="minorBidi" w:cstheme="minorBidi"/>
              </w:rPr>
            </w:pPr>
            <w:r w:rsidRPr="004C41CC">
              <w:rPr>
                <w:rFonts w:asciiTheme="minorBidi" w:hAnsiTheme="minorBidi" w:cstheme="minorBidi"/>
              </w:rPr>
              <w:t>Platinum Tip tongue</w:t>
            </w:r>
          </w:p>
        </w:tc>
        <w:tc>
          <w:tcPr>
            <w:tcW w:w="2534"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2</w:t>
            </w:r>
          </w:p>
        </w:tc>
      </w:tr>
      <w:tr w:rsidR="00112FB7" w:rsidRPr="004C41CC" w:rsidTr="00112FB7">
        <w:trPr>
          <w:cantSplit/>
          <w:trHeight w:val="432"/>
        </w:trPr>
        <w:tc>
          <w:tcPr>
            <w:tcW w:w="720" w:type="dxa"/>
          </w:tcPr>
          <w:p w:rsidR="00112FB7" w:rsidRPr="004C41CC" w:rsidRDefault="00112FB7" w:rsidP="00112FB7">
            <w:pPr>
              <w:widowControl/>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firstLine="0"/>
              <w:rPr>
                <w:rFonts w:asciiTheme="minorBidi" w:hAnsiTheme="minorBidi" w:cstheme="minorBidi"/>
              </w:rPr>
            </w:pPr>
            <w:r w:rsidRPr="004C41CC">
              <w:rPr>
                <w:rFonts w:asciiTheme="minorBidi" w:hAnsiTheme="minorBidi" w:cstheme="minorBidi"/>
              </w:rPr>
              <w:t>Agate Pestle and mortar</w:t>
            </w:r>
          </w:p>
        </w:tc>
        <w:tc>
          <w:tcPr>
            <w:tcW w:w="2534"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3</w:t>
            </w:r>
          </w:p>
        </w:tc>
      </w:tr>
      <w:tr w:rsidR="00112FB7" w:rsidRPr="004C41CC" w:rsidTr="00112FB7">
        <w:trPr>
          <w:cantSplit/>
          <w:trHeight w:val="432"/>
        </w:trPr>
        <w:tc>
          <w:tcPr>
            <w:tcW w:w="720" w:type="dxa"/>
          </w:tcPr>
          <w:p w:rsidR="00112FB7" w:rsidRPr="004C41CC" w:rsidRDefault="00112FB7" w:rsidP="002C3E09">
            <w:pPr>
              <w:pStyle w:val="ListParagraph"/>
              <w:widowControl/>
              <w:numPr>
                <w:ilvl w:val="1"/>
                <w:numId w:val="39"/>
              </w:numPr>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firstLine="0"/>
              <w:rPr>
                <w:rFonts w:asciiTheme="minorBidi" w:hAnsiTheme="minorBidi" w:cstheme="minorBidi"/>
              </w:rPr>
            </w:pPr>
            <w:r w:rsidRPr="004C41CC">
              <w:rPr>
                <w:rFonts w:asciiTheme="minorBidi" w:hAnsiTheme="minorBidi" w:cstheme="minorBidi"/>
              </w:rPr>
              <w:t>Sieves</w:t>
            </w:r>
          </w:p>
        </w:tc>
        <w:tc>
          <w:tcPr>
            <w:tcW w:w="2534"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8</w:t>
            </w:r>
          </w:p>
        </w:tc>
      </w:tr>
      <w:tr w:rsidR="00112FB7" w:rsidRPr="004C41CC" w:rsidTr="00112FB7">
        <w:trPr>
          <w:cantSplit/>
          <w:trHeight w:val="432"/>
        </w:trPr>
        <w:tc>
          <w:tcPr>
            <w:tcW w:w="720" w:type="dxa"/>
          </w:tcPr>
          <w:p w:rsidR="00112FB7" w:rsidRPr="004C41CC" w:rsidRDefault="00112FB7" w:rsidP="002C3E09">
            <w:pPr>
              <w:pStyle w:val="ListParagraph"/>
              <w:widowControl/>
              <w:numPr>
                <w:ilvl w:val="1"/>
                <w:numId w:val="39"/>
              </w:numPr>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firstLine="0"/>
              <w:rPr>
                <w:rFonts w:asciiTheme="minorBidi" w:hAnsiTheme="minorBidi" w:cstheme="minorBidi"/>
              </w:rPr>
            </w:pPr>
            <w:r w:rsidRPr="004C41CC">
              <w:rPr>
                <w:rFonts w:asciiTheme="minorBidi" w:hAnsiTheme="minorBidi" w:cstheme="minorBidi"/>
              </w:rPr>
              <w:t>Oven dryer</w:t>
            </w:r>
          </w:p>
        </w:tc>
        <w:tc>
          <w:tcPr>
            <w:tcW w:w="2534"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Pr>
          <w:p w:rsidR="00112FB7" w:rsidRPr="004C41CC" w:rsidRDefault="00112FB7" w:rsidP="002C3E09">
            <w:pPr>
              <w:pStyle w:val="ListParagraph"/>
              <w:widowControl/>
              <w:numPr>
                <w:ilvl w:val="1"/>
                <w:numId w:val="39"/>
              </w:numPr>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firstLine="0"/>
              <w:rPr>
                <w:rFonts w:asciiTheme="minorBidi" w:hAnsiTheme="minorBidi" w:cstheme="minorBidi"/>
              </w:rPr>
            </w:pPr>
            <w:r w:rsidRPr="004C41CC">
              <w:rPr>
                <w:rFonts w:asciiTheme="minorBidi" w:hAnsiTheme="minorBidi" w:cstheme="minorBidi"/>
              </w:rPr>
              <w:t xml:space="preserve">Electric Kiln 1400 </w:t>
            </w:r>
            <w:proofErr w:type="spellStart"/>
            <w:r w:rsidRPr="004C41CC">
              <w:rPr>
                <w:rFonts w:asciiTheme="minorBidi" w:hAnsiTheme="minorBidi" w:cstheme="minorBidi"/>
              </w:rPr>
              <w:t>Deg</w:t>
            </w:r>
            <w:proofErr w:type="spellEnd"/>
            <w:r w:rsidRPr="004C41CC">
              <w:rPr>
                <w:rFonts w:asciiTheme="minorBidi" w:hAnsiTheme="minorBidi" w:cstheme="minorBidi"/>
              </w:rPr>
              <w:t xml:space="preserve"> C</w:t>
            </w:r>
          </w:p>
        </w:tc>
        <w:tc>
          <w:tcPr>
            <w:tcW w:w="2534"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Pr>
          <w:p w:rsidR="00112FB7" w:rsidRPr="004C41CC" w:rsidRDefault="00112FB7" w:rsidP="002C3E09">
            <w:pPr>
              <w:pStyle w:val="ListParagraph"/>
              <w:widowControl/>
              <w:numPr>
                <w:ilvl w:val="1"/>
                <w:numId w:val="39"/>
              </w:numPr>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firstLine="0"/>
              <w:rPr>
                <w:rFonts w:asciiTheme="minorBidi" w:hAnsiTheme="minorBidi" w:cstheme="minorBidi"/>
              </w:rPr>
            </w:pPr>
            <w:r w:rsidRPr="004C41CC">
              <w:rPr>
                <w:rFonts w:asciiTheme="minorBidi" w:hAnsiTheme="minorBidi" w:cstheme="minorBidi"/>
              </w:rPr>
              <w:t>Flame Photometer</w:t>
            </w:r>
          </w:p>
        </w:tc>
        <w:tc>
          <w:tcPr>
            <w:tcW w:w="2534"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Pr>
          <w:p w:rsidR="00112FB7" w:rsidRPr="004C41CC" w:rsidRDefault="00112FB7" w:rsidP="002C3E09">
            <w:pPr>
              <w:pStyle w:val="ListParagraph"/>
              <w:widowControl/>
              <w:numPr>
                <w:ilvl w:val="1"/>
                <w:numId w:val="39"/>
              </w:numPr>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firstLine="0"/>
              <w:rPr>
                <w:rFonts w:asciiTheme="minorBidi" w:hAnsiTheme="minorBidi" w:cstheme="minorBidi"/>
              </w:rPr>
            </w:pPr>
            <w:r w:rsidRPr="004C41CC">
              <w:rPr>
                <w:rFonts w:asciiTheme="minorBidi" w:hAnsiTheme="minorBidi" w:cstheme="minorBidi"/>
              </w:rPr>
              <w:t>UV Spectrophotometer</w:t>
            </w:r>
          </w:p>
        </w:tc>
        <w:tc>
          <w:tcPr>
            <w:tcW w:w="2534"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1</w:t>
            </w:r>
          </w:p>
        </w:tc>
      </w:tr>
      <w:tr w:rsidR="00112FB7" w:rsidRPr="004C41CC" w:rsidTr="00112FB7">
        <w:trPr>
          <w:cantSplit/>
          <w:trHeight w:val="432"/>
        </w:trPr>
        <w:tc>
          <w:tcPr>
            <w:tcW w:w="720" w:type="dxa"/>
          </w:tcPr>
          <w:p w:rsidR="00112FB7" w:rsidRPr="004C41CC" w:rsidRDefault="00112FB7" w:rsidP="002C3E09">
            <w:pPr>
              <w:pStyle w:val="ListParagraph"/>
              <w:widowControl/>
              <w:numPr>
                <w:ilvl w:val="1"/>
                <w:numId w:val="39"/>
              </w:numPr>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firstLine="0"/>
              <w:rPr>
                <w:rFonts w:asciiTheme="minorBidi" w:hAnsiTheme="minorBidi" w:cstheme="minorBidi"/>
              </w:rPr>
            </w:pPr>
            <w:r w:rsidRPr="004C41CC">
              <w:rPr>
                <w:rFonts w:asciiTheme="minorBidi" w:hAnsiTheme="minorBidi" w:cstheme="minorBidi"/>
              </w:rPr>
              <w:t>Desiccator</w:t>
            </w:r>
          </w:p>
        </w:tc>
        <w:tc>
          <w:tcPr>
            <w:tcW w:w="2534"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2</w:t>
            </w:r>
          </w:p>
        </w:tc>
      </w:tr>
      <w:tr w:rsidR="00112FB7" w:rsidRPr="004C41CC" w:rsidTr="00112FB7">
        <w:trPr>
          <w:cantSplit/>
          <w:trHeight w:val="432"/>
        </w:trPr>
        <w:tc>
          <w:tcPr>
            <w:tcW w:w="720" w:type="dxa"/>
          </w:tcPr>
          <w:p w:rsidR="00112FB7" w:rsidRPr="004C41CC" w:rsidRDefault="00112FB7" w:rsidP="002C3E09">
            <w:pPr>
              <w:pStyle w:val="ListParagraph"/>
              <w:widowControl/>
              <w:numPr>
                <w:ilvl w:val="1"/>
                <w:numId w:val="39"/>
              </w:numPr>
              <w:autoSpaceDE/>
              <w:autoSpaceDN/>
              <w:ind w:right="1780"/>
              <w:contextualSpacing/>
              <w:rPr>
                <w:rFonts w:asciiTheme="minorBidi" w:hAnsiTheme="minorBidi" w:cstheme="minorBidi"/>
              </w:rPr>
            </w:pPr>
          </w:p>
        </w:tc>
        <w:tc>
          <w:tcPr>
            <w:tcW w:w="5760" w:type="dxa"/>
          </w:tcPr>
          <w:p w:rsidR="00112FB7" w:rsidRPr="004C41CC" w:rsidRDefault="00112FB7" w:rsidP="00112FB7">
            <w:pPr>
              <w:pStyle w:val="ListParagraph"/>
              <w:ind w:left="0" w:right="1780" w:firstLine="0"/>
              <w:rPr>
                <w:rFonts w:asciiTheme="minorBidi" w:hAnsiTheme="minorBidi" w:cstheme="minorBidi"/>
              </w:rPr>
            </w:pPr>
            <w:r w:rsidRPr="004C41CC">
              <w:rPr>
                <w:rFonts w:asciiTheme="minorBidi" w:hAnsiTheme="minorBidi" w:cstheme="minorBidi"/>
              </w:rPr>
              <w:t>Laboratory glass ware</w:t>
            </w:r>
          </w:p>
        </w:tc>
        <w:tc>
          <w:tcPr>
            <w:tcW w:w="2534" w:type="dxa"/>
          </w:tcPr>
          <w:p w:rsidR="00112FB7" w:rsidRPr="004C41CC" w:rsidRDefault="00112FB7" w:rsidP="00112FB7">
            <w:pPr>
              <w:ind w:right="1780"/>
              <w:rPr>
                <w:rFonts w:asciiTheme="minorBidi" w:hAnsiTheme="minorBidi" w:cstheme="minorBidi"/>
              </w:rPr>
            </w:pPr>
            <w:r w:rsidRPr="004C41CC">
              <w:rPr>
                <w:rFonts w:asciiTheme="minorBidi" w:hAnsiTheme="minorBidi" w:cstheme="minorBidi"/>
              </w:rPr>
              <w:t>3 no each</w:t>
            </w:r>
          </w:p>
        </w:tc>
      </w:tr>
    </w:tbl>
    <w:p w:rsidR="00112FB7" w:rsidRPr="004C41CC" w:rsidRDefault="00112FB7" w:rsidP="00112FB7">
      <w:pPr>
        <w:ind w:right="1780"/>
        <w:jc w:val="both"/>
        <w:rPr>
          <w:rFonts w:asciiTheme="minorBidi" w:hAnsiTheme="minorBidi" w:cstheme="minorBidi"/>
        </w:rPr>
      </w:pPr>
    </w:p>
    <w:p w:rsidR="00112FB7" w:rsidRPr="004C41CC" w:rsidRDefault="00112FB7" w:rsidP="00112FB7">
      <w:pPr>
        <w:rPr>
          <w:rFonts w:asciiTheme="minorBidi" w:hAnsiTheme="minorBidi" w:cstheme="minorBidi"/>
          <w:b/>
          <w:bCs/>
          <w:sz w:val="24"/>
          <w:szCs w:val="24"/>
        </w:rPr>
      </w:pPr>
      <w:r w:rsidRPr="004C41CC">
        <w:rPr>
          <w:rFonts w:asciiTheme="minorBidi" w:hAnsiTheme="minorBidi" w:cstheme="minorBidi"/>
        </w:rPr>
        <w:br w:type="page"/>
      </w:r>
    </w:p>
    <w:p w:rsidR="00112FB7" w:rsidRPr="004C41CC" w:rsidRDefault="00112FB7" w:rsidP="00112FB7">
      <w:pPr>
        <w:pStyle w:val="Heading1"/>
        <w:spacing w:before="0" w:after="240" w:line="360" w:lineRule="auto"/>
        <w:ind w:left="0" w:right="1440"/>
        <w:rPr>
          <w:rFonts w:asciiTheme="minorBidi" w:hAnsiTheme="minorBidi" w:cstheme="minorBidi"/>
          <w:color w:val="5B9BD5" w:themeColor="accent1"/>
          <w:sz w:val="28"/>
        </w:rPr>
      </w:pPr>
      <w:bookmarkStart w:id="82" w:name="_Toc14565672"/>
      <w:r w:rsidRPr="004C41CC">
        <w:rPr>
          <w:rFonts w:asciiTheme="minorBidi" w:hAnsiTheme="minorBidi" w:cstheme="minorBidi"/>
          <w:color w:val="5B9BD5" w:themeColor="accent1"/>
          <w:sz w:val="28"/>
        </w:rPr>
        <w:lastRenderedPageBreak/>
        <w:t>Competency Standard J: Explore the basics of batch preparation</w:t>
      </w:r>
      <w:bookmarkEnd w:id="82"/>
    </w:p>
    <w:p w:rsidR="00112FB7" w:rsidRPr="004C41CC" w:rsidRDefault="00112FB7" w:rsidP="00112FB7">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t>Overview</w:t>
      </w:r>
    </w:p>
    <w:p w:rsidR="00112FB7" w:rsidRPr="004C41CC" w:rsidRDefault="00112FB7" w:rsidP="00112FB7">
      <w:pPr>
        <w:widowControl/>
        <w:autoSpaceDE/>
        <w:autoSpaceDN/>
        <w:jc w:val="both"/>
        <w:rPr>
          <w:rFonts w:asciiTheme="minorBidi" w:eastAsiaTheme="minorHAnsi" w:hAnsiTheme="minorBidi" w:cstheme="minorBidi"/>
          <w:color w:val="000000" w:themeColor="text1"/>
          <w:lang w:val="en-US" w:eastAsia="en-US" w:bidi="ar-SA"/>
        </w:rPr>
      </w:pPr>
      <w:r w:rsidRPr="004C41CC">
        <w:rPr>
          <w:rFonts w:asciiTheme="minorBidi" w:eastAsiaTheme="minorHAnsi" w:hAnsiTheme="minorBidi" w:cstheme="minorBidi"/>
          <w:color w:val="000000" w:themeColor="text1"/>
          <w:lang w:val="en-US" w:eastAsia="en-US" w:bidi="ar-SA"/>
        </w:rPr>
        <w:t>This competency standard describes the skills and knowledge required to explore the different raw materials used in the glass and ceramics industry, assist the supervisor to operate the batch house and slip house equipment</w:t>
      </w:r>
      <w:r w:rsidRPr="004C41CC">
        <w:rPr>
          <w:rFonts w:asciiTheme="minorBidi" w:eastAsiaTheme="minorHAnsi" w:hAnsiTheme="minorBidi" w:cstheme="minorBidi"/>
          <w:color w:val="FF0000"/>
          <w:lang w:val="en-US" w:eastAsia="en-US" w:bidi="ar-SA"/>
        </w:rPr>
        <w:t xml:space="preserve">. </w:t>
      </w:r>
      <w:r w:rsidRPr="004C41CC">
        <w:rPr>
          <w:rFonts w:asciiTheme="minorBidi" w:eastAsiaTheme="minorHAnsi" w:hAnsiTheme="minorBidi" w:cstheme="minorBidi"/>
          <w:color w:val="000000" w:themeColor="text1"/>
          <w:lang w:val="en-US" w:eastAsia="en-US" w:bidi="ar-SA"/>
        </w:rPr>
        <w:t>Your underpinning knowledge regarding batch preparation skills will be sufficient to provide you the basis for your work.</w:t>
      </w:r>
    </w:p>
    <w:p w:rsidR="00112FB7" w:rsidRPr="004C41CC" w:rsidRDefault="00112FB7" w:rsidP="00112FB7">
      <w:pPr>
        <w:widowControl/>
        <w:autoSpaceDE/>
        <w:autoSpaceDN/>
        <w:jc w:val="both"/>
        <w:rPr>
          <w:rFonts w:asciiTheme="minorBidi" w:eastAsiaTheme="minorHAnsi" w:hAnsiTheme="minorBidi" w:cstheme="minorBidi"/>
          <w:color w:val="000000" w:themeColor="text1"/>
          <w:lang w:val="en-US" w:eastAsia="en-US" w:bidi="ar-SA"/>
        </w:rPr>
      </w:pPr>
    </w:p>
    <w:tbl>
      <w:tblPr>
        <w:tblStyle w:val="TableGrid3"/>
        <w:tblW w:w="9072" w:type="dxa"/>
        <w:tblLayout w:type="fixed"/>
        <w:tblCellMar>
          <w:left w:w="72" w:type="dxa"/>
          <w:right w:w="72" w:type="dxa"/>
        </w:tblCellMar>
        <w:tblLook w:val="04A0" w:firstRow="1" w:lastRow="0" w:firstColumn="1" w:lastColumn="0" w:noHBand="0" w:noVBand="1"/>
      </w:tblPr>
      <w:tblGrid>
        <w:gridCol w:w="3600"/>
        <w:gridCol w:w="5472"/>
      </w:tblGrid>
      <w:tr w:rsidR="00112FB7" w:rsidRPr="004C41CC" w:rsidTr="00112FB7">
        <w:trPr>
          <w:trHeight w:val="432"/>
          <w:tblHeader/>
        </w:trPr>
        <w:tc>
          <w:tcPr>
            <w:tcW w:w="3600" w:type="dxa"/>
            <w:shd w:val="clear" w:color="auto" w:fill="BFBFBF" w:themeFill="background1" w:themeFillShade="BF"/>
          </w:tcPr>
          <w:p w:rsidR="00112FB7" w:rsidRPr="004C41CC" w:rsidRDefault="00112FB7" w:rsidP="00112FB7">
            <w:pPr>
              <w:spacing w:after="160"/>
              <w:jc w:val="both"/>
              <w:rPr>
                <w:rFonts w:asciiTheme="minorBidi" w:eastAsiaTheme="minorHAnsi" w:hAnsiTheme="minorBidi" w:cstheme="minorBidi"/>
                <w:b/>
                <w:lang w:val="en-US" w:eastAsia="en-US" w:bidi="ar-SA"/>
              </w:rPr>
            </w:pPr>
            <w:r w:rsidRPr="004C41CC">
              <w:rPr>
                <w:rFonts w:asciiTheme="minorBidi" w:eastAsiaTheme="minorHAnsi" w:hAnsiTheme="minorBidi" w:cstheme="minorBidi"/>
                <w:b/>
                <w:lang w:val="en-US" w:eastAsia="en-US" w:bidi="ar-SA"/>
              </w:rPr>
              <w:t>Competency Units</w:t>
            </w:r>
          </w:p>
        </w:tc>
        <w:tc>
          <w:tcPr>
            <w:tcW w:w="5472" w:type="dxa"/>
            <w:shd w:val="clear" w:color="auto" w:fill="BFBFBF" w:themeFill="background1" w:themeFillShade="BF"/>
          </w:tcPr>
          <w:p w:rsidR="00112FB7" w:rsidRPr="004C41CC" w:rsidRDefault="00112FB7" w:rsidP="00112FB7">
            <w:pPr>
              <w:spacing w:after="160"/>
              <w:jc w:val="both"/>
              <w:rPr>
                <w:rFonts w:asciiTheme="minorBidi" w:eastAsiaTheme="minorHAnsi" w:hAnsiTheme="minorBidi" w:cstheme="minorBidi"/>
                <w:b/>
                <w:lang w:val="en-US" w:eastAsia="en-US" w:bidi="ar-SA"/>
              </w:rPr>
            </w:pPr>
            <w:r w:rsidRPr="004C41CC">
              <w:rPr>
                <w:rFonts w:asciiTheme="minorBidi" w:eastAsiaTheme="minorHAnsi" w:hAnsiTheme="minorBidi" w:cstheme="minorBidi"/>
                <w:b/>
                <w:lang w:val="en-US" w:eastAsia="en-US" w:bidi="ar-SA"/>
              </w:rPr>
              <w:t>Performance Criteria</w:t>
            </w:r>
          </w:p>
        </w:tc>
      </w:tr>
      <w:tr w:rsidR="00112FB7" w:rsidRPr="004C41CC" w:rsidTr="00112FB7">
        <w:trPr>
          <w:trHeight w:val="432"/>
        </w:trPr>
        <w:tc>
          <w:tcPr>
            <w:tcW w:w="3600" w:type="dxa"/>
          </w:tcPr>
          <w:p w:rsidR="00112FB7" w:rsidRPr="004C41CC" w:rsidRDefault="00112FB7" w:rsidP="00112FB7">
            <w:pPr>
              <w:spacing w:after="160" w:line="259" w:lineRule="auto"/>
              <w:ind w:left="360"/>
              <w:contextualSpacing/>
              <w:jc w:val="both"/>
              <w:rPr>
                <w:rFonts w:asciiTheme="minorBidi" w:eastAsiaTheme="minorHAnsi" w:hAnsiTheme="minorBidi" w:cstheme="minorBidi"/>
                <w:b/>
                <w:lang w:val="en-US" w:eastAsia="en-US" w:bidi="ar-SA"/>
              </w:rPr>
            </w:pPr>
            <w:r w:rsidRPr="004C41CC">
              <w:rPr>
                <w:rFonts w:asciiTheme="minorBidi" w:eastAsiaTheme="minorHAnsi" w:hAnsiTheme="minorBidi" w:cstheme="minorBidi"/>
                <w:b/>
                <w:lang w:val="en-US" w:eastAsia="en-US" w:bidi="ar-SA"/>
              </w:rPr>
              <w:t>J1. Perform weighing of glass raw materials in batch house</w:t>
            </w:r>
          </w:p>
        </w:tc>
        <w:tc>
          <w:tcPr>
            <w:tcW w:w="5472" w:type="dxa"/>
          </w:tcPr>
          <w:p w:rsidR="00112FB7" w:rsidRPr="004C41CC" w:rsidRDefault="00112FB7" w:rsidP="00112FB7">
            <w:pPr>
              <w:spacing w:after="160"/>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The trainee must be able to:</w:t>
            </w:r>
          </w:p>
          <w:p w:rsidR="00112FB7" w:rsidRPr="004C41CC" w:rsidRDefault="00112FB7" w:rsidP="00112FB7">
            <w:pPr>
              <w:spacing w:after="160" w:line="259" w:lineRule="auto"/>
              <w:contextualSpacing/>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P1.Identify the major and minor raw materials</w:t>
            </w:r>
          </w:p>
          <w:p w:rsidR="00112FB7" w:rsidRPr="004C41CC" w:rsidRDefault="00112FB7" w:rsidP="00112FB7">
            <w:pPr>
              <w:spacing w:after="160" w:line="259" w:lineRule="auto"/>
              <w:contextualSpacing/>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P2.Assist in operate mixing silo</w:t>
            </w:r>
          </w:p>
          <w:p w:rsidR="00112FB7" w:rsidRPr="004C41CC" w:rsidRDefault="00112FB7" w:rsidP="00112FB7">
            <w:pPr>
              <w:spacing w:after="160" w:line="259" w:lineRule="auto"/>
              <w:contextualSpacing/>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P3.Assist to operate panel control</w:t>
            </w:r>
          </w:p>
          <w:p w:rsidR="00112FB7" w:rsidRPr="004C41CC" w:rsidRDefault="00112FB7" w:rsidP="00112FB7">
            <w:pPr>
              <w:spacing w:after="160" w:line="259" w:lineRule="auto"/>
              <w:contextualSpacing/>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P4.Assist to operate additive bin</w:t>
            </w:r>
          </w:p>
          <w:p w:rsidR="00112FB7" w:rsidRPr="004C41CC" w:rsidRDefault="00112FB7" w:rsidP="00112FB7">
            <w:pPr>
              <w:spacing w:after="160" w:line="259" w:lineRule="auto"/>
              <w:contextualSpacing/>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P5.Know the risk factors involved in batch house</w:t>
            </w:r>
          </w:p>
        </w:tc>
      </w:tr>
      <w:tr w:rsidR="00112FB7" w:rsidRPr="004C41CC" w:rsidTr="00112FB7">
        <w:trPr>
          <w:trHeight w:val="432"/>
        </w:trPr>
        <w:tc>
          <w:tcPr>
            <w:tcW w:w="3600" w:type="dxa"/>
          </w:tcPr>
          <w:p w:rsidR="00112FB7" w:rsidRPr="004C41CC" w:rsidRDefault="00112FB7" w:rsidP="00112FB7">
            <w:pPr>
              <w:spacing w:after="160" w:line="259" w:lineRule="auto"/>
              <w:ind w:left="360"/>
              <w:contextualSpacing/>
              <w:jc w:val="both"/>
              <w:rPr>
                <w:rFonts w:asciiTheme="minorBidi" w:eastAsiaTheme="minorHAnsi" w:hAnsiTheme="minorBidi" w:cstheme="minorBidi"/>
                <w:b/>
                <w:lang w:val="en-US" w:eastAsia="en-US" w:bidi="ar-SA"/>
              </w:rPr>
            </w:pPr>
            <w:r w:rsidRPr="004C41CC">
              <w:rPr>
                <w:rFonts w:asciiTheme="minorBidi" w:eastAsiaTheme="minorHAnsi" w:hAnsiTheme="minorBidi" w:cstheme="minorBidi"/>
                <w:b/>
                <w:lang w:val="en-US" w:eastAsia="en-US" w:bidi="ar-SA"/>
              </w:rPr>
              <w:t>J2. Perform weighing of Ceramics raw materials in slip house</w:t>
            </w:r>
          </w:p>
        </w:tc>
        <w:tc>
          <w:tcPr>
            <w:tcW w:w="5472" w:type="dxa"/>
          </w:tcPr>
          <w:p w:rsidR="00112FB7" w:rsidRPr="004C41CC" w:rsidRDefault="00112FB7" w:rsidP="00112FB7">
            <w:pPr>
              <w:spacing w:after="160"/>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The trainee must be able to:</w:t>
            </w:r>
          </w:p>
          <w:p w:rsidR="00112FB7" w:rsidRPr="004C41CC" w:rsidRDefault="00112FB7" w:rsidP="00112FB7">
            <w:pPr>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P1. Identify the ceramics raw materials</w:t>
            </w:r>
          </w:p>
          <w:p w:rsidR="00112FB7" w:rsidRPr="004C41CC" w:rsidRDefault="00112FB7" w:rsidP="00112FB7">
            <w:pPr>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P2. Operate the weigh balance</w:t>
            </w:r>
          </w:p>
          <w:p w:rsidR="00112FB7" w:rsidRPr="004C41CC" w:rsidRDefault="00112FB7" w:rsidP="00112FB7">
            <w:pPr>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P3. Assist in adding minor ingredients</w:t>
            </w:r>
          </w:p>
          <w:p w:rsidR="00112FB7" w:rsidRPr="004C41CC" w:rsidRDefault="00112FB7" w:rsidP="00112FB7">
            <w:pPr>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P4. Know the risk factors involved in batch house</w:t>
            </w:r>
          </w:p>
          <w:p w:rsidR="00112FB7" w:rsidRPr="004C41CC" w:rsidRDefault="00112FB7" w:rsidP="00112FB7">
            <w:pPr>
              <w:ind w:left="1080"/>
              <w:contextualSpacing/>
              <w:jc w:val="both"/>
              <w:rPr>
                <w:rFonts w:asciiTheme="minorBidi" w:eastAsiaTheme="minorHAnsi" w:hAnsiTheme="minorBidi" w:cstheme="minorBidi"/>
                <w:lang w:val="en-US" w:eastAsia="en-US" w:bidi="ar-SA"/>
              </w:rPr>
            </w:pPr>
          </w:p>
        </w:tc>
      </w:tr>
      <w:tr w:rsidR="00112FB7" w:rsidRPr="004C41CC" w:rsidTr="00112FB7">
        <w:trPr>
          <w:trHeight w:val="432"/>
        </w:trPr>
        <w:tc>
          <w:tcPr>
            <w:tcW w:w="3600" w:type="dxa"/>
          </w:tcPr>
          <w:p w:rsidR="00112FB7" w:rsidRPr="004C41CC" w:rsidRDefault="00112FB7" w:rsidP="00112FB7">
            <w:pPr>
              <w:spacing w:after="160" w:line="259" w:lineRule="auto"/>
              <w:ind w:left="360"/>
              <w:contextualSpacing/>
              <w:jc w:val="both"/>
              <w:rPr>
                <w:rFonts w:asciiTheme="minorBidi" w:eastAsiaTheme="minorHAnsi" w:hAnsiTheme="minorBidi" w:cstheme="minorBidi"/>
                <w:b/>
                <w:lang w:val="en-US" w:eastAsia="en-US" w:bidi="ar-SA"/>
              </w:rPr>
            </w:pPr>
            <w:r w:rsidRPr="004C41CC">
              <w:rPr>
                <w:rFonts w:asciiTheme="minorBidi" w:eastAsiaTheme="minorHAnsi" w:hAnsiTheme="minorBidi" w:cstheme="minorBidi"/>
                <w:b/>
                <w:lang w:val="en-US" w:eastAsia="en-US" w:bidi="ar-SA"/>
              </w:rPr>
              <w:t>J3. Operate the ball mill</w:t>
            </w:r>
          </w:p>
        </w:tc>
        <w:tc>
          <w:tcPr>
            <w:tcW w:w="5472" w:type="dxa"/>
          </w:tcPr>
          <w:p w:rsidR="00112FB7" w:rsidRPr="004C41CC" w:rsidRDefault="00112FB7" w:rsidP="00112FB7">
            <w:pPr>
              <w:spacing w:after="160"/>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The trainee must be able to:</w:t>
            </w:r>
          </w:p>
          <w:p w:rsidR="00112FB7" w:rsidRPr="004C41CC" w:rsidRDefault="00112FB7" w:rsidP="002C3E09">
            <w:pPr>
              <w:widowControl/>
              <w:numPr>
                <w:ilvl w:val="0"/>
                <w:numId w:val="30"/>
              </w:numPr>
              <w:autoSpaceDE/>
              <w:autoSpaceDN/>
              <w:spacing w:after="160" w:line="259" w:lineRule="auto"/>
              <w:ind w:left="360"/>
              <w:contextualSpacing/>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Load the ball mill</w:t>
            </w:r>
          </w:p>
          <w:p w:rsidR="00112FB7" w:rsidRPr="004C41CC" w:rsidRDefault="00112FB7" w:rsidP="002C3E09">
            <w:pPr>
              <w:widowControl/>
              <w:numPr>
                <w:ilvl w:val="0"/>
                <w:numId w:val="30"/>
              </w:numPr>
              <w:autoSpaceDE/>
              <w:autoSpaceDN/>
              <w:spacing w:after="160" w:line="259" w:lineRule="auto"/>
              <w:ind w:left="360"/>
              <w:contextualSpacing/>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Operate the ball mill</w:t>
            </w:r>
          </w:p>
          <w:p w:rsidR="00112FB7" w:rsidRPr="004C41CC" w:rsidRDefault="00112FB7" w:rsidP="002C3E09">
            <w:pPr>
              <w:widowControl/>
              <w:numPr>
                <w:ilvl w:val="0"/>
                <w:numId w:val="30"/>
              </w:numPr>
              <w:autoSpaceDE/>
              <w:autoSpaceDN/>
              <w:spacing w:after="160" w:line="259" w:lineRule="auto"/>
              <w:ind w:left="360"/>
              <w:contextualSpacing/>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Unload the ball mill</w:t>
            </w:r>
          </w:p>
        </w:tc>
      </w:tr>
      <w:tr w:rsidR="00112FB7" w:rsidRPr="004C41CC" w:rsidTr="00112FB7">
        <w:trPr>
          <w:trHeight w:val="432"/>
        </w:trPr>
        <w:tc>
          <w:tcPr>
            <w:tcW w:w="3600" w:type="dxa"/>
          </w:tcPr>
          <w:p w:rsidR="00112FB7" w:rsidRPr="004C41CC" w:rsidRDefault="00112FB7" w:rsidP="00112FB7">
            <w:pPr>
              <w:spacing w:after="160" w:line="259" w:lineRule="auto"/>
              <w:ind w:left="360"/>
              <w:contextualSpacing/>
              <w:jc w:val="both"/>
              <w:rPr>
                <w:rFonts w:asciiTheme="minorBidi" w:eastAsiaTheme="minorHAnsi" w:hAnsiTheme="minorBidi" w:cstheme="minorBidi"/>
                <w:b/>
                <w:lang w:val="en-US" w:eastAsia="en-US" w:bidi="ar-SA"/>
              </w:rPr>
            </w:pPr>
            <w:r w:rsidRPr="004C41CC">
              <w:rPr>
                <w:rFonts w:asciiTheme="minorBidi" w:eastAsiaTheme="minorHAnsi" w:hAnsiTheme="minorBidi" w:cstheme="minorBidi"/>
                <w:b/>
                <w:lang w:val="en-US" w:eastAsia="en-US" w:bidi="ar-SA"/>
              </w:rPr>
              <w:t xml:space="preserve">J4. Operate the </w:t>
            </w:r>
            <w:proofErr w:type="spellStart"/>
            <w:r w:rsidRPr="004C41CC">
              <w:rPr>
                <w:rFonts w:asciiTheme="minorBidi" w:eastAsiaTheme="minorHAnsi" w:hAnsiTheme="minorBidi" w:cstheme="minorBidi"/>
                <w:b/>
                <w:lang w:val="en-US" w:eastAsia="en-US" w:bidi="ar-SA"/>
              </w:rPr>
              <w:t>blunger</w:t>
            </w:r>
            <w:proofErr w:type="spellEnd"/>
          </w:p>
        </w:tc>
        <w:tc>
          <w:tcPr>
            <w:tcW w:w="5472" w:type="dxa"/>
          </w:tcPr>
          <w:p w:rsidR="00112FB7" w:rsidRPr="004C41CC" w:rsidRDefault="00112FB7" w:rsidP="00112FB7">
            <w:pPr>
              <w:spacing w:after="160"/>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The trainee must be able to:</w:t>
            </w:r>
          </w:p>
          <w:p w:rsidR="00112FB7" w:rsidRPr="004C41CC" w:rsidRDefault="00112FB7" w:rsidP="00112FB7">
            <w:pPr>
              <w:spacing w:after="160"/>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P1. Identify the damaged green ware and slip mixing</w:t>
            </w:r>
          </w:p>
          <w:p w:rsidR="00112FB7" w:rsidRPr="004C41CC" w:rsidRDefault="00112FB7" w:rsidP="00112FB7">
            <w:pPr>
              <w:spacing w:after="160"/>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P2. Operate the vibrating sieves</w:t>
            </w:r>
          </w:p>
          <w:p w:rsidR="00112FB7" w:rsidRPr="004C41CC" w:rsidRDefault="00112FB7" w:rsidP="00112FB7">
            <w:pPr>
              <w:spacing w:after="160"/>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 xml:space="preserve"> Operate the pump</w:t>
            </w:r>
          </w:p>
        </w:tc>
      </w:tr>
    </w:tbl>
    <w:p w:rsidR="00112FB7" w:rsidRPr="004C41CC" w:rsidRDefault="00112FB7" w:rsidP="00112FB7">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t>Knowledge and Understanding</w:t>
      </w:r>
    </w:p>
    <w:p w:rsidR="00112FB7" w:rsidRPr="004C41CC" w:rsidRDefault="00112FB7" w:rsidP="00112FB7">
      <w:pPr>
        <w:widowControl/>
        <w:autoSpaceDE/>
        <w:autoSpaceDN/>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The trainee must be able to demonstrate underpinning knowledge and understanding required to carry out the tasks covered in this competency standard. This includes the knowledge of:</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lastRenderedPageBreak/>
        <w:t>major raw materials for glass manufacturing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minor raw materials for glass manufacturing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importance of proper mixing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equipment used batch house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raw materials for ceramics manufacturing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Differentiate between body and glaze manufacturing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deflocculated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operation of ball mill types of grinding media</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wet and dry grinding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 xml:space="preserve">operation of </w:t>
      </w:r>
      <w:proofErr w:type="spellStart"/>
      <w:r w:rsidRPr="007D7BB2">
        <w:rPr>
          <w:rFonts w:asciiTheme="minorBidi" w:hAnsiTheme="minorBidi" w:cstheme="minorBidi"/>
          <w:sz w:val="22"/>
        </w:rPr>
        <w:t>blunger</w:t>
      </w:r>
      <w:proofErr w:type="spellEnd"/>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slip and glaze</w:t>
      </w:r>
    </w:p>
    <w:p w:rsidR="00112FB7" w:rsidRPr="004C41CC" w:rsidRDefault="00112FB7" w:rsidP="00112FB7">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t>Critical Evidence(s) Required</w:t>
      </w:r>
    </w:p>
    <w:p w:rsidR="00112FB7" w:rsidRPr="004C41CC" w:rsidRDefault="00112FB7" w:rsidP="00112FB7">
      <w:pPr>
        <w:widowControl/>
        <w:autoSpaceDE/>
        <w:autoSpaceDN/>
        <w:jc w:val="both"/>
        <w:rPr>
          <w:rFonts w:asciiTheme="minorBidi" w:eastAsiaTheme="minorHAnsi" w:hAnsiTheme="minorBidi" w:cstheme="minorBidi"/>
          <w:lang w:val="en-US" w:eastAsia="en-US" w:bidi="ar-SA"/>
        </w:rPr>
      </w:pPr>
      <w:r w:rsidRPr="004C41CC">
        <w:rPr>
          <w:rFonts w:asciiTheme="minorBidi" w:eastAsiaTheme="minorHAnsi" w:hAnsiTheme="minorBidi" w:cstheme="minorBidi"/>
          <w:lang w:val="en-US" w:eastAsia="en-US" w:bidi="ar-SA"/>
        </w:rPr>
        <w:t>The trainee needs to produce following critical evidence(s) in order to be competent in this competency standard: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Weight the of the soda lime glass batch using automatic control</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Name the equipment used in batch house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Weight the batch of ceramics body</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Weight the batch of ceramics glazes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Load and unload the ball mill for body and glaze batch</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Operate the ball mill</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 xml:space="preserve">Operate the </w:t>
      </w:r>
      <w:proofErr w:type="spellStart"/>
      <w:r w:rsidRPr="007D7BB2">
        <w:rPr>
          <w:rFonts w:asciiTheme="minorBidi" w:hAnsiTheme="minorBidi" w:cstheme="minorBidi"/>
          <w:sz w:val="22"/>
        </w:rPr>
        <w:t>blunger</w:t>
      </w:r>
      <w:proofErr w:type="spellEnd"/>
    </w:p>
    <w:p w:rsidR="00112FB7" w:rsidRPr="004C41CC" w:rsidRDefault="00112FB7" w:rsidP="00112FB7">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t>List of Tools and Equipment</w:t>
      </w:r>
    </w:p>
    <w:tbl>
      <w:tblPr>
        <w:tblStyle w:val="TableGrid3"/>
        <w:tblW w:w="0" w:type="auto"/>
        <w:tblInd w:w="220" w:type="dxa"/>
        <w:tblLook w:val="04A0" w:firstRow="1" w:lastRow="0" w:firstColumn="1" w:lastColumn="0" w:noHBand="0" w:noVBand="1"/>
      </w:tblPr>
      <w:tblGrid>
        <w:gridCol w:w="571"/>
        <w:gridCol w:w="4781"/>
        <w:gridCol w:w="2596"/>
      </w:tblGrid>
      <w:tr w:rsidR="00112FB7" w:rsidRPr="004C41CC" w:rsidTr="00112FB7">
        <w:trPr>
          <w:trHeight w:val="249"/>
        </w:trPr>
        <w:tc>
          <w:tcPr>
            <w:tcW w:w="571" w:type="dxa"/>
            <w:shd w:val="clear" w:color="auto" w:fill="A6A6A6" w:themeFill="background1" w:themeFillShade="A6"/>
          </w:tcPr>
          <w:p w:rsidR="00112FB7" w:rsidRPr="004C41CC" w:rsidRDefault="00112FB7" w:rsidP="00112FB7">
            <w:pPr>
              <w:tabs>
                <w:tab w:val="left" w:pos="5267"/>
              </w:tabs>
              <w:spacing w:after="160"/>
              <w:rPr>
                <w:rFonts w:asciiTheme="minorBidi" w:eastAsiaTheme="minorHAnsi" w:hAnsiTheme="minorBidi" w:cstheme="minorBidi"/>
                <w:b/>
                <w:bCs/>
                <w:lang w:val="en-US" w:eastAsia="en-US" w:bidi="ar-SA"/>
              </w:rPr>
            </w:pPr>
            <w:proofErr w:type="spellStart"/>
            <w:r w:rsidRPr="004C41CC">
              <w:rPr>
                <w:rFonts w:asciiTheme="minorBidi" w:eastAsiaTheme="minorHAnsi" w:hAnsiTheme="minorBidi" w:cstheme="minorBidi"/>
                <w:b/>
                <w:bCs/>
                <w:lang w:val="en-US" w:eastAsia="en-US" w:bidi="ar-SA"/>
              </w:rPr>
              <w:t>Sr</w:t>
            </w:r>
            <w:proofErr w:type="spellEnd"/>
            <w:r w:rsidRPr="004C41CC">
              <w:rPr>
                <w:rFonts w:asciiTheme="minorBidi" w:eastAsiaTheme="minorHAnsi" w:hAnsiTheme="minorBidi" w:cstheme="minorBidi"/>
                <w:b/>
                <w:bCs/>
                <w:lang w:val="en-US" w:eastAsia="en-US" w:bidi="ar-SA"/>
              </w:rPr>
              <w:t>#</w:t>
            </w:r>
          </w:p>
        </w:tc>
        <w:tc>
          <w:tcPr>
            <w:tcW w:w="4826" w:type="dxa"/>
            <w:shd w:val="clear" w:color="auto" w:fill="A6A6A6" w:themeFill="background1" w:themeFillShade="A6"/>
          </w:tcPr>
          <w:p w:rsidR="00112FB7" w:rsidRPr="004C41CC" w:rsidRDefault="00112FB7" w:rsidP="00112FB7">
            <w:pPr>
              <w:tabs>
                <w:tab w:val="left" w:pos="5267"/>
              </w:tabs>
              <w:spacing w:after="160"/>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Description</w:t>
            </w:r>
          </w:p>
        </w:tc>
        <w:tc>
          <w:tcPr>
            <w:tcW w:w="2616" w:type="dxa"/>
            <w:shd w:val="clear" w:color="auto" w:fill="A6A6A6" w:themeFill="background1" w:themeFillShade="A6"/>
          </w:tcPr>
          <w:p w:rsidR="00112FB7" w:rsidRPr="004C41CC" w:rsidRDefault="00112FB7" w:rsidP="00112FB7">
            <w:pPr>
              <w:tabs>
                <w:tab w:val="left" w:pos="5267"/>
              </w:tabs>
              <w:spacing w:after="160"/>
              <w:rPr>
                <w:rFonts w:asciiTheme="minorBidi" w:eastAsiaTheme="minorHAnsi" w:hAnsiTheme="minorBidi" w:cstheme="minorBidi"/>
                <w:b/>
                <w:bCs/>
                <w:lang w:val="en-US" w:eastAsia="en-US" w:bidi="ar-SA"/>
              </w:rPr>
            </w:pPr>
            <w:r w:rsidRPr="004C41CC">
              <w:rPr>
                <w:rFonts w:asciiTheme="minorBidi" w:eastAsiaTheme="minorHAnsi" w:hAnsiTheme="minorBidi" w:cstheme="minorBidi"/>
                <w:b/>
                <w:bCs/>
                <w:lang w:val="en-US" w:eastAsia="en-US" w:bidi="ar-SA"/>
              </w:rPr>
              <w:t>Quantity</w:t>
            </w:r>
          </w:p>
        </w:tc>
      </w:tr>
      <w:tr w:rsidR="00112FB7" w:rsidRPr="004C41CC" w:rsidTr="00112FB7">
        <w:trPr>
          <w:trHeight w:val="308"/>
        </w:trPr>
        <w:tc>
          <w:tcPr>
            <w:tcW w:w="571"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1</w:t>
            </w:r>
          </w:p>
        </w:tc>
        <w:tc>
          <w:tcPr>
            <w:tcW w:w="4826"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Silos</w:t>
            </w:r>
          </w:p>
        </w:tc>
        <w:tc>
          <w:tcPr>
            <w:tcW w:w="2616"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04</w:t>
            </w:r>
          </w:p>
        </w:tc>
      </w:tr>
      <w:tr w:rsidR="00112FB7" w:rsidRPr="004C41CC" w:rsidTr="00112FB7">
        <w:trPr>
          <w:trHeight w:val="300"/>
        </w:trPr>
        <w:tc>
          <w:tcPr>
            <w:tcW w:w="571"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2</w:t>
            </w:r>
          </w:p>
        </w:tc>
        <w:tc>
          <w:tcPr>
            <w:tcW w:w="4826"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Mixing Silo</w:t>
            </w:r>
          </w:p>
        </w:tc>
        <w:tc>
          <w:tcPr>
            <w:tcW w:w="2616"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01</w:t>
            </w:r>
          </w:p>
        </w:tc>
      </w:tr>
      <w:tr w:rsidR="00112FB7" w:rsidRPr="004C41CC" w:rsidTr="00112FB7">
        <w:trPr>
          <w:trHeight w:val="308"/>
        </w:trPr>
        <w:tc>
          <w:tcPr>
            <w:tcW w:w="571"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3</w:t>
            </w:r>
          </w:p>
        </w:tc>
        <w:tc>
          <w:tcPr>
            <w:tcW w:w="4826"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 xml:space="preserve">Control </w:t>
            </w:r>
            <w:proofErr w:type="spellStart"/>
            <w:r w:rsidRPr="004C41CC">
              <w:rPr>
                <w:rFonts w:asciiTheme="minorBidi" w:eastAsiaTheme="minorHAnsi" w:hAnsiTheme="minorBidi" w:cstheme="minorBidi"/>
                <w:sz w:val="20"/>
                <w:lang w:val="en-US" w:eastAsia="en-US" w:bidi="ar-SA"/>
              </w:rPr>
              <w:t>panals</w:t>
            </w:r>
            <w:proofErr w:type="spellEnd"/>
            <w:r w:rsidRPr="004C41CC">
              <w:rPr>
                <w:rFonts w:asciiTheme="minorBidi" w:eastAsiaTheme="minorHAnsi" w:hAnsiTheme="minorBidi" w:cstheme="minorBidi"/>
                <w:sz w:val="20"/>
                <w:lang w:val="en-US" w:eastAsia="en-US" w:bidi="ar-SA"/>
              </w:rPr>
              <w:t xml:space="preserve"> for </w:t>
            </w:r>
            <w:proofErr w:type="spellStart"/>
            <w:r w:rsidRPr="004C41CC">
              <w:rPr>
                <w:rFonts w:asciiTheme="minorBidi" w:eastAsiaTheme="minorHAnsi" w:hAnsiTheme="minorBidi" w:cstheme="minorBidi"/>
                <w:sz w:val="20"/>
                <w:lang w:val="en-US" w:eastAsia="en-US" w:bidi="ar-SA"/>
              </w:rPr>
              <w:t>hoopers</w:t>
            </w:r>
            <w:proofErr w:type="spellEnd"/>
          </w:p>
        </w:tc>
        <w:tc>
          <w:tcPr>
            <w:tcW w:w="2616"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02</w:t>
            </w:r>
          </w:p>
        </w:tc>
      </w:tr>
      <w:tr w:rsidR="00112FB7" w:rsidRPr="004C41CC" w:rsidTr="00112FB7">
        <w:trPr>
          <w:trHeight w:val="300"/>
        </w:trPr>
        <w:tc>
          <w:tcPr>
            <w:tcW w:w="571"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4</w:t>
            </w:r>
          </w:p>
        </w:tc>
        <w:tc>
          <w:tcPr>
            <w:tcW w:w="4826"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Additive bin</w:t>
            </w:r>
          </w:p>
        </w:tc>
        <w:tc>
          <w:tcPr>
            <w:tcW w:w="2616"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03</w:t>
            </w:r>
          </w:p>
        </w:tc>
      </w:tr>
      <w:tr w:rsidR="00112FB7" w:rsidRPr="004C41CC" w:rsidTr="00112FB7">
        <w:trPr>
          <w:trHeight w:val="308"/>
        </w:trPr>
        <w:tc>
          <w:tcPr>
            <w:tcW w:w="571"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5</w:t>
            </w:r>
          </w:p>
        </w:tc>
        <w:tc>
          <w:tcPr>
            <w:tcW w:w="4826"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 xml:space="preserve">Ball mill </w:t>
            </w:r>
          </w:p>
        </w:tc>
        <w:tc>
          <w:tcPr>
            <w:tcW w:w="2616"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10</w:t>
            </w:r>
          </w:p>
        </w:tc>
      </w:tr>
      <w:tr w:rsidR="00112FB7" w:rsidRPr="004C41CC" w:rsidTr="00112FB7">
        <w:trPr>
          <w:trHeight w:val="300"/>
        </w:trPr>
        <w:tc>
          <w:tcPr>
            <w:tcW w:w="571"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6</w:t>
            </w:r>
          </w:p>
        </w:tc>
        <w:tc>
          <w:tcPr>
            <w:tcW w:w="4826"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proofErr w:type="spellStart"/>
            <w:r w:rsidRPr="004C41CC">
              <w:rPr>
                <w:rFonts w:asciiTheme="minorBidi" w:eastAsiaTheme="minorHAnsi" w:hAnsiTheme="minorBidi" w:cstheme="minorBidi"/>
                <w:sz w:val="20"/>
                <w:lang w:val="en-US" w:eastAsia="en-US" w:bidi="ar-SA"/>
              </w:rPr>
              <w:t>Blunger</w:t>
            </w:r>
            <w:proofErr w:type="spellEnd"/>
            <w:r w:rsidRPr="004C41CC">
              <w:rPr>
                <w:rFonts w:asciiTheme="minorBidi" w:eastAsiaTheme="minorHAnsi" w:hAnsiTheme="minorBidi" w:cstheme="minorBidi"/>
                <w:sz w:val="20"/>
                <w:lang w:val="en-US" w:eastAsia="en-US" w:bidi="ar-SA"/>
              </w:rPr>
              <w:t xml:space="preserve"> with pump</w:t>
            </w:r>
          </w:p>
        </w:tc>
        <w:tc>
          <w:tcPr>
            <w:tcW w:w="2616"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01</w:t>
            </w:r>
          </w:p>
        </w:tc>
      </w:tr>
      <w:tr w:rsidR="00112FB7" w:rsidRPr="004C41CC" w:rsidTr="00112FB7">
        <w:trPr>
          <w:trHeight w:val="308"/>
        </w:trPr>
        <w:tc>
          <w:tcPr>
            <w:tcW w:w="571"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lastRenderedPageBreak/>
              <w:t>7</w:t>
            </w:r>
          </w:p>
        </w:tc>
        <w:tc>
          <w:tcPr>
            <w:tcW w:w="4826"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Weight Balance</w:t>
            </w:r>
          </w:p>
        </w:tc>
        <w:tc>
          <w:tcPr>
            <w:tcW w:w="2616"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 xml:space="preserve">04 </w:t>
            </w:r>
          </w:p>
        </w:tc>
      </w:tr>
      <w:tr w:rsidR="00112FB7" w:rsidRPr="004C41CC" w:rsidTr="00112FB7">
        <w:trPr>
          <w:trHeight w:val="300"/>
        </w:trPr>
        <w:tc>
          <w:tcPr>
            <w:tcW w:w="571"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8</w:t>
            </w:r>
          </w:p>
        </w:tc>
        <w:tc>
          <w:tcPr>
            <w:tcW w:w="4826"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Conveyor belt</w:t>
            </w:r>
          </w:p>
        </w:tc>
        <w:tc>
          <w:tcPr>
            <w:tcW w:w="2616" w:type="dxa"/>
          </w:tcPr>
          <w:p w:rsidR="00112FB7" w:rsidRPr="004C41CC" w:rsidRDefault="00112FB7" w:rsidP="00112FB7">
            <w:pPr>
              <w:tabs>
                <w:tab w:val="left" w:pos="5267"/>
              </w:tabs>
              <w:spacing w:after="160" w:line="360" w:lineRule="auto"/>
              <w:rPr>
                <w:rFonts w:asciiTheme="minorBidi" w:eastAsiaTheme="minorHAnsi" w:hAnsiTheme="minorBidi" w:cstheme="minorBidi"/>
                <w:sz w:val="20"/>
                <w:lang w:val="en-US" w:eastAsia="en-US" w:bidi="ar-SA"/>
              </w:rPr>
            </w:pPr>
            <w:r w:rsidRPr="004C41CC">
              <w:rPr>
                <w:rFonts w:asciiTheme="minorBidi" w:eastAsiaTheme="minorHAnsi" w:hAnsiTheme="minorBidi" w:cstheme="minorBidi"/>
                <w:sz w:val="20"/>
                <w:lang w:val="en-US" w:eastAsia="en-US" w:bidi="ar-SA"/>
              </w:rPr>
              <w:t>1</w:t>
            </w:r>
          </w:p>
        </w:tc>
      </w:tr>
    </w:tbl>
    <w:p w:rsidR="00112FB7" w:rsidRPr="004C41CC" w:rsidRDefault="00112FB7" w:rsidP="00112FB7">
      <w:pPr>
        <w:rPr>
          <w:rFonts w:asciiTheme="minorBidi" w:hAnsiTheme="minorBidi" w:cstheme="minorBidi"/>
        </w:rPr>
      </w:pPr>
    </w:p>
    <w:p w:rsidR="00112FB7" w:rsidRPr="004C41CC" w:rsidRDefault="00112FB7" w:rsidP="00112FB7">
      <w:pPr>
        <w:rPr>
          <w:rFonts w:asciiTheme="minorBidi" w:hAnsiTheme="minorBidi" w:cstheme="minorBidi"/>
          <w:b/>
          <w:bCs/>
          <w:sz w:val="24"/>
          <w:szCs w:val="24"/>
        </w:rPr>
      </w:pPr>
      <w:r w:rsidRPr="004C41CC">
        <w:rPr>
          <w:rFonts w:asciiTheme="minorBidi" w:hAnsiTheme="minorBidi" w:cstheme="minorBidi"/>
        </w:rPr>
        <w:br w:type="page"/>
      </w:r>
    </w:p>
    <w:p w:rsidR="00112FB7" w:rsidRPr="004C41CC" w:rsidRDefault="00112FB7" w:rsidP="00112FB7">
      <w:pPr>
        <w:pStyle w:val="Heading1"/>
        <w:spacing w:before="0" w:after="240" w:line="360" w:lineRule="auto"/>
        <w:ind w:left="0" w:right="1440"/>
        <w:rPr>
          <w:rFonts w:asciiTheme="minorBidi" w:hAnsiTheme="minorBidi" w:cstheme="minorBidi"/>
          <w:color w:val="5B9BD5" w:themeColor="accent1"/>
          <w:sz w:val="28"/>
        </w:rPr>
      </w:pPr>
      <w:bookmarkStart w:id="83" w:name="_Toc14565673"/>
      <w:r w:rsidRPr="004C41CC">
        <w:rPr>
          <w:rFonts w:asciiTheme="minorBidi" w:hAnsiTheme="minorBidi" w:cstheme="minorBidi"/>
          <w:color w:val="5B9BD5" w:themeColor="accent1"/>
          <w:sz w:val="28"/>
        </w:rPr>
        <w:lastRenderedPageBreak/>
        <w:t>Competency Standard K: Apply Basic Ceramic Surface Techniques</w:t>
      </w:r>
      <w:bookmarkEnd w:id="83"/>
    </w:p>
    <w:p w:rsidR="00112FB7" w:rsidRPr="004C41CC" w:rsidRDefault="00112FB7" w:rsidP="00112FB7">
      <w:pPr>
        <w:keepNext/>
        <w:spacing w:before="240" w:after="120" w:line="360" w:lineRule="auto"/>
        <w:rPr>
          <w:rFonts w:asciiTheme="minorBidi" w:hAnsiTheme="minorBidi" w:cstheme="minorBidi"/>
          <w:b/>
          <w:color w:val="0070C0"/>
          <w:sz w:val="24"/>
        </w:rPr>
      </w:pPr>
      <w:bookmarkStart w:id="84" w:name="_Toc5792704"/>
      <w:r w:rsidRPr="004C41CC">
        <w:rPr>
          <w:rFonts w:asciiTheme="minorBidi" w:hAnsiTheme="minorBidi" w:cstheme="minorBidi"/>
          <w:b/>
          <w:color w:val="0070C0"/>
          <w:sz w:val="24"/>
        </w:rPr>
        <w:t>Overview</w:t>
      </w:r>
      <w:bookmarkEnd w:id="84"/>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This competency standard covers the skills and knowledge required to perform the basic cleaning of ceramic surface and apply Decal on surface Learners would also be able to identify the surface technique used in ceramics.</w:t>
      </w:r>
    </w:p>
    <w:p w:rsidR="00112FB7" w:rsidRPr="004C41CC" w:rsidRDefault="00112FB7" w:rsidP="00112FB7">
      <w:pPr>
        <w:ind w:right="1780"/>
        <w:jc w:val="both"/>
        <w:rPr>
          <w:rFonts w:asciiTheme="minorBidi" w:hAnsiTheme="minorBidi" w:cstheme="minorBidi"/>
        </w:rPr>
      </w:pPr>
    </w:p>
    <w:tbl>
      <w:tblPr>
        <w:tblStyle w:val="TableGrid"/>
        <w:tblW w:w="8892" w:type="dxa"/>
        <w:tblLayout w:type="fixed"/>
        <w:tblCellMar>
          <w:left w:w="72" w:type="dxa"/>
          <w:right w:w="72" w:type="dxa"/>
        </w:tblCellMar>
        <w:tblLook w:val="04A0" w:firstRow="1" w:lastRow="0" w:firstColumn="1" w:lastColumn="0" w:noHBand="0" w:noVBand="1"/>
      </w:tblPr>
      <w:tblGrid>
        <w:gridCol w:w="3042"/>
        <w:gridCol w:w="5850"/>
      </w:tblGrid>
      <w:tr w:rsidR="00112FB7" w:rsidRPr="004C41CC" w:rsidTr="00112FB7">
        <w:trPr>
          <w:trHeight w:val="432"/>
          <w:tblHeader/>
        </w:trPr>
        <w:tc>
          <w:tcPr>
            <w:tcW w:w="3042" w:type="dxa"/>
            <w:shd w:val="clear" w:color="auto" w:fill="BFBFBF" w:themeFill="background1" w:themeFillShade="BF"/>
          </w:tcPr>
          <w:p w:rsidR="00112FB7" w:rsidRPr="004C41CC" w:rsidRDefault="00112FB7" w:rsidP="00112FB7">
            <w:pPr>
              <w:ind w:right="198"/>
              <w:jc w:val="both"/>
              <w:rPr>
                <w:rFonts w:asciiTheme="minorBidi" w:hAnsiTheme="minorBidi" w:cstheme="minorBidi"/>
                <w:b/>
              </w:rPr>
            </w:pPr>
            <w:r w:rsidRPr="004C41CC">
              <w:rPr>
                <w:rFonts w:asciiTheme="minorBidi" w:hAnsiTheme="minorBidi" w:cstheme="minorBidi"/>
                <w:b/>
              </w:rPr>
              <w:t>Competency Units</w:t>
            </w:r>
          </w:p>
        </w:tc>
        <w:tc>
          <w:tcPr>
            <w:tcW w:w="5850" w:type="dxa"/>
            <w:shd w:val="clear" w:color="auto" w:fill="BFBFBF" w:themeFill="background1" w:themeFillShade="BF"/>
          </w:tcPr>
          <w:p w:rsidR="00112FB7" w:rsidRPr="004C41CC" w:rsidRDefault="00112FB7" w:rsidP="00112FB7">
            <w:pPr>
              <w:ind w:right="1780"/>
              <w:jc w:val="both"/>
              <w:rPr>
                <w:rFonts w:asciiTheme="minorBidi" w:hAnsiTheme="minorBidi" w:cstheme="minorBidi"/>
                <w:b/>
              </w:rPr>
            </w:pPr>
            <w:r w:rsidRPr="004C41CC">
              <w:rPr>
                <w:rFonts w:asciiTheme="minorBidi" w:hAnsiTheme="minorBidi" w:cstheme="minorBidi"/>
                <w:b/>
              </w:rPr>
              <w:t>Performance Criteria</w:t>
            </w:r>
          </w:p>
        </w:tc>
      </w:tr>
      <w:tr w:rsidR="00112FB7" w:rsidRPr="004C41CC" w:rsidTr="00112FB7">
        <w:trPr>
          <w:trHeight w:val="432"/>
        </w:trPr>
        <w:tc>
          <w:tcPr>
            <w:tcW w:w="3042" w:type="dxa"/>
          </w:tcPr>
          <w:p w:rsidR="00112FB7" w:rsidRPr="004C41CC" w:rsidRDefault="00112FB7" w:rsidP="00112FB7">
            <w:pPr>
              <w:tabs>
                <w:tab w:val="left" w:pos="2700"/>
              </w:tabs>
              <w:ind w:right="198"/>
              <w:rPr>
                <w:rFonts w:asciiTheme="minorBidi" w:hAnsiTheme="minorBidi" w:cstheme="minorBidi"/>
                <w:b/>
              </w:rPr>
            </w:pPr>
            <w:r w:rsidRPr="004C41CC">
              <w:rPr>
                <w:rFonts w:asciiTheme="minorBidi" w:hAnsiTheme="minorBidi" w:cstheme="minorBidi"/>
                <w:b/>
              </w:rPr>
              <w:t>K1. Identify ceramics surface techniques</w:t>
            </w:r>
          </w:p>
        </w:tc>
        <w:tc>
          <w:tcPr>
            <w:tcW w:w="5850" w:type="dxa"/>
          </w:tcPr>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15"/>
              </w:numPr>
              <w:autoSpaceDE/>
              <w:autoSpaceDN/>
              <w:spacing w:before="0"/>
              <w:ind w:left="360" w:right="1780"/>
              <w:contextualSpacing/>
              <w:jc w:val="both"/>
              <w:rPr>
                <w:rFonts w:asciiTheme="minorBidi" w:hAnsiTheme="minorBidi" w:cstheme="minorBidi"/>
              </w:rPr>
            </w:pPr>
            <w:r w:rsidRPr="004C41CC">
              <w:rPr>
                <w:rFonts w:asciiTheme="minorBidi" w:hAnsiTheme="minorBidi" w:cstheme="minorBidi"/>
              </w:rPr>
              <w:t>Identify the following techniques</w:t>
            </w:r>
          </w:p>
          <w:p w:rsidR="00112FB7" w:rsidRPr="004C41CC" w:rsidRDefault="00112FB7" w:rsidP="002C3E09">
            <w:pPr>
              <w:pStyle w:val="ListParagraph"/>
              <w:numPr>
                <w:ilvl w:val="0"/>
                <w:numId w:val="25"/>
              </w:numPr>
              <w:spacing w:before="0"/>
              <w:ind w:right="1786"/>
              <w:jc w:val="both"/>
              <w:rPr>
                <w:rFonts w:asciiTheme="minorBidi" w:hAnsiTheme="minorBidi" w:cstheme="minorBidi"/>
              </w:rPr>
            </w:pPr>
            <w:r w:rsidRPr="004C41CC">
              <w:rPr>
                <w:rFonts w:asciiTheme="minorBidi" w:hAnsiTheme="minorBidi" w:cstheme="minorBidi"/>
              </w:rPr>
              <w:t>Over glaze Decoration</w:t>
            </w:r>
          </w:p>
          <w:p w:rsidR="00112FB7" w:rsidRPr="004C41CC" w:rsidRDefault="00112FB7" w:rsidP="002C3E09">
            <w:pPr>
              <w:pStyle w:val="ListParagraph"/>
              <w:numPr>
                <w:ilvl w:val="0"/>
                <w:numId w:val="25"/>
              </w:numPr>
              <w:spacing w:before="0"/>
              <w:ind w:right="1786"/>
              <w:jc w:val="both"/>
              <w:rPr>
                <w:rFonts w:asciiTheme="minorBidi" w:hAnsiTheme="minorBidi" w:cstheme="minorBidi"/>
              </w:rPr>
            </w:pPr>
            <w:r w:rsidRPr="004C41CC">
              <w:rPr>
                <w:rFonts w:asciiTheme="minorBidi" w:hAnsiTheme="minorBidi" w:cstheme="minorBidi"/>
              </w:rPr>
              <w:t>Embossing</w:t>
            </w:r>
          </w:p>
          <w:p w:rsidR="00112FB7" w:rsidRPr="004C41CC" w:rsidRDefault="00112FB7" w:rsidP="002C3E09">
            <w:pPr>
              <w:pStyle w:val="ListParagraph"/>
              <w:numPr>
                <w:ilvl w:val="0"/>
                <w:numId w:val="25"/>
              </w:numPr>
              <w:spacing w:before="0"/>
              <w:ind w:right="1786"/>
              <w:jc w:val="both"/>
              <w:rPr>
                <w:rFonts w:asciiTheme="minorBidi" w:hAnsiTheme="minorBidi" w:cstheme="minorBidi"/>
              </w:rPr>
            </w:pPr>
            <w:r w:rsidRPr="004C41CC">
              <w:rPr>
                <w:rFonts w:asciiTheme="minorBidi" w:hAnsiTheme="minorBidi" w:cstheme="minorBidi"/>
              </w:rPr>
              <w:t>Engraving</w:t>
            </w:r>
          </w:p>
          <w:p w:rsidR="00112FB7" w:rsidRPr="004C41CC" w:rsidRDefault="00112FB7" w:rsidP="002C3E09">
            <w:pPr>
              <w:pStyle w:val="ListParagraph"/>
              <w:numPr>
                <w:ilvl w:val="0"/>
                <w:numId w:val="25"/>
              </w:numPr>
              <w:spacing w:before="0"/>
              <w:ind w:right="1786"/>
              <w:jc w:val="both"/>
              <w:rPr>
                <w:rFonts w:asciiTheme="minorBidi" w:hAnsiTheme="minorBidi" w:cstheme="minorBidi"/>
              </w:rPr>
            </w:pPr>
            <w:proofErr w:type="spellStart"/>
            <w:r w:rsidRPr="004C41CC">
              <w:rPr>
                <w:rFonts w:asciiTheme="minorBidi" w:hAnsiTheme="minorBidi" w:cstheme="minorBidi"/>
              </w:rPr>
              <w:t>Underglaze</w:t>
            </w:r>
            <w:proofErr w:type="spellEnd"/>
            <w:r w:rsidRPr="004C41CC">
              <w:rPr>
                <w:rFonts w:asciiTheme="minorBidi" w:hAnsiTheme="minorBidi" w:cstheme="minorBidi"/>
              </w:rPr>
              <w:t xml:space="preserve"> decoration</w:t>
            </w:r>
          </w:p>
          <w:p w:rsidR="00112FB7" w:rsidRPr="004C41CC" w:rsidRDefault="00112FB7" w:rsidP="002C3E09">
            <w:pPr>
              <w:pStyle w:val="ListParagraph"/>
              <w:numPr>
                <w:ilvl w:val="0"/>
                <w:numId w:val="25"/>
              </w:numPr>
              <w:spacing w:before="0"/>
              <w:ind w:right="1786"/>
              <w:jc w:val="both"/>
              <w:rPr>
                <w:rFonts w:asciiTheme="minorBidi" w:hAnsiTheme="minorBidi" w:cstheme="minorBidi"/>
              </w:rPr>
            </w:pPr>
            <w:proofErr w:type="spellStart"/>
            <w:r w:rsidRPr="004C41CC">
              <w:rPr>
                <w:rFonts w:asciiTheme="minorBidi" w:hAnsiTheme="minorBidi" w:cstheme="minorBidi"/>
              </w:rPr>
              <w:t>Kashigari</w:t>
            </w:r>
            <w:proofErr w:type="spellEnd"/>
          </w:p>
          <w:p w:rsidR="00112FB7" w:rsidRPr="004C41CC" w:rsidRDefault="00112FB7" w:rsidP="00112FB7">
            <w:pPr>
              <w:pStyle w:val="ListParagraph"/>
              <w:spacing w:before="0"/>
              <w:ind w:left="720" w:right="1786" w:firstLine="0"/>
              <w:jc w:val="both"/>
              <w:rPr>
                <w:rFonts w:asciiTheme="minorBidi" w:hAnsiTheme="minorBidi" w:cstheme="minorBidi"/>
              </w:rPr>
            </w:pPr>
          </w:p>
        </w:tc>
      </w:tr>
      <w:tr w:rsidR="00112FB7" w:rsidRPr="004C41CC" w:rsidTr="00112FB7">
        <w:trPr>
          <w:trHeight w:val="432"/>
        </w:trPr>
        <w:tc>
          <w:tcPr>
            <w:tcW w:w="3042" w:type="dxa"/>
          </w:tcPr>
          <w:p w:rsidR="00112FB7" w:rsidRPr="004C41CC" w:rsidRDefault="00112FB7" w:rsidP="00112FB7">
            <w:pPr>
              <w:ind w:right="18"/>
              <w:jc w:val="both"/>
              <w:rPr>
                <w:rFonts w:asciiTheme="minorBidi" w:hAnsiTheme="minorBidi" w:cstheme="minorBidi"/>
                <w:b/>
              </w:rPr>
            </w:pPr>
            <w:r w:rsidRPr="004C41CC">
              <w:rPr>
                <w:rFonts w:asciiTheme="minorBidi" w:hAnsiTheme="minorBidi" w:cstheme="minorBidi"/>
                <w:b/>
              </w:rPr>
              <w:t>K2. Perform cleaning of the surface for decoration</w:t>
            </w:r>
          </w:p>
        </w:tc>
        <w:tc>
          <w:tcPr>
            <w:tcW w:w="5850" w:type="dxa"/>
          </w:tcPr>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16"/>
              </w:numPr>
              <w:autoSpaceDE/>
              <w:autoSpaceDN/>
              <w:spacing w:before="0"/>
              <w:ind w:left="360" w:right="1780"/>
              <w:contextualSpacing/>
              <w:jc w:val="both"/>
              <w:rPr>
                <w:rFonts w:asciiTheme="minorBidi" w:hAnsiTheme="minorBidi" w:cstheme="minorBidi"/>
              </w:rPr>
            </w:pPr>
            <w:r w:rsidRPr="004C41CC">
              <w:rPr>
                <w:rFonts w:asciiTheme="minorBidi" w:hAnsiTheme="minorBidi" w:cstheme="minorBidi"/>
              </w:rPr>
              <w:t>Identify the ware</w:t>
            </w:r>
          </w:p>
          <w:p w:rsidR="00112FB7" w:rsidRPr="004C41CC" w:rsidRDefault="00112FB7" w:rsidP="002C3E09">
            <w:pPr>
              <w:pStyle w:val="ListParagraph"/>
              <w:widowControl/>
              <w:numPr>
                <w:ilvl w:val="0"/>
                <w:numId w:val="16"/>
              </w:numPr>
              <w:autoSpaceDE/>
              <w:autoSpaceDN/>
              <w:spacing w:before="0"/>
              <w:ind w:left="360" w:right="1780"/>
              <w:contextualSpacing/>
              <w:jc w:val="both"/>
              <w:rPr>
                <w:rFonts w:asciiTheme="minorBidi" w:hAnsiTheme="minorBidi" w:cstheme="minorBidi"/>
              </w:rPr>
            </w:pPr>
            <w:r w:rsidRPr="004C41CC">
              <w:rPr>
                <w:rFonts w:asciiTheme="minorBidi" w:hAnsiTheme="minorBidi" w:cstheme="minorBidi"/>
              </w:rPr>
              <w:t>Handle the ware properly</w:t>
            </w:r>
          </w:p>
          <w:p w:rsidR="00112FB7" w:rsidRPr="004C41CC" w:rsidRDefault="00112FB7" w:rsidP="002C3E09">
            <w:pPr>
              <w:pStyle w:val="ListParagraph"/>
              <w:widowControl/>
              <w:numPr>
                <w:ilvl w:val="0"/>
                <w:numId w:val="16"/>
              </w:numPr>
              <w:autoSpaceDE/>
              <w:autoSpaceDN/>
              <w:spacing w:before="0"/>
              <w:ind w:left="360" w:right="1780"/>
              <w:contextualSpacing/>
              <w:jc w:val="both"/>
              <w:rPr>
                <w:rFonts w:asciiTheme="minorBidi" w:hAnsiTheme="minorBidi" w:cstheme="minorBidi"/>
              </w:rPr>
            </w:pPr>
            <w:r w:rsidRPr="004C41CC">
              <w:rPr>
                <w:rFonts w:asciiTheme="minorBidi" w:hAnsiTheme="minorBidi" w:cstheme="minorBidi"/>
              </w:rPr>
              <w:t>Remove the Dust</w:t>
            </w:r>
          </w:p>
          <w:p w:rsidR="00112FB7" w:rsidRPr="004C41CC" w:rsidRDefault="00112FB7" w:rsidP="002C3E09">
            <w:pPr>
              <w:pStyle w:val="ListParagraph"/>
              <w:widowControl/>
              <w:numPr>
                <w:ilvl w:val="0"/>
                <w:numId w:val="16"/>
              </w:numPr>
              <w:autoSpaceDE/>
              <w:autoSpaceDN/>
              <w:spacing w:before="0"/>
              <w:ind w:left="360" w:right="1780"/>
              <w:contextualSpacing/>
              <w:jc w:val="both"/>
              <w:rPr>
                <w:rFonts w:asciiTheme="minorBidi" w:hAnsiTheme="minorBidi" w:cstheme="minorBidi"/>
              </w:rPr>
            </w:pPr>
            <w:r w:rsidRPr="004C41CC">
              <w:rPr>
                <w:rFonts w:asciiTheme="minorBidi" w:hAnsiTheme="minorBidi" w:cstheme="minorBidi"/>
              </w:rPr>
              <w:t xml:space="preserve">Use the compressor </w:t>
            </w:r>
          </w:p>
        </w:tc>
      </w:tr>
      <w:tr w:rsidR="00112FB7" w:rsidRPr="004C41CC" w:rsidTr="00112FB7">
        <w:trPr>
          <w:trHeight w:val="432"/>
        </w:trPr>
        <w:tc>
          <w:tcPr>
            <w:tcW w:w="3042" w:type="dxa"/>
          </w:tcPr>
          <w:p w:rsidR="00112FB7" w:rsidRPr="004C41CC" w:rsidRDefault="00112FB7" w:rsidP="00112FB7">
            <w:pPr>
              <w:ind w:right="-72"/>
              <w:rPr>
                <w:rFonts w:asciiTheme="minorBidi" w:hAnsiTheme="minorBidi" w:cstheme="minorBidi"/>
                <w:b/>
              </w:rPr>
            </w:pPr>
            <w:r w:rsidRPr="004C41CC">
              <w:rPr>
                <w:rFonts w:asciiTheme="minorBidi" w:hAnsiTheme="minorBidi" w:cstheme="minorBidi"/>
                <w:b/>
              </w:rPr>
              <w:t>K3. Paste Decal on ceramic articles</w:t>
            </w:r>
          </w:p>
        </w:tc>
        <w:tc>
          <w:tcPr>
            <w:tcW w:w="5850" w:type="dxa"/>
          </w:tcPr>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17"/>
              </w:numPr>
              <w:autoSpaceDE/>
              <w:autoSpaceDN/>
              <w:spacing w:before="0"/>
              <w:ind w:left="360" w:right="1780"/>
              <w:contextualSpacing/>
              <w:jc w:val="both"/>
              <w:rPr>
                <w:rFonts w:asciiTheme="minorBidi" w:hAnsiTheme="minorBidi" w:cstheme="minorBidi"/>
              </w:rPr>
            </w:pPr>
            <w:r w:rsidRPr="004C41CC">
              <w:rPr>
                <w:rFonts w:asciiTheme="minorBidi" w:hAnsiTheme="minorBidi" w:cstheme="minorBidi"/>
              </w:rPr>
              <w:t>Identify tools for decal</w:t>
            </w:r>
          </w:p>
          <w:p w:rsidR="00112FB7" w:rsidRPr="004C41CC" w:rsidRDefault="00112FB7" w:rsidP="002C3E09">
            <w:pPr>
              <w:pStyle w:val="ListParagraph"/>
              <w:widowControl/>
              <w:numPr>
                <w:ilvl w:val="0"/>
                <w:numId w:val="17"/>
              </w:numPr>
              <w:autoSpaceDE/>
              <w:autoSpaceDN/>
              <w:spacing w:before="0"/>
              <w:ind w:left="360" w:right="1780"/>
              <w:contextualSpacing/>
              <w:jc w:val="both"/>
              <w:rPr>
                <w:rFonts w:asciiTheme="minorBidi" w:hAnsiTheme="minorBidi" w:cstheme="minorBidi"/>
              </w:rPr>
            </w:pPr>
            <w:r w:rsidRPr="004C41CC">
              <w:rPr>
                <w:rFonts w:asciiTheme="minorBidi" w:hAnsiTheme="minorBidi" w:cstheme="minorBidi"/>
              </w:rPr>
              <w:t>Apply fixative on ware</w:t>
            </w:r>
          </w:p>
          <w:p w:rsidR="00112FB7" w:rsidRPr="004C41CC" w:rsidRDefault="00112FB7" w:rsidP="002C3E09">
            <w:pPr>
              <w:pStyle w:val="ListParagraph"/>
              <w:widowControl/>
              <w:numPr>
                <w:ilvl w:val="0"/>
                <w:numId w:val="17"/>
              </w:numPr>
              <w:autoSpaceDE/>
              <w:autoSpaceDN/>
              <w:spacing w:before="0"/>
              <w:ind w:left="360" w:right="1780"/>
              <w:contextualSpacing/>
              <w:jc w:val="both"/>
              <w:rPr>
                <w:rFonts w:asciiTheme="minorBidi" w:hAnsiTheme="minorBidi" w:cstheme="minorBidi"/>
              </w:rPr>
            </w:pPr>
            <w:r w:rsidRPr="004C41CC">
              <w:rPr>
                <w:rFonts w:asciiTheme="minorBidi" w:hAnsiTheme="minorBidi" w:cstheme="minorBidi"/>
              </w:rPr>
              <w:t>Place proper decal on ware</w:t>
            </w:r>
          </w:p>
          <w:p w:rsidR="00112FB7" w:rsidRPr="004C41CC" w:rsidRDefault="00112FB7" w:rsidP="002C3E09">
            <w:pPr>
              <w:pStyle w:val="ListParagraph"/>
              <w:widowControl/>
              <w:numPr>
                <w:ilvl w:val="0"/>
                <w:numId w:val="17"/>
              </w:numPr>
              <w:autoSpaceDE/>
              <w:autoSpaceDN/>
              <w:spacing w:before="0"/>
              <w:ind w:left="360" w:right="1780"/>
              <w:contextualSpacing/>
              <w:jc w:val="both"/>
              <w:rPr>
                <w:rFonts w:asciiTheme="minorBidi" w:hAnsiTheme="minorBidi" w:cstheme="minorBidi"/>
              </w:rPr>
            </w:pPr>
            <w:r w:rsidRPr="004C41CC">
              <w:rPr>
                <w:rFonts w:asciiTheme="minorBidi" w:hAnsiTheme="minorBidi" w:cstheme="minorBidi"/>
              </w:rPr>
              <w:t>De air the decal</w:t>
            </w:r>
          </w:p>
          <w:p w:rsidR="00112FB7" w:rsidRPr="004C41CC" w:rsidRDefault="00112FB7" w:rsidP="00112FB7">
            <w:pPr>
              <w:ind w:right="1780"/>
              <w:jc w:val="both"/>
              <w:rPr>
                <w:rFonts w:asciiTheme="minorBidi" w:hAnsiTheme="minorBidi" w:cstheme="minorBidi"/>
              </w:rPr>
            </w:pPr>
          </w:p>
        </w:tc>
      </w:tr>
    </w:tbl>
    <w:p w:rsidR="00112FB7" w:rsidRPr="004C41CC" w:rsidRDefault="00112FB7" w:rsidP="00112FB7">
      <w:pPr>
        <w:keepNext/>
        <w:spacing w:before="240" w:after="120" w:line="360" w:lineRule="auto"/>
        <w:rPr>
          <w:rFonts w:asciiTheme="minorBidi" w:hAnsiTheme="minorBidi" w:cstheme="minorBidi"/>
          <w:b/>
          <w:color w:val="0070C0"/>
          <w:sz w:val="24"/>
        </w:rPr>
      </w:pPr>
      <w:bookmarkStart w:id="85" w:name="_Toc5792705"/>
      <w:r w:rsidRPr="004C41CC">
        <w:rPr>
          <w:rFonts w:asciiTheme="minorBidi" w:hAnsiTheme="minorBidi" w:cstheme="minorBidi"/>
          <w:b/>
          <w:color w:val="0070C0"/>
          <w:sz w:val="24"/>
        </w:rPr>
        <w:t>Knowledge and Understanding</w:t>
      </w:r>
      <w:bookmarkEnd w:id="85"/>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of:</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Knowledge of the basic surface techniques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Knowledge of air compressor</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Knowledge of decal and relevant tools</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86" w:name="_Toc5792706"/>
      <w:r w:rsidRPr="004C41CC">
        <w:rPr>
          <w:rFonts w:asciiTheme="minorBidi" w:hAnsiTheme="minorBidi" w:cstheme="minorBidi"/>
          <w:b/>
          <w:color w:val="0070C0"/>
          <w:sz w:val="24"/>
        </w:rPr>
        <w:lastRenderedPageBreak/>
        <w:t>Critical Evidences Required</w:t>
      </w:r>
      <w:bookmarkEnd w:id="86"/>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Clean the given surface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Use the air compressor</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87" w:name="_Toc5792707"/>
      <w:r w:rsidRPr="004C41CC">
        <w:rPr>
          <w:rFonts w:asciiTheme="minorBidi" w:hAnsiTheme="minorBidi" w:cstheme="minorBidi"/>
          <w:b/>
          <w:color w:val="0070C0"/>
          <w:sz w:val="24"/>
        </w:rPr>
        <w:t>List of Tools and Equipment</w:t>
      </w:r>
      <w:bookmarkEnd w:id="87"/>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Following Tools and equipment are required for completion of this competency standard.</w:t>
      </w:r>
    </w:p>
    <w:p w:rsidR="00112FB7" w:rsidRPr="004C41CC" w:rsidRDefault="00112FB7" w:rsidP="00112FB7">
      <w:pPr>
        <w:jc w:val="both"/>
        <w:rPr>
          <w:rFonts w:asciiTheme="minorBidi" w:hAnsiTheme="minorBidi" w:cstheme="minorBidi"/>
        </w:rPr>
      </w:pPr>
    </w:p>
    <w:tbl>
      <w:tblPr>
        <w:tblStyle w:val="TableGrid"/>
        <w:tblW w:w="7663" w:type="dxa"/>
        <w:tblInd w:w="535" w:type="dxa"/>
        <w:tblLayout w:type="fixed"/>
        <w:tblCellMar>
          <w:left w:w="72" w:type="dxa"/>
          <w:right w:w="72" w:type="dxa"/>
        </w:tblCellMar>
        <w:tblLook w:val="04A0" w:firstRow="1" w:lastRow="0" w:firstColumn="1" w:lastColumn="0" w:noHBand="0" w:noVBand="1"/>
      </w:tblPr>
      <w:tblGrid>
        <w:gridCol w:w="494"/>
        <w:gridCol w:w="4206"/>
        <w:gridCol w:w="2963"/>
      </w:tblGrid>
      <w:tr w:rsidR="00112FB7" w:rsidRPr="004C41CC" w:rsidTr="00112FB7">
        <w:trPr>
          <w:cantSplit/>
          <w:trHeight w:val="219"/>
          <w:tblHeader/>
        </w:trPr>
        <w:tc>
          <w:tcPr>
            <w:tcW w:w="494" w:type="dxa"/>
            <w:shd w:val="clear" w:color="auto" w:fill="D9D9D9" w:themeFill="background1" w:themeFillShade="D9"/>
          </w:tcPr>
          <w:p w:rsidR="00112FB7" w:rsidRPr="004C41CC" w:rsidRDefault="00112FB7" w:rsidP="00112FB7">
            <w:pPr>
              <w:pStyle w:val="ListParagraph"/>
              <w:ind w:left="0"/>
              <w:rPr>
                <w:rFonts w:asciiTheme="minorBidi" w:hAnsiTheme="minorBidi" w:cstheme="minorBidi"/>
                <w:b/>
              </w:rPr>
            </w:pPr>
            <w:r w:rsidRPr="004C41CC">
              <w:rPr>
                <w:rFonts w:asciiTheme="minorBidi" w:hAnsiTheme="minorBidi" w:cstheme="minorBidi"/>
                <w:b/>
              </w:rPr>
              <w:t xml:space="preserve">S. </w:t>
            </w:r>
            <w:proofErr w:type="spellStart"/>
            <w:r w:rsidRPr="004C41CC">
              <w:rPr>
                <w:rFonts w:asciiTheme="minorBidi" w:hAnsiTheme="minorBidi" w:cstheme="minorBidi"/>
                <w:b/>
              </w:rPr>
              <w:t>Sr</w:t>
            </w:r>
            <w:proofErr w:type="spellEnd"/>
            <w:r w:rsidRPr="004C41CC">
              <w:rPr>
                <w:rFonts w:asciiTheme="minorBidi" w:hAnsiTheme="minorBidi" w:cstheme="minorBidi"/>
                <w:b/>
              </w:rPr>
              <w:t>#</w:t>
            </w:r>
          </w:p>
        </w:tc>
        <w:tc>
          <w:tcPr>
            <w:tcW w:w="4206" w:type="dxa"/>
            <w:shd w:val="clear" w:color="auto" w:fill="D9D9D9" w:themeFill="background1" w:themeFillShade="D9"/>
          </w:tcPr>
          <w:p w:rsidR="00112FB7" w:rsidRPr="004C41CC" w:rsidRDefault="00112FB7" w:rsidP="00112FB7">
            <w:pPr>
              <w:pStyle w:val="ListParagraph"/>
              <w:ind w:left="0" w:firstLine="0"/>
              <w:rPr>
                <w:rFonts w:asciiTheme="minorBidi" w:hAnsiTheme="minorBidi" w:cstheme="minorBidi"/>
                <w:b/>
              </w:rPr>
            </w:pPr>
            <w:r w:rsidRPr="004C41CC">
              <w:rPr>
                <w:rFonts w:asciiTheme="minorBidi" w:hAnsiTheme="minorBidi" w:cstheme="minorBidi"/>
                <w:b/>
              </w:rPr>
              <w:t>Description</w:t>
            </w:r>
          </w:p>
        </w:tc>
        <w:tc>
          <w:tcPr>
            <w:tcW w:w="2963" w:type="dxa"/>
            <w:shd w:val="clear" w:color="auto" w:fill="D9D9D9" w:themeFill="background1" w:themeFillShade="D9"/>
          </w:tcPr>
          <w:p w:rsidR="00112FB7" w:rsidRPr="004C41CC" w:rsidRDefault="00112FB7" w:rsidP="00112FB7">
            <w:pPr>
              <w:pStyle w:val="ListParagraph"/>
              <w:ind w:left="0" w:firstLine="0"/>
              <w:jc w:val="center"/>
              <w:rPr>
                <w:rFonts w:asciiTheme="minorBidi" w:hAnsiTheme="minorBidi" w:cstheme="minorBidi"/>
                <w:b/>
              </w:rPr>
            </w:pPr>
            <w:r w:rsidRPr="004C41CC">
              <w:rPr>
                <w:rFonts w:asciiTheme="minorBidi" w:hAnsiTheme="minorBidi" w:cstheme="minorBidi"/>
                <w:b/>
              </w:rPr>
              <w:t>Quantity</w:t>
            </w:r>
          </w:p>
        </w:tc>
      </w:tr>
      <w:tr w:rsidR="00112FB7" w:rsidRPr="004C41CC" w:rsidTr="00112FB7">
        <w:trPr>
          <w:cantSplit/>
          <w:trHeight w:val="219"/>
        </w:trPr>
        <w:tc>
          <w:tcPr>
            <w:tcW w:w="494" w:type="dxa"/>
          </w:tcPr>
          <w:p w:rsidR="00112FB7" w:rsidRPr="004C41CC" w:rsidRDefault="00112FB7" w:rsidP="002C3E09">
            <w:pPr>
              <w:pStyle w:val="ListParagraph"/>
              <w:widowControl/>
              <w:numPr>
                <w:ilvl w:val="1"/>
                <w:numId w:val="27"/>
              </w:numPr>
              <w:autoSpaceDE/>
              <w:autoSpaceDN/>
              <w:spacing w:before="0"/>
              <w:contextualSpacing/>
              <w:rPr>
                <w:rFonts w:asciiTheme="minorBidi" w:hAnsiTheme="minorBidi" w:cstheme="minorBidi"/>
              </w:rPr>
            </w:pPr>
          </w:p>
        </w:tc>
        <w:tc>
          <w:tcPr>
            <w:tcW w:w="4206" w:type="dxa"/>
          </w:tcPr>
          <w:p w:rsidR="00112FB7" w:rsidRPr="004C41CC" w:rsidRDefault="00112FB7" w:rsidP="00112FB7">
            <w:pPr>
              <w:rPr>
                <w:rFonts w:asciiTheme="minorBidi" w:hAnsiTheme="minorBidi" w:cstheme="minorBidi"/>
              </w:rPr>
            </w:pPr>
            <w:r w:rsidRPr="004C41CC">
              <w:rPr>
                <w:rFonts w:asciiTheme="minorBidi" w:hAnsiTheme="minorBidi" w:cstheme="minorBidi"/>
              </w:rPr>
              <w:t>Spray gun</w:t>
            </w:r>
          </w:p>
        </w:tc>
        <w:tc>
          <w:tcPr>
            <w:tcW w:w="2963"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5</w:t>
            </w:r>
          </w:p>
        </w:tc>
      </w:tr>
      <w:tr w:rsidR="00112FB7" w:rsidRPr="004C41CC" w:rsidTr="00112FB7">
        <w:trPr>
          <w:cantSplit/>
          <w:trHeight w:val="219"/>
        </w:trPr>
        <w:tc>
          <w:tcPr>
            <w:tcW w:w="494" w:type="dxa"/>
          </w:tcPr>
          <w:p w:rsidR="00112FB7" w:rsidRPr="004C41CC" w:rsidRDefault="00112FB7" w:rsidP="002C3E09">
            <w:pPr>
              <w:pStyle w:val="ListParagraph"/>
              <w:widowControl/>
              <w:numPr>
                <w:ilvl w:val="1"/>
                <w:numId w:val="27"/>
              </w:numPr>
              <w:autoSpaceDE/>
              <w:autoSpaceDN/>
              <w:spacing w:before="0"/>
              <w:contextualSpacing/>
              <w:rPr>
                <w:rFonts w:asciiTheme="minorBidi" w:hAnsiTheme="minorBidi" w:cstheme="minorBidi"/>
              </w:rPr>
            </w:pPr>
          </w:p>
        </w:tc>
        <w:tc>
          <w:tcPr>
            <w:tcW w:w="4206" w:type="dxa"/>
          </w:tcPr>
          <w:p w:rsidR="00112FB7" w:rsidRPr="004C41CC" w:rsidRDefault="00112FB7" w:rsidP="00112FB7">
            <w:pPr>
              <w:rPr>
                <w:rFonts w:asciiTheme="minorBidi" w:hAnsiTheme="minorBidi" w:cstheme="minorBidi"/>
              </w:rPr>
            </w:pPr>
            <w:r w:rsidRPr="004C41CC">
              <w:rPr>
                <w:rFonts w:asciiTheme="minorBidi" w:hAnsiTheme="minorBidi" w:cstheme="minorBidi"/>
              </w:rPr>
              <w:t>Cutters</w:t>
            </w:r>
          </w:p>
        </w:tc>
        <w:tc>
          <w:tcPr>
            <w:tcW w:w="2963"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20</w:t>
            </w:r>
          </w:p>
        </w:tc>
      </w:tr>
      <w:tr w:rsidR="00112FB7" w:rsidRPr="004C41CC" w:rsidTr="00112FB7">
        <w:trPr>
          <w:cantSplit/>
          <w:trHeight w:val="219"/>
        </w:trPr>
        <w:tc>
          <w:tcPr>
            <w:tcW w:w="494" w:type="dxa"/>
          </w:tcPr>
          <w:p w:rsidR="00112FB7" w:rsidRPr="004C41CC" w:rsidRDefault="00112FB7" w:rsidP="002C3E09">
            <w:pPr>
              <w:pStyle w:val="ListParagraph"/>
              <w:widowControl/>
              <w:numPr>
                <w:ilvl w:val="1"/>
                <w:numId w:val="27"/>
              </w:numPr>
              <w:autoSpaceDE/>
              <w:autoSpaceDN/>
              <w:spacing w:before="0"/>
              <w:contextualSpacing/>
              <w:rPr>
                <w:rFonts w:asciiTheme="minorBidi" w:hAnsiTheme="minorBidi" w:cstheme="minorBidi"/>
              </w:rPr>
            </w:pPr>
          </w:p>
        </w:tc>
        <w:tc>
          <w:tcPr>
            <w:tcW w:w="4206" w:type="dxa"/>
          </w:tcPr>
          <w:p w:rsidR="00112FB7" w:rsidRPr="004C41CC" w:rsidRDefault="00112FB7" w:rsidP="00112FB7">
            <w:pPr>
              <w:rPr>
                <w:rFonts w:asciiTheme="minorBidi" w:hAnsiTheme="minorBidi" w:cstheme="minorBidi"/>
              </w:rPr>
            </w:pPr>
            <w:r w:rsidRPr="004C41CC">
              <w:rPr>
                <w:rFonts w:asciiTheme="minorBidi" w:hAnsiTheme="minorBidi" w:cstheme="minorBidi"/>
              </w:rPr>
              <w:t>Sponges</w:t>
            </w:r>
          </w:p>
        </w:tc>
        <w:tc>
          <w:tcPr>
            <w:tcW w:w="2963"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15</w:t>
            </w:r>
          </w:p>
        </w:tc>
      </w:tr>
      <w:tr w:rsidR="00112FB7" w:rsidRPr="004C41CC" w:rsidTr="00112FB7">
        <w:trPr>
          <w:cantSplit/>
          <w:trHeight w:val="219"/>
        </w:trPr>
        <w:tc>
          <w:tcPr>
            <w:tcW w:w="494" w:type="dxa"/>
          </w:tcPr>
          <w:p w:rsidR="00112FB7" w:rsidRPr="004C41CC" w:rsidRDefault="00112FB7" w:rsidP="002C3E09">
            <w:pPr>
              <w:pStyle w:val="ListParagraph"/>
              <w:widowControl/>
              <w:numPr>
                <w:ilvl w:val="1"/>
                <w:numId w:val="27"/>
              </w:numPr>
              <w:autoSpaceDE/>
              <w:autoSpaceDN/>
              <w:spacing w:before="0"/>
              <w:contextualSpacing/>
              <w:rPr>
                <w:rFonts w:asciiTheme="minorBidi" w:hAnsiTheme="minorBidi" w:cstheme="minorBidi"/>
              </w:rPr>
            </w:pPr>
          </w:p>
        </w:tc>
        <w:tc>
          <w:tcPr>
            <w:tcW w:w="4206" w:type="dxa"/>
          </w:tcPr>
          <w:p w:rsidR="00112FB7" w:rsidRPr="004C41CC" w:rsidRDefault="00112FB7" w:rsidP="00112FB7">
            <w:pPr>
              <w:rPr>
                <w:rFonts w:asciiTheme="minorBidi" w:hAnsiTheme="minorBidi" w:cstheme="minorBidi"/>
              </w:rPr>
            </w:pPr>
            <w:r w:rsidRPr="004C41CC">
              <w:rPr>
                <w:rFonts w:asciiTheme="minorBidi" w:hAnsiTheme="minorBidi" w:cstheme="minorBidi"/>
              </w:rPr>
              <w:t>Decal</w:t>
            </w:r>
          </w:p>
        </w:tc>
        <w:tc>
          <w:tcPr>
            <w:tcW w:w="2963"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500</w:t>
            </w:r>
          </w:p>
        </w:tc>
      </w:tr>
      <w:tr w:rsidR="00112FB7" w:rsidRPr="004C41CC" w:rsidTr="00112FB7">
        <w:trPr>
          <w:cantSplit/>
          <w:trHeight w:val="219"/>
        </w:trPr>
        <w:tc>
          <w:tcPr>
            <w:tcW w:w="494" w:type="dxa"/>
          </w:tcPr>
          <w:p w:rsidR="00112FB7" w:rsidRPr="004C41CC" w:rsidRDefault="00112FB7" w:rsidP="002C3E09">
            <w:pPr>
              <w:pStyle w:val="ListParagraph"/>
              <w:widowControl/>
              <w:numPr>
                <w:ilvl w:val="1"/>
                <w:numId w:val="27"/>
              </w:numPr>
              <w:autoSpaceDE/>
              <w:autoSpaceDN/>
              <w:spacing w:before="0"/>
              <w:contextualSpacing/>
              <w:rPr>
                <w:rFonts w:asciiTheme="minorBidi" w:hAnsiTheme="minorBidi" w:cstheme="minorBidi"/>
              </w:rPr>
            </w:pPr>
          </w:p>
        </w:tc>
        <w:tc>
          <w:tcPr>
            <w:tcW w:w="4206" w:type="dxa"/>
          </w:tcPr>
          <w:p w:rsidR="00112FB7" w:rsidRPr="004C41CC" w:rsidRDefault="00112FB7" w:rsidP="00112FB7">
            <w:pPr>
              <w:pStyle w:val="ListParagraph"/>
              <w:ind w:left="0" w:firstLine="0"/>
              <w:rPr>
                <w:rFonts w:asciiTheme="minorBidi" w:hAnsiTheme="minorBidi" w:cstheme="minorBidi"/>
              </w:rPr>
            </w:pPr>
            <w:r w:rsidRPr="004C41CC">
              <w:rPr>
                <w:rFonts w:asciiTheme="minorBidi" w:hAnsiTheme="minorBidi" w:cstheme="minorBidi"/>
              </w:rPr>
              <w:t>Air compressor</w:t>
            </w:r>
          </w:p>
        </w:tc>
        <w:tc>
          <w:tcPr>
            <w:tcW w:w="2963"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2</w:t>
            </w:r>
          </w:p>
        </w:tc>
      </w:tr>
    </w:tbl>
    <w:p w:rsidR="00112FB7" w:rsidRPr="004C41CC" w:rsidRDefault="00112FB7" w:rsidP="00112FB7">
      <w:pPr>
        <w:rPr>
          <w:rFonts w:asciiTheme="minorBidi" w:hAnsiTheme="minorBidi" w:cstheme="minorBidi"/>
        </w:rPr>
      </w:pPr>
    </w:p>
    <w:p w:rsidR="00112FB7" w:rsidRPr="004C41CC" w:rsidRDefault="00112FB7" w:rsidP="00112FB7">
      <w:pPr>
        <w:rPr>
          <w:rFonts w:asciiTheme="minorBidi" w:hAnsiTheme="minorBidi" w:cstheme="minorBidi"/>
          <w:b/>
          <w:bCs/>
          <w:sz w:val="24"/>
          <w:szCs w:val="24"/>
        </w:rPr>
      </w:pPr>
      <w:r w:rsidRPr="004C41CC">
        <w:rPr>
          <w:rFonts w:asciiTheme="minorBidi" w:hAnsiTheme="minorBidi" w:cstheme="minorBidi"/>
        </w:rPr>
        <w:br w:type="page"/>
      </w:r>
    </w:p>
    <w:p w:rsidR="00112FB7" w:rsidRPr="004C41CC" w:rsidRDefault="00112FB7" w:rsidP="00112FB7">
      <w:pPr>
        <w:pStyle w:val="Heading1"/>
        <w:spacing w:before="0" w:after="240" w:line="360" w:lineRule="auto"/>
        <w:ind w:left="0" w:right="1440"/>
        <w:rPr>
          <w:rFonts w:asciiTheme="minorBidi" w:hAnsiTheme="minorBidi" w:cstheme="minorBidi"/>
          <w:color w:val="5B9BD5" w:themeColor="accent1"/>
          <w:sz w:val="28"/>
        </w:rPr>
      </w:pPr>
      <w:bookmarkStart w:id="88" w:name="_Toc14565674"/>
      <w:r w:rsidRPr="004C41CC">
        <w:rPr>
          <w:rFonts w:asciiTheme="minorBidi" w:hAnsiTheme="minorBidi" w:cstheme="minorBidi"/>
          <w:color w:val="5B9BD5" w:themeColor="accent1"/>
          <w:sz w:val="28"/>
        </w:rPr>
        <w:lastRenderedPageBreak/>
        <w:t>Competency Standard L: Apply Glazing on Ceramic Ware</w:t>
      </w:r>
      <w:bookmarkEnd w:id="88"/>
    </w:p>
    <w:p w:rsidR="00112FB7" w:rsidRPr="004C41CC" w:rsidRDefault="00112FB7" w:rsidP="00112FB7">
      <w:pPr>
        <w:keepNext/>
        <w:spacing w:before="240" w:after="120" w:line="360" w:lineRule="auto"/>
        <w:rPr>
          <w:rFonts w:asciiTheme="minorBidi" w:hAnsiTheme="minorBidi" w:cstheme="minorBidi"/>
          <w:b/>
          <w:color w:val="0070C0"/>
          <w:sz w:val="24"/>
        </w:rPr>
      </w:pPr>
      <w:bookmarkStart w:id="89" w:name="_Toc5792729"/>
      <w:r w:rsidRPr="004C41CC">
        <w:rPr>
          <w:rFonts w:asciiTheme="minorBidi" w:hAnsiTheme="minorBidi" w:cstheme="minorBidi"/>
          <w:b/>
          <w:color w:val="0070C0"/>
          <w:sz w:val="24"/>
        </w:rPr>
        <w:t>Overview</w:t>
      </w:r>
      <w:bookmarkEnd w:id="89"/>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This competency standard covers the skills and knowledge required by the learner to perform glazing of ceramics ware by using different techniques.</w:t>
      </w:r>
    </w:p>
    <w:p w:rsidR="00112FB7" w:rsidRPr="004C41CC" w:rsidRDefault="00112FB7" w:rsidP="00112FB7">
      <w:pPr>
        <w:ind w:right="1780"/>
        <w:jc w:val="both"/>
        <w:rPr>
          <w:rFonts w:asciiTheme="minorBidi" w:hAnsiTheme="minorBidi" w:cstheme="minorBidi"/>
        </w:rPr>
      </w:pPr>
    </w:p>
    <w:tbl>
      <w:tblPr>
        <w:tblStyle w:val="TableGrid"/>
        <w:tblW w:w="9072" w:type="dxa"/>
        <w:tblLayout w:type="fixed"/>
        <w:tblCellMar>
          <w:left w:w="72" w:type="dxa"/>
          <w:right w:w="72" w:type="dxa"/>
        </w:tblCellMar>
        <w:tblLook w:val="04A0" w:firstRow="1" w:lastRow="0" w:firstColumn="1" w:lastColumn="0" w:noHBand="0" w:noVBand="1"/>
      </w:tblPr>
      <w:tblGrid>
        <w:gridCol w:w="3600"/>
        <w:gridCol w:w="5472"/>
      </w:tblGrid>
      <w:tr w:rsidR="00112FB7" w:rsidRPr="004C41CC" w:rsidTr="00112FB7">
        <w:trPr>
          <w:trHeight w:val="432"/>
          <w:tblHeader/>
        </w:trPr>
        <w:tc>
          <w:tcPr>
            <w:tcW w:w="3600" w:type="dxa"/>
            <w:shd w:val="clear" w:color="auto" w:fill="BFBFBF" w:themeFill="background1" w:themeFillShade="BF"/>
          </w:tcPr>
          <w:p w:rsidR="00112FB7" w:rsidRPr="004C41CC" w:rsidRDefault="00112FB7" w:rsidP="00112FB7">
            <w:pPr>
              <w:ind w:right="1780"/>
              <w:jc w:val="both"/>
              <w:rPr>
                <w:rFonts w:asciiTheme="minorBidi" w:hAnsiTheme="minorBidi" w:cstheme="minorBidi"/>
                <w:b/>
              </w:rPr>
            </w:pPr>
            <w:r w:rsidRPr="004C41CC">
              <w:rPr>
                <w:rFonts w:asciiTheme="minorBidi" w:hAnsiTheme="minorBidi" w:cstheme="minorBidi"/>
                <w:b/>
              </w:rPr>
              <w:t>Competency Units</w:t>
            </w:r>
          </w:p>
        </w:tc>
        <w:tc>
          <w:tcPr>
            <w:tcW w:w="5472" w:type="dxa"/>
            <w:shd w:val="clear" w:color="auto" w:fill="BFBFBF" w:themeFill="background1" w:themeFillShade="BF"/>
          </w:tcPr>
          <w:p w:rsidR="00112FB7" w:rsidRPr="004C41CC" w:rsidRDefault="00112FB7" w:rsidP="00112FB7">
            <w:pPr>
              <w:ind w:right="1780"/>
              <w:jc w:val="both"/>
              <w:rPr>
                <w:rFonts w:asciiTheme="minorBidi" w:hAnsiTheme="minorBidi" w:cstheme="minorBidi"/>
                <w:b/>
              </w:rPr>
            </w:pPr>
            <w:r w:rsidRPr="004C41CC">
              <w:rPr>
                <w:rFonts w:asciiTheme="minorBidi" w:hAnsiTheme="minorBidi" w:cstheme="minorBidi"/>
                <w:b/>
              </w:rPr>
              <w:t>Performance Criteria</w:t>
            </w:r>
          </w:p>
        </w:tc>
      </w:tr>
      <w:tr w:rsidR="00112FB7" w:rsidRPr="004C41CC" w:rsidTr="00112FB7">
        <w:trPr>
          <w:trHeight w:val="432"/>
        </w:trPr>
        <w:tc>
          <w:tcPr>
            <w:tcW w:w="3600" w:type="dxa"/>
          </w:tcPr>
          <w:p w:rsidR="00112FB7" w:rsidRPr="004C41CC" w:rsidRDefault="00112FB7" w:rsidP="00112FB7">
            <w:pPr>
              <w:pStyle w:val="ListParagraph"/>
              <w:widowControl/>
              <w:autoSpaceDE/>
              <w:autoSpaceDN/>
              <w:spacing w:before="0"/>
              <w:ind w:left="360" w:right="126" w:firstLine="0"/>
              <w:contextualSpacing/>
              <w:jc w:val="both"/>
              <w:rPr>
                <w:rFonts w:asciiTheme="minorBidi" w:hAnsiTheme="minorBidi" w:cstheme="minorBidi"/>
                <w:b/>
              </w:rPr>
            </w:pPr>
            <w:r w:rsidRPr="004C41CC">
              <w:rPr>
                <w:rFonts w:asciiTheme="minorBidi" w:hAnsiTheme="minorBidi" w:cstheme="minorBidi"/>
                <w:b/>
              </w:rPr>
              <w:t>L1. Perform glazing of ceramics ware by spraying</w:t>
            </w:r>
          </w:p>
        </w:tc>
        <w:tc>
          <w:tcPr>
            <w:tcW w:w="5472" w:type="dxa"/>
          </w:tcPr>
          <w:p w:rsidR="00112FB7" w:rsidRPr="004C41CC" w:rsidRDefault="00112FB7" w:rsidP="00112FB7">
            <w:pPr>
              <w:tabs>
                <w:tab w:val="left" w:pos="5040"/>
              </w:tabs>
              <w:ind w:right="198"/>
              <w:jc w:val="both"/>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18"/>
              </w:numPr>
              <w:tabs>
                <w:tab w:val="left" w:pos="5040"/>
              </w:tabs>
              <w:autoSpaceDE/>
              <w:autoSpaceDN/>
              <w:spacing w:before="0"/>
              <w:ind w:left="360" w:right="198"/>
              <w:contextualSpacing/>
              <w:jc w:val="both"/>
              <w:rPr>
                <w:rFonts w:asciiTheme="minorBidi" w:hAnsiTheme="minorBidi" w:cstheme="minorBidi"/>
              </w:rPr>
            </w:pPr>
            <w:r w:rsidRPr="004C41CC">
              <w:rPr>
                <w:rFonts w:asciiTheme="minorBidi" w:hAnsiTheme="minorBidi" w:cstheme="minorBidi"/>
              </w:rPr>
              <w:t>Prepare spray unit</w:t>
            </w:r>
          </w:p>
          <w:p w:rsidR="00112FB7" w:rsidRPr="004C41CC" w:rsidRDefault="00112FB7" w:rsidP="002C3E09">
            <w:pPr>
              <w:pStyle w:val="ListParagraph"/>
              <w:widowControl/>
              <w:numPr>
                <w:ilvl w:val="0"/>
                <w:numId w:val="18"/>
              </w:numPr>
              <w:tabs>
                <w:tab w:val="left" w:pos="5040"/>
              </w:tabs>
              <w:autoSpaceDE/>
              <w:autoSpaceDN/>
              <w:spacing w:before="0"/>
              <w:ind w:left="360" w:right="198"/>
              <w:contextualSpacing/>
              <w:jc w:val="both"/>
              <w:rPr>
                <w:rFonts w:asciiTheme="minorBidi" w:hAnsiTheme="minorBidi" w:cstheme="minorBidi"/>
              </w:rPr>
            </w:pPr>
            <w:r w:rsidRPr="004C41CC">
              <w:rPr>
                <w:rFonts w:asciiTheme="minorBidi" w:hAnsiTheme="minorBidi" w:cstheme="minorBidi"/>
              </w:rPr>
              <w:t>Apply spray of glaze</w:t>
            </w:r>
          </w:p>
          <w:p w:rsidR="00112FB7" w:rsidRPr="004C41CC" w:rsidRDefault="00112FB7" w:rsidP="002C3E09">
            <w:pPr>
              <w:pStyle w:val="ListParagraph"/>
              <w:widowControl/>
              <w:numPr>
                <w:ilvl w:val="0"/>
                <w:numId w:val="18"/>
              </w:numPr>
              <w:tabs>
                <w:tab w:val="left" w:pos="5040"/>
              </w:tabs>
              <w:autoSpaceDE/>
              <w:autoSpaceDN/>
              <w:spacing w:before="0"/>
              <w:ind w:left="360" w:right="198"/>
              <w:contextualSpacing/>
              <w:jc w:val="both"/>
              <w:rPr>
                <w:rFonts w:asciiTheme="minorBidi" w:hAnsiTheme="minorBidi" w:cstheme="minorBidi"/>
              </w:rPr>
            </w:pPr>
            <w:r w:rsidRPr="004C41CC">
              <w:rPr>
                <w:rFonts w:asciiTheme="minorBidi" w:hAnsiTheme="minorBidi" w:cstheme="minorBidi"/>
              </w:rPr>
              <w:t>Verify quality of glaze application</w:t>
            </w:r>
          </w:p>
        </w:tc>
      </w:tr>
      <w:tr w:rsidR="00112FB7" w:rsidRPr="004C41CC" w:rsidTr="00112FB7">
        <w:trPr>
          <w:trHeight w:val="432"/>
        </w:trPr>
        <w:tc>
          <w:tcPr>
            <w:tcW w:w="3600" w:type="dxa"/>
          </w:tcPr>
          <w:p w:rsidR="00112FB7" w:rsidRPr="004C41CC" w:rsidRDefault="00112FB7" w:rsidP="00112FB7">
            <w:pPr>
              <w:pStyle w:val="ListParagraph"/>
              <w:widowControl/>
              <w:autoSpaceDE/>
              <w:autoSpaceDN/>
              <w:spacing w:before="0"/>
              <w:ind w:left="360" w:right="126" w:firstLine="0"/>
              <w:contextualSpacing/>
              <w:jc w:val="both"/>
              <w:rPr>
                <w:rFonts w:asciiTheme="minorBidi" w:hAnsiTheme="minorBidi" w:cstheme="minorBidi"/>
                <w:b/>
              </w:rPr>
            </w:pPr>
            <w:r w:rsidRPr="004C41CC">
              <w:rPr>
                <w:rFonts w:asciiTheme="minorBidi" w:hAnsiTheme="minorBidi" w:cstheme="minorBidi"/>
                <w:b/>
              </w:rPr>
              <w:t>L2. Perform glazing of ceramic ware by dipping / pouring</w:t>
            </w:r>
          </w:p>
        </w:tc>
        <w:tc>
          <w:tcPr>
            <w:tcW w:w="5472" w:type="dxa"/>
          </w:tcPr>
          <w:p w:rsidR="00112FB7" w:rsidRPr="004C41CC" w:rsidRDefault="00112FB7" w:rsidP="00112FB7">
            <w:pPr>
              <w:tabs>
                <w:tab w:val="left" w:pos="5040"/>
              </w:tabs>
              <w:ind w:right="198"/>
              <w:jc w:val="both"/>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19"/>
              </w:numPr>
              <w:tabs>
                <w:tab w:val="left" w:pos="5040"/>
              </w:tabs>
              <w:autoSpaceDE/>
              <w:autoSpaceDN/>
              <w:spacing w:before="0"/>
              <w:ind w:left="360" w:right="198"/>
              <w:contextualSpacing/>
              <w:jc w:val="both"/>
              <w:rPr>
                <w:rFonts w:asciiTheme="minorBidi" w:hAnsiTheme="minorBidi" w:cstheme="minorBidi"/>
              </w:rPr>
            </w:pPr>
            <w:r w:rsidRPr="004C41CC">
              <w:rPr>
                <w:rFonts w:asciiTheme="minorBidi" w:hAnsiTheme="minorBidi" w:cstheme="minorBidi"/>
              </w:rPr>
              <w:t>Plan handling of article</w:t>
            </w:r>
          </w:p>
          <w:p w:rsidR="00112FB7" w:rsidRPr="004C41CC" w:rsidRDefault="00112FB7" w:rsidP="002C3E09">
            <w:pPr>
              <w:pStyle w:val="ListParagraph"/>
              <w:widowControl/>
              <w:numPr>
                <w:ilvl w:val="0"/>
                <w:numId w:val="19"/>
              </w:numPr>
              <w:tabs>
                <w:tab w:val="left" w:pos="5040"/>
              </w:tabs>
              <w:autoSpaceDE/>
              <w:autoSpaceDN/>
              <w:spacing w:before="0"/>
              <w:ind w:left="360" w:right="198"/>
              <w:contextualSpacing/>
              <w:jc w:val="both"/>
              <w:rPr>
                <w:rFonts w:asciiTheme="minorBidi" w:hAnsiTheme="minorBidi" w:cstheme="minorBidi"/>
              </w:rPr>
            </w:pPr>
            <w:r w:rsidRPr="004C41CC">
              <w:rPr>
                <w:rFonts w:asciiTheme="minorBidi" w:hAnsiTheme="minorBidi" w:cstheme="minorBidi"/>
              </w:rPr>
              <w:t>Apply glaze by dipping/pouring</w:t>
            </w:r>
          </w:p>
          <w:p w:rsidR="00112FB7" w:rsidRPr="004C41CC" w:rsidRDefault="00112FB7" w:rsidP="002C3E09">
            <w:pPr>
              <w:pStyle w:val="ListParagraph"/>
              <w:widowControl/>
              <w:numPr>
                <w:ilvl w:val="0"/>
                <w:numId w:val="19"/>
              </w:numPr>
              <w:tabs>
                <w:tab w:val="left" w:pos="5040"/>
              </w:tabs>
              <w:autoSpaceDE/>
              <w:autoSpaceDN/>
              <w:spacing w:before="0"/>
              <w:ind w:left="360" w:right="198"/>
              <w:contextualSpacing/>
              <w:jc w:val="both"/>
              <w:rPr>
                <w:rFonts w:asciiTheme="minorBidi" w:hAnsiTheme="minorBidi" w:cstheme="minorBidi"/>
              </w:rPr>
            </w:pPr>
            <w:r w:rsidRPr="004C41CC">
              <w:rPr>
                <w:rFonts w:asciiTheme="minorBidi" w:hAnsiTheme="minorBidi" w:cstheme="minorBidi"/>
              </w:rPr>
              <w:t>Verify quality of glaze application</w:t>
            </w:r>
          </w:p>
        </w:tc>
      </w:tr>
      <w:tr w:rsidR="00112FB7" w:rsidRPr="004C41CC" w:rsidTr="00112FB7">
        <w:trPr>
          <w:trHeight w:val="432"/>
        </w:trPr>
        <w:tc>
          <w:tcPr>
            <w:tcW w:w="3600" w:type="dxa"/>
          </w:tcPr>
          <w:p w:rsidR="00112FB7" w:rsidRPr="004C41CC" w:rsidRDefault="00112FB7" w:rsidP="00112FB7">
            <w:pPr>
              <w:pStyle w:val="ListParagraph"/>
              <w:widowControl/>
              <w:autoSpaceDE/>
              <w:autoSpaceDN/>
              <w:spacing w:before="0"/>
              <w:ind w:left="360" w:right="126" w:firstLine="0"/>
              <w:contextualSpacing/>
              <w:jc w:val="both"/>
              <w:rPr>
                <w:rFonts w:asciiTheme="minorBidi" w:hAnsiTheme="minorBidi" w:cstheme="minorBidi"/>
                <w:b/>
              </w:rPr>
            </w:pPr>
            <w:r w:rsidRPr="004C41CC">
              <w:rPr>
                <w:rFonts w:asciiTheme="minorBidi" w:hAnsiTheme="minorBidi" w:cstheme="minorBidi"/>
                <w:b/>
              </w:rPr>
              <w:t>L3. Perform glazing of ceramic ware by brushing</w:t>
            </w:r>
          </w:p>
        </w:tc>
        <w:tc>
          <w:tcPr>
            <w:tcW w:w="5472" w:type="dxa"/>
          </w:tcPr>
          <w:p w:rsidR="00112FB7" w:rsidRPr="004C41CC" w:rsidRDefault="00112FB7" w:rsidP="00112FB7">
            <w:pPr>
              <w:tabs>
                <w:tab w:val="left" w:pos="5040"/>
              </w:tabs>
              <w:ind w:right="198"/>
              <w:jc w:val="both"/>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20"/>
              </w:numPr>
              <w:tabs>
                <w:tab w:val="left" w:pos="5040"/>
              </w:tabs>
              <w:autoSpaceDE/>
              <w:autoSpaceDN/>
              <w:spacing w:before="0"/>
              <w:ind w:left="360" w:right="198"/>
              <w:contextualSpacing/>
              <w:jc w:val="both"/>
              <w:rPr>
                <w:rFonts w:asciiTheme="minorBidi" w:hAnsiTheme="minorBidi" w:cstheme="minorBidi"/>
              </w:rPr>
            </w:pPr>
            <w:r w:rsidRPr="004C41CC">
              <w:rPr>
                <w:rFonts w:asciiTheme="minorBidi" w:hAnsiTheme="minorBidi" w:cstheme="minorBidi"/>
              </w:rPr>
              <w:t>Plan handling of article</w:t>
            </w:r>
          </w:p>
          <w:p w:rsidR="00112FB7" w:rsidRPr="004C41CC" w:rsidRDefault="00112FB7" w:rsidP="002C3E09">
            <w:pPr>
              <w:pStyle w:val="ListParagraph"/>
              <w:widowControl/>
              <w:numPr>
                <w:ilvl w:val="0"/>
                <w:numId w:val="20"/>
              </w:numPr>
              <w:tabs>
                <w:tab w:val="left" w:pos="5040"/>
              </w:tabs>
              <w:autoSpaceDE/>
              <w:autoSpaceDN/>
              <w:spacing w:before="0"/>
              <w:ind w:left="360" w:right="198"/>
              <w:contextualSpacing/>
              <w:jc w:val="both"/>
              <w:rPr>
                <w:rFonts w:asciiTheme="minorBidi" w:hAnsiTheme="minorBidi" w:cstheme="minorBidi"/>
              </w:rPr>
            </w:pPr>
            <w:r w:rsidRPr="004C41CC">
              <w:rPr>
                <w:rFonts w:asciiTheme="minorBidi" w:hAnsiTheme="minorBidi" w:cstheme="minorBidi"/>
              </w:rPr>
              <w:t>Select appropriate brush</w:t>
            </w:r>
          </w:p>
          <w:p w:rsidR="00112FB7" w:rsidRPr="004C41CC" w:rsidRDefault="00112FB7" w:rsidP="002C3E09">
            <w:pPr>
              <w:pStyle w:val="ListParagraph"/>
              <w:widowControl/>
              <w:numPr>
                <w:ilvl w:val="0"/>
                <w:numId w:val="11"/>
              </w:numPr>
              <w:tabs>
                <w:tab w:val="left" w:pos="5040"/>
              </w:tabs>
              <w:autoSpaceDE/>
              <w:autoSpaceDN/>
              <w:spacing w:before="0"/>
              <w:ind w:right="198"/>
              <w:contextualSpacing/>
              <w:jc w:val="both"/>
              <w:rPr>
                <w:rFonts w:asciiTheme="minorBidi" w:hAnsiTheme="minorBidi" w:cstheme="minorBidi"/>
              </w:rPr>
            </w:pPr>
            <w:r w:rsidRPr="004C41CC">
              <w:rPr>
                <w:rFonts w:asciiTheme="minorBidi" w:hAnsiTheme="minorBidi" w:cstheme="minorBidi"/>
              </w:rPr>
              <w:t>Type</w:t>
            </w:r>
          </w:p>
          <w:p w:rsidR="00112FB7" w:rsidRPr="004C41CC" w:rsidRDefault="00112FB7" w:rsidP="002C3E09">
            <w:pPr>
              <w:pStyle w:val="ListParagraph"/>
              <w:widowControl/>
              <w:numPr>
                <w:ilvl w:val="0"/>
                <w:numId w:val="11"/>
              </w:numPr>
              <w:tabs>
                <w:tab w:val="left" w:pos="5040"/>
              </w:tabs>
              <w:autoSpaceDE/>
              <w:autoSpaceDN/>
              <w:spacing w:before="0"/>
              <w:ind w:right="198"/>
              <w:contextualSpacing/>
              <w:jc w:val="both"/>
              <w:rPr>
                <w:rFonts w:asciiTheme="minorBidi" w:hAnsiTheme="minorBidi" w:cstheme="minorBidi"/>
              </w:rPr>
            </w:pPr>
            <w:r w:rsidRPr="004C41CC">
              <w:rPr>
                <w:rFonts w:asciiTheme="minorBidi" w:hAnsiTheme="minorBidi" w:cstheme="minorBidi"/>
              </w:rPr>
              <w:t>Size</w:t>
            </w:r>
          </w:p>
          <w:p w:rsidR="00112FB7" w:rsidRPr="004C41CC" w:rsidRDefault="00112FB7" w:rsidP="002C3E09">
            <w:pPr>
              <w:pStyle w:val="ListParagraph"/>
              <w:widowControl/>
              <w:numPr>
                <w:ilvl w:val="0"/>
                <w:numId w:val="20"/>
              </w:numPr>
              <w:tabs>
                <w:tab w:val="left" w:pos="5040"/>
              </w:tabs>
              <w:autoSpaceDE/>
              <w:autoSpaceDN/>
              <w:spacing w:before="0"/>
              <w:ind w:left="360" w:right="198"/>
              <w:contextualSpacing/>
              <w:jc w:val="both"/>
              <w:rPr>
                <w:rFonts w:asciiTheme="minorBidi" w:hAnsiTheme="minorBidi" w:cstheme="minorBidi"/>
              </w:rPr>
            </w:pPr>
            <w:r w:rsidRPr="004C41CC">
              <w:rPr>
                <w:rFonts w:asciiTheme="minorBidi" w:hAnsiTheme="minorBidi" w:cstheme="minorBidi"/>
              </w:rPr>
              <w:t>Perform brushing</w:t>
            </w:r>
          </w:p>
          <w:p w:rsidR="00112FB7" w:rsidRPr="004C41CC" w:rsidRDefault="00112FB7" w:rsidP="002C3E09">
            <w:pPr>
              <w:pStyle w:val="ListParagraph"/>
              <w:widowControl/>
              <w:numPr>
                <w:ilvl w:val="0"/>
                <w:numId w:val="20"/>
              </w:numPr>
              <w:tabs>
                <w:tab w:val="left" w:pos="5040"/>
              </w:tabs>
              <w:autoSpaceDE/>
              <w:autoSpaceDN/>
              <w:spacing w:before="0"/>
              <w:ind w:left="360" w:right="198"/>
              <w:contextualSpacing/>
              <w:jc w:val="both"/>
              <w:rPr>
                <w:rFonts w:asciiTheme="minorBidi" w:hAnsiTheme="minorBidi" w:cstheme="minorBidi"/>
              </w:rPr>
            </w:pPr>
            <w:r w:rsidRPr="004C41CC">
              <w:rPr>
                <w:rFonts w:asciiTheme="minorBidi" w:hAnsiTheme="minorBidi" w:cstheme="minorBidi"/>
              </w:rPr>
              <w:t>Verify quality of glaze application</w:t>
            </w:r>
          </w:p>
        </w:tc>
      </w:tr>
      <w:tr w:rsidR="00112FB7" w:rsidRPr="004C41CC" w:rsidTr="00112FB7">
        <w:trPr>
          <w:trHeight w:val="432"/>
        </w:trPr>
        <w:tc>
          <w:tcPr>
            <w:tcW w:w="3600" w:type="dxa"/>
          </w:tcPr>
          <w:p w:rsidR="00112FB7" w:rsidRPr="004C41CC" w:rsidRDefault="00112FB7" w:rsidP="00112FB7">
            <w:pPr>
              <w:pStyle w:val="ListParagraph"/>
              <w:widowControl/>
              <w:autoSpaceDE/>
              <w:autoSpaceDN/>
              <w:spacing w:before="0"/>
              <w:ind w:left="360" w:right="126" w:firstLine="0"/>
              <w:contextualSpacing/>
              <w:jc w:val="both"/>
              <w:rPr>
                <w:rFonts w:asciiTheme="minorBidi" w:hAnsiTheme="minorBidi" w:cstheme="minorBidi"/>
                <w:b/>
              </w:rPr>
            </w:pPr>
            <w:r w:rsidRPr="004C41CC">
              <w:rPr>
                <w:rFonts w:asciiTheme="minorBidi" w:hAnsiTheme="minorBidi" w:cstheme="minorBidi"/>
                <w:b/>
              </w:rPr>
              <w:t>L4. Perform glazing of ceramic ware by bell-fall</w:t>
            </w:r>
          </w:p>
        </w:tc>
        <w:tc>
          <w:tcPr>
            <w:tcW w:w="5472" w:type="dxa"/>
          </w:tcPr>
          <w:p w:rsidR="00112FB7" w:rsidRPr="004C41CC" w:rsidRDefault="00112FB7" w:rsidP="00112FB7">
            <w:pPr>
              <w:tabs>
                <w:tab w:val="left" w:pos="5040"/>
              </w:tabs>
              <w:ind w:right="198"/>
              <w:jc w:val="both"/>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21"/>
              </w:numPr>
              <w:tabs>
                <w:tab w:val="left" w:pos="5040"/>
              </w:tabs>
              <w:autoSpaceDE/>
              <w:autoSpaceDN/>
              <w:spacing w:before="0"/>
              <w:ind w:left="360" w:right="198"/>
              <w:contextualSpacing/>
              <w:jc w:val="both"/>
              <w:rPr>
                <w:rFonts w:asciiTheme="minorBidi" w:hAnsiTheme="minorBidi" w:cstheme="minorBidi"/>
              </w:rPr>
            </w:pPr>
            <w:r w:rsidRPr="004C41CC">
              <w:rPr>
                <w:rFonts w:asciiTheme="minorBidi" w:hAnsiTheme="minorBidi" w:cstheme="minorBidi"/>
              </w:rPr>
              <w:t>Set steel bell equipment</w:t>
            </w:r>
          </w:p>
          <w:p w:rsidR="00112FB7" w:rsidRPr="004C41CC" w:rsidRDefault="00112FB7" w:rsidP="002C3E09">
            <w:pPr>
              <w:pStyle w:val="ListParagraph"/>
              <w:widowControl/>
              <w:numPr>
                <w:ilvl w:val="0"/>
                <w:numId w:val="21"/>
              </w:numPr>
              <w:tabs>
                <w:tab w:val="left" w:pos="5040"/>
              </w:tabs>
              <w:autoSpaceDE/>
              <w:autoSpaceDN/>
              <w:spacing w:before="0"/>
              <w:ind w:left="360" w:right="198"/>
              <w:contextualSpacing/>
              <w:jc w:val="both"/>
              <w:rPr>
                <w:rFonts w:asciiTheme="minorBidi" w:hAnsiTheme="minorBidi" w:cstheme="minorBidi"/>
              </w:rPr>
            </w:pPr>
            <w:r w:rsidRPr="004C41CC">
              <w:rPr>
                <w:rFonts w:asciiTheme="minorBidi" w:hAnsiTheme="minorBidi" w:cstheme="minorBidi"/>
              </w:rPr>
              <w:t>Adjust glaze fall</w:t>
            </w:r>
          </w:p>
          <w:p w:rsidR="00112FB7" w:rsidRPr="004C41CC" w:rsidRDefault="00112FB7" w:rsidP="002C3E09">
            <w:pPr>
              <w:pStyle w:val="ListParagraph"/>
              <w:widowControl/>
              <w:numPr>
                <w:ilvl w:val="0"/>
                <w:numId w:val="21"/>
              </w:numPr>
              <w:tabs>
                <w:tab w:val="left" w:pos="5040"/>
              </w:tabs>
              <w:autoSpaceDE/>
              <w:autoSpaceDN/>
              <w:spacing w:before="0"/>
              <w:ind w:left="360" w:right="198"/>
              <w:contextualSpacing/>
              <w:jc w:val="both"/>
              <w:rPr>
                <w:rFonts w:asciiTheme="minorBidi" w:hAnsiTheme="minorBidi" w:cstheme="minorBidi"/>
              </w:rPr>
            </w:pPr>
            <w:r w:rsidRPr="004C41CC">
              <w:rPr>
                <w:rFonts w:asciiTheme="minorBidi" w:hAnsiTheme="minorBidi" w:cstheme="minorBidi"/>
              </w:rPr>
              <w:t>Verify quality of glaze application</w:t>
            </w:r>
          </w:p>
        </w:tc>
      </w:tr>
      <w:tr w:rsidR="00112FB7" w:rsidRPr="004C41CC" w:rsidTr="00112FB7">
        <w:trPr>
          <w:trHeight w:val="432"/>
        </w:trPr>
        <w:tc>
          <w:tcPr>
            <w:tcW w:w="3600" w:type="dxa"/>
          </w:tcPr>
          <w:p w:rsidR="00112FB7" w:rsidRPr="004C41CC" w:rsidRDefault="00112FB7" w:rsidP="00112FB7">
            <w:pPr>
              <w:pStyle w:val="ListParagraph"/>
              <w:widowControl/>
              <w:autoSpaceDE/>
              <w:autoSpaceDN/>
              <w:spacing w:before="0"/>
              <w:ind w:left="360" w:right="126" w:firstLine="0"/>
              <w:contextualSpacing/>
              <w:jc w:val="both"/>
              <w:rPr>
                <w:rFonts w:asciiTheme="minorBidi" w:hAnsiTheme="minorBidi" w:cstheme="minorBidi"/>
                <w:b/>
              </w:rPr>
            </w:pPr>
            <w:r w:rsidRPr="004C41CC">
              <w:rPr>
                <w:rFonts w:asciiTheme="minorBidi" w:hAnsiTheme="minorBidi" w:cstheme="minorBidi"/>
                <w:b/>
              </w:rPr>
              <w:t>L5. Perform removal of undesired glaze from ceramic ware</w:t>
            </w:r>
          </w:p>
        </w:tc>
        <w:tc>
          <w:tcPr>
            <w:tcW w:w="5472" w:type="dxa"/>
          </w:tcPr>
          <w:p w:rsidR="00112FB7" w:rsidRPr="004C41CC" w:rsidRDefault="00112FB7" w:rsidP="00112FB7">
            <w:pPr>
              <w:tabs>
                <w:tab w:val="left" w:pos="5040"/>
              </w:tabs>
              <w:ind w:right="198"/>
              <w:jc w:val="both"/>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22"/>
              </w:numPr>
              <w:tabs>
                <w:tab w:val="left" w:pos="5040"/>
              </w:tabs>
              <w:autoSpaceDE/>
              <w:autoSpaceDN/>
              <w:spacing w:before="0"/>
              <w:ind w:left="360" w:right="198"/>
              <w:contextualSpacing/>
              <w:jc w:val="both"/>
              <w:rPr>
                <w:rFonts w:asciiTheme="minorBidi" w:hAnsiTheme="minorBidi" w:cstheme="minorBidi"/>
              </w:rPr>
            </w:pPr>
            <w:r w:rsidRPr="004C41CC">
              <w:rPr>
                <w:rFonts w:asciiTheme="minorBidi" w:hAnsiTheme="minorBidi" w:cstheme="minorBidi"/>
              </w:rPr>
              <w:t>Select suitable tools for cleaning</w:t>
            </w:r>
          </w:p>
          <w:p w:rsidR="00112FB7" w:rsidRPr="004C41CC" w:rsidRDefault="00112FB7" w:rsidP="002C3E09">
            <w:pPr>
              <w:pStyle w:val="ListParagraph"/>
              <w:widowControl/>
              <w:numPr>
                <w:ilvl w:val="0"/>
                <w:numId w:val="22"/>
              </w:numPr>
              <w:tabs>
                <w:tab w:val="left" w:pos="5040"/>
              </w:tabs>
              <w:autoSpaceDE/>
              <w:autoSpaceDN/>
              <w:spacing w:before="0"/>
              <w:ind w:left="360" w:right="198"/>
              <w:contextualSpacing/>
              <w:jc w:val="both"/>
              <w:rPr>
                <w:rFonts w:asciiTheme="minorBidi" w:hAnsiTheme="minorBidi" w:cstheme="minorBidi"/>
              </w:rPr>
            </w:pPr>
            <w:r w:rsidRPr="004C41CC">
              <w:rPr>
                <w:rFonts w:asciiTheme="minorBidi" w:hAnsiTheme="minorBidi" w:cstheme="minorBidi"/>
              </w:rPr>
              <w:t>Remove undesired glaze from article</w:t>
            </w:r>
          </w:p>
        </w:tc>
      </w:tr>
      <w:tr w:rsidR="00112FB7" w:rsidRPr="004C41CC" w:rsidTr="00112FB7">
        <w:trPr>
          <w:trHeight w:val="432"/>
        </w:trPr>
        <w:tc>
          <w:tcPr>
            <w:tcW w:w="3600" w:type="dxa"/>
          </w:tcPr>
          <w:p w:rsidR="00112FB7" w:rsidRPr="004C41CC" w:rsidRDefault="00112FB7" w:rsidP="00112FB7">
            <w:pPr>
              <w:pStyle w:val="ListParagraph"/>
              <w:widowControl/>
              <w:autoSpaceDE/>
              <w:autoSpaceDN/>
              <w:spacing w:before="0"/>
              <w:ind w:left="360" w:right="126" w:firstLine="0"/>
              <w:contextualSpacing/>
              <w:jc w:val="both"/>
              <w:rPr>
                <w:rFonts w:asciiTheme="minorBidi" w:hAnsiTheme="minorBidi" w:cstheme="minorBidi"/>
                <w:b/>
              </w:rPr>
            </w:pPr>
            <w:r w:rsidRPr="004C41CC">
              <w:rPr>
                <w:rFonts w:asciiTheme="minorBidi" w:hAnsiTheme="minorBidi" w:cstheme="minorBidi"/>
                <w:b/>
              </w:rPr>
              <w:t>L6.</w:t>
            </w:r>
            <w:r>
              <w:rPr>
                <w:rFonts w:asciiTheme="minorBidi" w:hAnsiTheme="minorBidi" w:cstheme="minorBidi"/>
                <w:b/>
              </w:rPr>
              <w:t xml:space="preserve"> </w:t>
            </w:r>
            <w:r w:rsidRPr="004C41CC">
              <w:rPr>
                <w:rFonts w:asciiTheme="minorBidi" w:hAnsiTheme="minorBidi" w:cstheme="minorBidi"/>
                <w:b/>
              </w:rPr>
              <w:t>Identify glaze defects</w:t>
            </w:r>
          </w:p>
        </w:tc>
        <w:tc>
          <w:tcPr>
            <w:tcW w:w="5472" w:type="dxa"/>
          </w:tcPr>
          <w:p w:rsidR="00112FB7" w:rsidRPr="004C41CC" w:rsidRDefault="00112FB7" w:rsidP="00112FB7">
            <w:pPr>
              <w:tabs>
                <w:tab w:val="left" w:pos="5040"/>
              </w:tabs>
              <w:ind w:right="198"/>
              <w:jc w:val="both"/>
              <w:rPr>
                <w:rFonts w:asciiTheme="minorBidi" w:hAnsiTheme="minorBidi" w:cstheme="minorBidi"/>
              </w:rPr>
            </w:pPr>
            <w:r w:rsidRPr="004C41CC">
              <w:rPr>
                <w:rFonts w:asciiTheme="minorBidi" w:hAnsiTheme="minorBidi" w:cstheme="minorBidi"/>
              </w:rPr>
              <w:t>The trainee must be able to:</w:t>
            </w:r>
          </w:p>
          <w:p w:rsidR="00112FB7" w:rsidRPr="004C41CC" w:rsidRDefault="00112FB7" w:rsidP="002C3E09">
            <w:pPr>
              <w:pStyle w:val="ListParagraph"/>
              <w:widowControl/>
              <w:numPr>
                <w:ilvl w:val="0"/>
                <w:numId w:val="23"/>
              </w:numPr>
              <w:tabs>
                <w:tab w:val="left" w:pos="5040"/>
              </w:tabs>
              <w:autoSpaceDE/>
              <w:autoSpaceDN/>
              <w:spacing w:before="0"/>
              <w:ind w:left="360" w:right="198"/>
              <w:contextualSpacing/>
              <w:jc w:val="both"/>
              <w:rPr>
                <w:rFonts w:asciiTheme="minorBidi" w:hAnsiTheme="minorBidi" w:cstheme="minorBidi"/>
              </w:rPr>
            </w:pPr>
            <w:r w:rsidRPr="004C41CC">
              <w:rPr>
                <w:rFonts w:asciiTheme="minorBidi" w:hAnsiTheme="minorBidi" w:cstheme="minorBidi"/>
              </w:rPr>
              <w:t>Observe defects in glaze</w:t>
            </w:r>
          </w:p>
          <w:p w:rsidR="00112FB7" w:rsidRPr="004C41CC" w:rsidRDefault="00112FB7" w:rsidP="002C3E09">
            <w:pPr>
              <w:pStyle w:val="ListParagraph"/>
              <w:widowControl/>
              <w:numPr>
                <w:ilvl w:val="0"/>
                <w:numId w:val="11"/>
              </w:numPr>
              <w:tabs>
                <w:tab w:val="left" w:pos="5040"/>
              </w:tabs>
              <w:autoSpaceDE/>
              <w:autoSpaceDN/>
              <w:spacing w:before="0"/>
              <w:ind w:right="198"/>
              <w:contextualSpacing/>
              <w:jc w:val="both"/>
              <w:rPr>
                <w:rFonts w:asciiTheme="minorBidi" w:hAnsiTheme="minorBidi" w:cstheme="minorBidi"/>
              </w:rPr>
            </w:pPr>
            <w:r w:rsidRPr="004C41CC">
              <w:rPr>
                <w:rFonts w:asciiTheme="minorBidi" w:hAnsiTheme="minorBidi" w:cstheme="minorBidi"/>
              </w:rPr>
              <w:t>Pin-hole</w:t>
            </w:r>
          </w:p>
          <w:p w:rsidR="00112FB7" w:rsidRPr="004C41CC" w:rsidRDefault="00112FB7" w:rsidP="002C3E09">
            <w:pPr>
              <w:pStyle w:val="ListParagraph"/>
              <w:widowControl/>
              <w:numPr>
                <w:ilvl w:val="0"/>
                <w:numId w:val="11"/>
              </w:numPr>
              <w:tabs>
                <w:tab w:val="left" w:pos="5040"/>
              </w:tabs>
              <w:autoSpaceDE/>
              <w:autoSpaceDN/>
              <w:spacing w:before="0"/>
              <w:ind w:right="198"/>
              <w:contextualSpacing/>
              <w:jc w:val="both"/>
              <w:rPr>
                <w:rFonts w:asciiTheme="minorBidi" w:hAnsiTheme="minorBidi" w:cstheme="minorBidi"/>
              </w:rPr>
            </w:pPr>
            <w:r w:rsidRPr="004C41CC">
              <w:rPr>
                <w:rFonts w:asciiTheme="minorBidi" w:hAnsiTheme="minorBidi" w:cstheme="minorBidi"/>
              </w:rPr>
              <w:t>Crawling</w:t>
            </w:r>
          </w:p>
          <w:p w:rsidR="00112FB7" w:rsidRPr="004C41CC" w:rsidRDefault="00112FB7" w:rsidP="002C3E09">
            <w:pPr>
              <w:pStyle w:val="ListParagraph"/>
              <w:widowControl/>
              <w:numPr>
                <w:ilvl w:val="0"/>
                <w:numId w:val="11"/>
              </w:numPr>
              <w:tabs>
                <w:tab w:val="left" w:pos="5040"/>
              </w:tabs>
              <w:autoSpaceDE/>
              <w:autoSpaceDN/>
              <w:spacing w:before="0"/>
              <w:ind w:right="198"/>
              <w:contextualSpacing/>
              <w:jc w:val="both"/>
              <w:rPr>
                <w:rFonts w:asciiTheme="minorBidi" w:hAnsiTheme="minorBidi" w:cstheme="minorBidi"/>
              </w:rPr>
            </w:pPr>
            <w:r w:rsidRPr="004C41CC">
              <w:rPr>
                <w:rFonts w:asciiTheme="minorBidi" w:hAnsiTheme="minorBidi" w:cstheme="minorBidi"/>
              </w:rPr>
              <w:t>Craters</w:t>
            </w:r>
          </w:p>
          <w:p w:rsidR="00112FB7" w:rsidRPr="004C41CC" w:rsidRDefault="00112FB7" w:rsidP="002C3E09">
            <w:pPr>
              <w:pStyle w:val="ListParagraph"/>
              <w:widowControl/>
              <w:numPr>
                <w:ilvl w:val="0"/>
                <w:numId w:val="11"/>
              </w:numPr>
              <w:tabs>
                <w:tab w:val="left" w:pos="5040"/>
              </w:tabs>
              <w:autoSpaceDE/>
              <w:autoSpaceDN/>
              <w:spacing w:before="0"/>
              <w:ind w:right="198"/>
              <w:contextualSpacing/>
              <w:jc w:val="both"/>
              <w:rPr>
                <w:rFonts w:asciiTheme="minorBidi" w:hAnsiTheme="minorBidi" w:cstheme="minorBidi"/>
              </w:rPr>
            </w:pPr>
            <w:r w:rsidRPr="004C41CC">
              <w:rPr>
                <w:rFonts w:asciiTheme="minorBidi" w:hAnsiTheme="minorBidi" w:cstheme="minorBidi"/>
              </w:rPr>
              <w:t>Glaze chipping</w:t>
            </w:r>
          </w:p>
          <w:p w:rsidR="00112FB7" w:rsidRPr="004C41CC" w:rsidRDefault="00112FB7" w:rsidP="002C3E09">
            <w:pPr>
              <w:pStyle w:val="ListParagraph"/>
              <w:widowControl/>
              <w:numPr>
                <w:ilvl w:val="0"/>
                <w:numId w:val="11"/>
              </w:numPr>
              <w:tabs>
                <w:tab w:val="left" w:pos="5040"/>
              </w:tabs>
              <w:autoSpaceDE/>
              <w:autoSpaceDN/>
              <w:spacing w:before="0"/>
              <w:ind w:right="198"/>
              <w:contextualSpacing/>
              <w:jc w:val="both"/>
              <w:rPr>
                <w:rFonts w:asciiTheme="minorBidi" w:hAnsiTheme="minorBidi" w:cstheme="minorBidi"/>
              </w:rPr>
            </w:pPr>
            <w:r w:rsidRPr="004C41CC">
              <w:rPr>
                <w:rFonts w:asciiTheme="minorBidi" w:hAnsiTheme="minorBidi" w:cstheme="minorBidi"/>
              </w:rPr>
              <w:t>Thickness</w:t>
            </w:r>
          </w:p>
          <w:p w:rsidR="00112FB7" w:rsidRPr="004C41CC" w:rsidRDefault="00112FB7" w:rsidP="002C3E09">
            <w:pPr>
              <w:pStyle w:val="ListParagraph"/>
              <w:widowControl/>
              <w:numPr>
                <w:ilvl w:val="0"/>
                <w:numId w:val="11"/>
              </w:numPr>
              <w:tabs>
                <w:tab w:val="left" w:pos="5040"/>
              </w:tabs>
              <w:autoSpaceDE/>
              <w:autoSpaceDN/>
              <w:spacing w:before="0"/>
              <w:ind w:right="198"/>
              <w:contextualSpacing/>
              <w:jc w:val="both"/>
              <w:rPr>
                <w:rFonts w:asciiTheme="minorBidi" w:hAnsiTheme="minorBidi" w:cstheme="minorBidi"/>
              </w:rPr>
            </w:pPr>
            <w:r w:rsidRPr="004C41CC">
              <w:rPr>
                <w:rFonts w:asciiTheme="minorBidi" w:hAnsiTheme="minorBidi" w:cstheme="minorBidi"/>
              </w:rPr>
              <w:t>Fall problem</w:t>
            </w:r>
          </w:p>
          <w:p w:rsidR="00112FB7" w:rsidRPr="004C41CC" w:rsidRDefault="00112FB7" w:rsidP="002C3E09">
            <w:pPr>
              <w:pStyle w:val="ListParagraph"/>
              <w:widowControl/>
              <w:numPr>
                <w:ilvl w:val="0"/>
                <w:numId w:val="11"/>
              </w:numPr>
              <w:tabs>
                <w:tab w:val="left" w:pos="5040"/>
              </w:tabs>
              <w:autoSpaceDE/>
              <w:autoSpaceDN/>
              <w:spacing w:before="0"/>
              <w:ind w:right="198"/>
              <w:contextualSpacing/>
              <w:jc w:val="both"/>
              <w:rPr>
                <w:rFonts w:asciiTheme="minorBidi" w:hAnsiTheme="minorBidi" w:cstheme="minorBidi"/>
              </w:rPr>
            </w:pPr>
            <w:r w:rsidRPr="004C41CC">
              <w:rPr>
                <w:rFonts w:asciiTheme="minorBidi" w:hAnsiTheme="minorBidi" w:cstheme="minorBidi"/>
              </w:rPr>
              <w:lastRenderedPageBreak/>
              <w:t>Bubbles</w:t>
            </w:r>
          </w:p>
          <w:p w:rsidR="00112FB7" w:rsidRPr="004C41CC" w:rsidRDefault="00112FB7" w:rsidP="002C3E09">
            <w:pPr>
              <w:pStyle w:val="ListParagraph"/>
              <w:widowControl/>
              <w:numPr>
                <w:ilvl w:val="0"/>
                <w:numId w:val="11"/>
              </w:numPr>
              <w:tabs>
                <w:tab w:val="left" w:pos="5040"/>
              </w:tabs>
              <w:autoSpaceDE/>
              <w:autoSpaceDN/>
              <w:spacing w:before="0"/>
              <w:ind w:right="198"/>
              <w:contextualSpacing/>
              <w:jc w:val="both"/>
              <w:rPr>
                <w:rFonts w:asciiTheme="minorBidi" w:hAnsiTheme="minorBidi" w:cstheme="minorBidi"/>
              </w:rPr>
            </w:pPr>
            <w:r w:rsidRPr="004C41CC">
              <w:rPr>
                <w:rFonts w:asciiTheme="minorBidi" w:hAnsiTheme="minorBidi" w:cstheme="minorBidi"/>
              </w:rPr>
              <w:t>Dimples</w:t>
            </w:r>
          </w:p>
        </w:tc>
      </w:tr>
    </w:tbl>
    <w:p w:rsidR="00112FB7" w:rsidRPr="004C41CC" w:rsidRDefault="00112FB7" w:rsidP="00112FB7">
      <w:pPr>
        <w:keepNext/>
        <w:spacing w:before="240" w:after="120" w:line="360" w:lineRule="auto"/>
        <w:rPr>
          <w:rFonts w:asciiTheme="minorBidi" w:hAnsiTheme="minorBidi" w:cstheme="minorBidi"/>
          <w:b/>
          <w:color w:val="0070C0"/>
          <w:sz w:val="24"/>
        </w:rPr>
      </w:pPr>
      <w:bookmarkStart w:id="90" w:name="_Toc5792730"/>
      <w:r w:rsidRPr="004C41CC">
        <w:rPr>
          <w:rFonts w:asciiTheme="minorBidi" w:hAnsiTheme="minorBidi" w:cstheme="minorBidi"/>
          <w:b/>
          <w:color w:val="0070C0"/>
          <w:sz w:val="24"/>
        </w:rPr>
        <w:lastRenderedPageBreak/>
        <w:t>Knowledge and Understanding</w:t>
      </w:r>
      <w:bookmarkEnd w:id="90"/>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of:</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different types of glaze application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equipment used for spraying glaze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glazing by dipping method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glazing by pouring method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 xml:space="preserve">Explain the mixing of </w:t>
      </w:r>
      <w:proofErr w:type="spellStart"/>
      <w:r w:rsidRPr="007D7BB2">
        <w:rPr>
          <w:rFonts w:asciiTheme="minorBidi" w:hAnsiTheme="minorBidi" w:cstheme="minorBidi"/>
          <w:sz w:val="22"/>
        </w:rPr>
        <w:t>colors</w:t>
      </w:r>
      <w:proofErr w:type="spellEnd"/>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different brushes used for glazing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Describe different glaze defects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glazing by bell method</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91" w:name="_Toc5792731"/>
      <w:r w:rsidRPr="004C41CC">
        <w:rPr>
          <w:rFonts w:asciiTheme="minorBidi" w:hAnsiTheme="minorBidi" w:cstheme="minorBidi"/>
          <w:b/>
          <w:color w:val="0070C0"/>
          <w:sz w:val="24"/>
        </w:rPr>
        <w:t>Critical Evidences Required</w:t>
      </w:r>
      <w:bookmarkEnd w:id="91"/>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Perform glazing on a large vase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Perform glazing on a given tea set</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 xml:space="preserve">Perform </w:t>
      </w:r>
      <w:proofErr w:type="spellStart"/>
      <w:r w:rsidRPr="007D7BB2">
        <w:rPr>
          <w:rFonts w:asciiTheme="minorBidi" w:hAnsiTheme="minorBidi" w:cstheme="minorBidi"/>
          <w:sz w:val="22"/>
        </w:rPr>
        <w:t>color</w:t>
      </w:r>
      <w:proofErr w:type="spellEnd"/>
      <w:r w:rsidRPr="007D7BB2">
        <w:rPr>
          <w:rFonts w:asciiTheme="minorBidi" w:hAnsiTheme="minorBidi" w:cstheme="minorBidi"/>
          <w:sz w:val="22"/>
        </w:rPr>
        <w:t xml:space="preserve"> glazing on a given ceramic article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Identify different glaze defects and suggest remedies</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92" w:name="_Toc5792732"/>
      <w:r w:rsidRPr="004C41CC">
        <w:rPr>
          <w:rFonts w:asciiTheme="minorBidi" w:hAnsiTheme="minorBidi" w:cstheme="minorBidi"/>
          <w:b/>
          <w:color w:val="0070C0"/>
          <w:sz w:val="24"/>
        </w:rPr>
        <w:t>List of Tools and Equipment</w:t>
      </w:r>
      <w:bookmarkEnd w:id="92"/>
    </w:p>
    <w:p w:rsidR="00112FB7" w:rsidRPr="004C41CC" w:rsidRDefault="00112FB7" w:rsidP="00112FB7">
      <w:pPr>
        <w:ind w:right="1780"/>
        <w:jc w:val="both"/>
        <w:rPr>
          <w:rFonts w:asciiTheme="minorBidi" w:hAnsiTheme="minorBidi" w:cstheme="minorBidi"/>
        </w:rPr>
      </w:pPr>
    </w:p>
    <w:tbl>
      <w:tblPr>
        <w:tblStyle w:val="TableGrid"/>
        <w:tblW w:w="0" w:type="auto"/>
        <w:tblLook w:val="04A0" w:firstRow="1" w:lastRow="0" w:firstColumn="1" w:lastColumn="0" w:noHBand="0" w:noVBand="1"/>
      </w:tblPr>
      <w:tblGrid>
        <w:gridCol w:w="2332"/>
        <w:gridCol w:w="2929"/>
        <w:gridCol w:w="2907"/>
      </w:tblGrid>
      <w:tr w:rsidR="00112FB7" w:rsidRPr="004C41CC" w:rsidTr="00112FB7">
        <w:tc>
          <w:tcPr>
            <w:tcW w:w="2351" w:type="dxa"/>
          </w:tcPr>
          <w:p w:rsidR="00112FB7" w:rsidRPr="004C41CC" w:rsidRDefault="00112FB7" w:rsidP="00112FB7">
            <w:pPr>
              <w:widowControl/>
              <w:autoSpaceDE/>
              <w:autoSpaceDN/>
              <w:ind w:right="1780"/>
              <w:contextualSpacing/>
              <w:jc w:val="both"/>
              <w:rPr>
                <w:rFonts w:asciiTheme="minorBidi" w:hAnsiTheme="minorBidi" w:cstheme="minorBidi"/>
                <w:b/>
              </w:rPr>
            </w:pPr>
            <w:proofErr w:type="spellStart"/>
            <w:r w:rsidRPr="004C41CC">
              <w:rPr>
                <w:rFonts w:asciiTheme="minorBidi" w:hAnsiTheme="minorBidi" w:cstheme="minorBidi"/>
                <w:b/>
              </w:rPr>
              <w:t>Sr</w:t>
            </w:r>
            <w:proofErr w:type="spellEnd"/>
            <w:r w:rsidRPr="004C41CC">
              <w:rPr>
                <w:rFonts w:asciiTheme="minorBidi" w:hAnsiTheme="minorBidi" w:cstheme="minorBidi"/>
                <w:b/>
              </w:rPr>
              <w:t xml:space="preserve"> No.</w:t>
            </w:r>
          </w:p>
        </w:tc>
        <w:tc>
          <w:tcPr>
            <w:tcW w:w="5092" w:type="dxa"/>
          </w:tcPr>
          <w:p w:rsidR="00112FB7" w:rsidRPr="004C41CC" w:rsidRDefault="00112FB7" w:rsidP="00112FB7">
            <w:pPr>
              <w:tabs>
                <w:tab w:val="left" w:pos="4662"/>
              </w:tabs>
              <w:ind w:right="214"/>
              <w:jc w:val="both"/>
              <w:rPr>
                <w:rFonts w:asciiTheme="minorBidi" w:hAnsiTheme="minorBidi" w:cstheme="minorBidi"/>
                <w:b/>
              </w:rPr>
            </w:pPr>
            <w:r w:rsidRPr="004C41CC">
              <w:rPr>
                <w:rFonts w:asciiTheme="minorBidi" w:hAnsiTheme="minorBidi" w:cstheme="minorBidi"/>
                <w:b/>
              </w:rPr>
              <w:t>List of Equipment</w:t>
            </w:r>
          </w:p>
        </w:tc>
        <w:tc>
          <w:tcPr>
            <w:tcW w:w="3006" w:type="dxa"/>
          </w:tcPr>
          <w:p w:rsidR="00112FB7" w:rsidRPr="004C41CC" w:rsidRDefault="00112FB7" w:rsidP="00112FB7">
            <w:pPr>
              <w:ind w:right="1780"/>
              <w:jc w:val="both"/>
              <w:rPr>
                <w:rFonts w:asciiTheme="minorBidi" w:hAnsiTheme="minorBidi" w:cstheme="minorBidi"/>
                <w:b/>
              </w:rPr>
            </w:pPr>
            <w:r w:rsidRPr="004C41CC">
              <w:rPr>
                <w:rFonts w:asciiTheme="minorBidi" w:hAnsiTheme="minorBidi" w:cstheme="minorBidi"/>
                <w:b/>
              </w:rPr>
              <w:t>Quantity</w:t>
            </w:r>
          </w:p>
        </w:tc>
      </w:tr>
      <w:tr w:rsidR="00112FB7" w:rsidRPr="004C41CC" w:rsidTr="00112FB7">
        <w:tc>
          <w:tcPr>
            <w:tcW w:w="2351" w:type="dxa"/>
          </w:tcPr>
          <w:p w:rsidR="00112FB7" w:rsidRPr="004C41CC" w:rsidRDefault="00112FB7" w:rsidP="002C3E09">
            <w:pPr>
              <w:pStyle w:val="ListParagraph"/>
              <w:widowControl/>
              <w:numPr>
                <w:ilvl w:val="0"/>
                <w:numId w:val="24"/>
              </w:numPr>
              <w:autoSpaceDE/>
              <w:autoSpaceDN/>
              <w:spacing w:before="0"/>
              <w:ind w:right="1780"/>
              <w:contextualSpacing/>
              <w:jc w:val="both"/>
              <w:rPr>
                <w:rFonts w:asciiTheme="minorBidi" w:hAnsiTheme="minorBidi" w:cstheme="minorBidi"/>
              </w:rPr>
            </w:pPr>
          </w:p>
        </w:tc>
        <w:tc>
          <w:tcPr>
            <w:tcW w:w="5092" w:type="dxa"/>
          </w:tcPr>
          <w:p w:rsidR="00112FB7" w:rsidRPr="004C41CC" w:rsidRDefault="00112FB7" w:rsidP="00112FB7">
            <w:pPr>
              <w:tabs>
                <w:tab w:val="left" w:pos="4662"/>
              </w:tabs>
              <w:ind w:right="214"/>
              <w:jc w:val="both"/>
              <w:rPr>
                <w:rFonts w:asciiTheme="minorBidi" w:hAnsiTheme="minorBidi" w:cstheme="minorBidi"/>
              </w:rPr>
            </w:pPr>
            <w:r w:rsidRPr="004C41CC">
              <w:rPr>
                <w:rFonts w:asciiTheme="minorBidi" w:hAnsiTheme="minorBidi" w:cstheme="minorBidi"/>
              </w:rPr>
              <w:t>Spray booth</w:t>
            </w:r>
          </w:p>
        </w:tc>
        <w:tc>
          <w:tcPr>
            <w:tcW w:w="3006" w:type="dxa"/>
          </w:tcPr>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4</w:t>
            </w:r>
          </w:p>
        </w:tc>
      </w:tr>
      <w:tr w:rsidR="00112FB7" w:rsidRPr="004C41CC" w:rsidTr="00112FB7">
        <w:tc>
          <w:tcPr>
            <w:tcW w:w="2351" w:type="dxa"/>
          </w:tcPr>
          <w:p w:rsidR="00112FB7" w:rsidRPr="004C41CC" w:rsidRDefault="00112FB7" w:rsidP="002C3E09">
            <w:pPr>
              <w:pStyle w:val="ListParagraph"/>
              <w:widowControl/>
              <w:numPr>
                <w:ilvl w:val="0"/>
                <w:numId w:val="24"/>
              </w:numPr>
              <w:autoSpaceDE/>
              <w:autoSpaceDN/>
              <w:spacing w:before="0"/>
              <w:ind w:right="1780"/>
              <w:contextualSpacing/>
              <w:jc w:val="both"/>
              <w:rPr>
                <w:rFonts w:asciiTheme="minorBidi" w:hAnsiTheme="minorBidi" w:cstheme="minorBidi"/>
              </w:rPr>
            </w:pPr>
          </w:p>
        </w:tc>
        <w:tc>
          <w:tcPr>
            <w:tcW w:w="5092" w:type="dxa"/>
          </w:tcPr>
          <w:p w:rsidR="00112FB7" w:rsidRPr="004C41CC" w:rsidRDefault="00112FB7" w:rsidP="00112FB7">
            <w:pPr>
              <w:tabs>
                <w:tab w:val="left" w:pos="4662"/>
              </w:tabs>
              <w:ind w:right="214"/>
              <w:jc w:val="both"/>
              <w:rPr>
                <w:rFonts w:asciiTheme="minorBidi" w:hAnsiTheme="minorBidi" w:cstheme="minorBidi"/>
              </w:rPr>
            </w:pPr>
            <w:r w:rsidRPr="004C41CC">
              <w:rPr>
                <w:rFonts w:asciiTheme="minorBidi" w:hAnsiTheme="minorBidi" w:cstheme="minorBidi"/>
              </w:rPr>
              <w:t>Spray guns (different sizes) with compressor</w:t>
            </w:r>
          </w:p>
        </w:tc>
        <w:tc>
          <w:tcPr>
            <w:tcW w:w="3006" w:type="dxa"/>
          </w:tcPr>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10</w:t>
            </w:r>
          </w:p>
        </w:tc>
      </w:tr>
      <w:tr w:rsidR="00112FB7" w:rsidRPr="004C41CC" w:rsidTr="00112FB7">
        <w:tc>
          <w:tcPr>
            <w:tcW w:w="2351" w:type="dxa"/>
          </w:tcPr>
          <w:p w:rsidR="00112FB7" w:rsidRPr="004C41CC" w:rsidRDefault="00112FB7" w:rsidP="002C3E09">
            <w:pPr>
              <w:pStyle w:val="ListParagraph"/>
              <w:widowControl/>
              <w:numPr>
                <w:ilvl w:val="0"/>
                <w:numId w:val="24"/>
              </w:numPr>
              <w:autoSpaceDE/>
              <w:autoSpaceDN/>
              <w:spacing w:before="0"/>
              <w:ind w:right="1780"/>
              <w:contextualSpacing/>
              <w:jc w:val="both"/>
              <w:rPr>
                <w:rFonts w:asciiTheme="minorBidi" w:hAnsiTheme="minorBidi" w:cstheme="minorBidi"/>
              </w:rPr>
            </w:pPr>
          </w:p>
        </w:tc>
        <w:tc>
          <w:tcPr>
            <w:tcW w:w="5092" w:type="dxa"/>
          </w:tcPr>
          <w:p w:rsidR="00112FB7" w:rsidRPr="004C41CC" w:rsidRDefault="00112FB7" w:rsidP="00112FB7">
            <w:pPr>
              <w:tabs>
                <w:tab w:val="left" w:pos="4662"/>
              </w:tabs>
              <w:ind w:right="214"/>
              <w:jc w:val="both"/>
              <w:rPr>
                <w:rFonts w:asciiTheme="minorBidi" w:hAnsiTheme="minorBidi" w:cstheme="minorBidi"/>
              </w:rPr>
            </w:pPr>
            <w:r w:rsidRPr="004C41CC">
              <w:rPr>
                <w:rFonts w:asciiTheme="minorBidi" w:hAnsiTheme="minorBidi" w:cstheme="minorBidi"/>
              </w:rPr>
              <w:t>Plastic tubs (different sizes)</w:t>
            </w:r>
          </w:p>
        </w:tc>
        <w:tc>
          <w:tcPr>
            <w:tcW w:w="3006" w:type="dxa"/>
          </w:tcPr>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25</w:t>
            </w:r>
          </w:p>
        </w:tc>
      </w:tr>
      <w:tr w:rsidR="00112FB7" w:rsidRPr="004C41CC" w:rsidTr="00112FB7">
        <w:tc>
          <w:tcPr>
            <w:tcW w:w="2351" w:type="dxa"/>
          </w:tcPr>
          <w:p w:rsidR="00112FB7" w:rsidRPr="004C41CC" w:rsidRDefault="00112FB7" w:rsidP="002C3E09">
            <w:pPr>
              <w:pStyle w:val="ListParagraph"/>
              <w:widowControl/>
              <w:numPr>
                <w:ilvl w:val="0"/>
                <w:numId w:val="24"/>
              </w:numPr>
              <w:autoSpaceDE/>
              <w:autoSpaceDN/>
              <w:spacing w:before="0"/>
              <w:ind w:right="1780"/>
              <w:contextualSpacing/>
              <w:jc w:val="both"/>
              <w:rPr>
                <w:rFonts w:asciiTheme="minorBidi" w:hAnsiTheme="minorBidi" w:cstheme="minorBidi"/>
              </w:rPr>
            </w:pPr>
          </w:p>
        </w:tc>
        <w:tc>
          <w:tcPr>
            <w:tcW w:w="5092" w:type="dxa"/>
          </w:tcPr>
          <w:p w:rsidR="00112FB7" w:rsidRPr="004C41CC" w:rsidRDefault="00112FB7" w:rsidP="00112FB7">
            <w:pPr>
              <w:tabs>
                <w:tab w:val="left" w:pos="4662"/>
              </w:tabs>
              <w:ind w:right="214"/>
              <w:jc w:val="both"/>
              <w:rPr>
                <w:rFonts w:asciiTheme="minorBidi" w:hAnsiTheme="minorBidi" w:cstheme="minorBidi"/>
              </w:rPr>
            </w:pPr>
            <w:r w:rsidRPr="004C41CC">
              <w:rPr>
                <w:rFonts w:asciiTheme="minorBidi" w:hAnsiTheme="minorBidi" w:cstheme="minorBidi"/>
              </w:rPr>
              <w:t>Weighing scale</w:t>
            </w:r>
          </w:p>
        </w:tc>
        <w:tc>
          <w:tcPr>
            <w:tcW w:w="3006" w:type="dxa"/>
          </w:tcPr>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1</w:t>
            </w:r>
          </w:p>
        </w:tc>
      </w:tr>
      <w:tr w:rsidR="00112FB7" w:rsidRPr="004C41CC" w:rsidTr="00112FB7">
        <w:tc>
          <w:tcPr>
            <w:tcW w:w="2351" w:type="dxa"/>
          </w:tcPr>
          <w:p w:rsidR="00112FB7" w:rsidRPr="004C41CC" w:rsidRDefault="00112FB7" w:rsidP="002C3E09">
            <w:pPr>
              <w:pStyle w:val="ListParagraph"/>
              <w:widowControl/>
              <w:numPr>
                <w:ilvl w:val="0"/>
                <w:numId w:val="24"/>
              </w:numPr>
              <w:autoSpaceDE/>
              <w:autoSpaceDN/>
              <w:spacing w:before="0"/>
              <w:ind w:right="1780"/>
              <w:contextualSpacing/>
              <w:jc w:val="both"/>
              <w:rPr>
                <w:rFonts w:asciiTheme="minorBidi" w:hAnsiTheme="minorBidi" w:cstheme="minorBidi"/>
              </w:rPr>
            </w:pPr>
          </w:p>
        </w:tc>
        <w:tc>
          <w:tcPr>
            <w:tcW w:w="5092" w:type="dxa"/>
          </w:tcPr>
          <w:p w:rsidR="00112FB7" w:rsidRPr="004C41CC" w:rsidRDefault="00112FB7" w:rsidP="00112FB7">
            <w:pPr>
              <w:tabs>
                <w:tab w:val="left" w:pos="4662"/>
              </w:tabs>
              <w:ind w:right="214"/>
              <w:jc w:val="both"/>
              <w:rPr>
                <w:rFonts w:asciiTheme="minorBidi" w:hAnsiTheme="minorBidi" w:cstheme="minorBidi"/>
              </w:rPr>
            </w:pPr>
            <w:r w:rsidRPr="004C41CC">
              <w:rPr>
                <w:rFonts w:asciiTheme="minorBidi" w:hAnsiTheme="minorBidi" w:cstheme="minorBidi"/>
              </w:rPr>
              <w:t>Foam sheet</w:t>
            </w:r>
          </w:p>
        </w:tc>
        <w:tc>
          <w:tcPr>
            <w:tcW w:w="3006" w:type="dxa"/>
          </w:tcPr>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100</w:t>
            </w:r>
          </w:p>
        </w:tc>
      </w:tr>
      <w:tr w:rsidR="00112FB7" w:rsidRPr="004C41CC" w:rsidTr="00112FB7">
        <w:tc>
          <w:tcPr>
            <w:tcW w:w="2351" w:type="dxa"/>
          </w:tcPr>
          <w:p w:rsidR="00112FB7" w:rsidRPr="004C41CC" w:rsidRDefault="00112FB7" w:rsidP="002C3E09">
            <w:pPr>
              <w:pStyle w:val="ListParagraph"/>
              <w:widowControl/>
              <w:numPr>
                <w:ilvl w:val="0"/>
                <w:numId w:val="24"/>
              </w:numPr>
              <w:autoSpaceDE/>
              <w:autoSpaceDN/>
              <w:spacing w:before="0"/>
              <w:ind w:right="1780"/>
              <w:contextualSpacing/>
              <w:jc w:val="both"/>
              <w:rPr>
                <w:rFonts w:asciiTheme="minorBidi" w:hAnsiTheme="minorBidi" w:cstheme="minorBidi"/>
              </w:rPr>
            </w:pPr>
          </w:p>
        </w:tc>
        <w:tc>
          <w:tcPr>
            <w:tcW w:w="5092" w:type="dxa"/>
          </w:tcPr>
          <w:p w:rsidR="00112FB7" w:rsidRPr="004C41CC" w:rsidRDefault="00112FB7" w:rsidP="00112FB7">
            <w:pPr>
              <w:tabs>
                <w:tab w:val="left" w:pos="4662"/>
              </w:tabs>
              <w:ind w:right="214"/>
              <w:jc w:val="both"/>
              <w:rPr>
                <w:rFonts w:asciiTheme="minorBidi" w:hAnsiTheme="minorBidi" w:cstheme="minorBidi"/>
              </w:rPr>
            </w:pPr>
            <w:r w:rsidRPr="004C41CC">
              <w:rPr>
                <w:rFonts w:asciiTheme="minorBidi" w:hAnsiTheme="minorBidi" w:cstheme="minorBidi"/>
              </w:rPr>
              <w:t>Plastic bottle with nozzle lid</w:t>
            </w:r>
          </w:p>
        </w:tc>
        <w:tc>
          <w:tcPr>
            <w:tcW w:w="3006" w:type="dxa"/>
          </w:tcPr>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100</w:t>
            </w:r>
          </w:p>
        </w:tc>
      </w:tr>
      <w:tr w:rsidR="00112FB7" w:rsidRPr="004C41CC" w:rsidTr="00112FB7">
        <w:tc>
          <w:tcPr>
            <w:tcW w:w="2351" w:type="dxa"/>
          </w:tcPr>
          <w:p w:rsidR="00112FB7" w:rsidRPr="004C41CC" w:rsidRDefault="00112FB7" w:rsidP="002C3E09">
            <w:pPr>
              <w:pStyle w:val="ListParagraph"/>
              <w:widowControl/>
              <w:numPr>
                <w:ilvl w:val="0"/>
                <w:numId w:val="24"/>
              </w:numPr>
              <w:autoSpaceDE/>
              <w:autoSpaceDN/>
              <w:spacing w:before="0"/>
              <w:ind w:right="1780"/>
              <w:contextualSpacing/>
              <w:jc w:val="both"/>
              <w:rPr>
                <w:rFonts w:asciiTheme="minorBidi" w:hAnsiTheme="minorBidi" w:cstheme="minorBidi"/>
              </w:rPr>
            </w:pPr>
          </w:p>
        </w:tc>
        <w:tc>
          <w:tcPr>
            <w:tcW w:w="5092" w:type="dxa"/>
          </w:tcPr>
          <w:p w:rsidR="00112FB7" w:rsidRPr="004C41CC" w:rsidRDefault="00112FB7" w:rsidP="00112FB7">
            <w:pPr>
              <w:tabs>
                <w:tab w:val="left" w:pos="4662"/>
              </w:tabs>
              <w:ind w:right="214"/>
              <w:jc w:val="both"/>
              <w:rPr>
                <w:rFonts w:asciiTheme="minorBidi" w:hAnsiTheme="minorBidi" w:cstheme="minorBidi"/>
              </w:rPr>
            </w:pPr>
            <w:r w:rsidRPr="004C41CC">
              <w:rPr>
                <w:rFonts w:asciiTheme="minorBidi" w:hAnsiTheme="minorBidi" w:cstheme="minorBidi"/>
              </w:rPr>
              <w:t>Viscometer</w:t>
            </w:r>
          </w:p>
        </w:tc>
        <w:tc>
          <w:tcPr>
            <w:tcW w:w="3006" w:type="dxa"/>
          </w:tcPr>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1</w:t>
            </w:r>
          </w:p>
        </w:tc>
      </w:tr>
      <w:tr w:rsidR="00112FB7" w:rsidRPr="004C41CC" w:rsidTr="00112FB7">
        <w:tc>
          <w:tcPr>
            <w:tcW w:w="2351" w:type="dxa"/>
          </w:tcPr>
          <w:p w:rsidR="00112FB7" w:rsidRPr="004C41CC" w:rsidRDefault="00112FB7" w:rsidP="002C3E09">
            <w:pPr>
              <w:pStyle w:val="ListParagraph"/>
              <w:widowControl/>
              <w:numPr>
                <w:ilvl w:val="0"/>
                <w:numId w:val="24"/>
              </w:numPr>
              <w:autoSpaceDE/>
              <w:autoSpaceDN/>
              <w:spacing w:before="0"/>
              <w:ind w:right="1780"/>
              <w:contextualSpacing/>
              <w:jc w:val="both"/>
              <w:rPr>
                <w:rFonts w:asciiTheme="minorBidi" w:hAnsiTheme="minorBidi" w:cstheme="minorBidi"/>
              </w:rPr>
            </w:pPr>
          </w:p>
        </w:tc>
        <w:tc>
          <w:tcPr>
            <w:tcW w:w="5092" w:type="dxa"/>
          </w:tcPr>
          <w:p w:rsidR="00112FB7" w:rsidRPr="004C41CC" w:rsidRDefault="00112FB7" w:rsidP="00112FB7">
            <w:pPr>
              <w:tabs>
                <w:tab w:val="left" w:pos="4662"/>
              </w:tabs>
              <w:ind w:right="214"/>
              <w:jc w:val="both"/>
              <w:rPr>
                <w:rFonts w:asciiTheme="minorBidi" w:hAnsiTheme="minorBidi" w:cstheme="minorBidi"/>
              </w:rPr>
            </w:pPr>
            <w:r w:rsidRPr="004C41CC">
              <w:rPr>
                <w:rFonts w:asciiTheme="minorBidi" w:hAnsiTheme="minorBidi" w:cstheme="minorBidi"/>
              </w:rPr>
              <w:t>ASTM sieve set</w:t>
            </w:r>
          </w:p>
        </w:tc>
        <w:tc>
          <w:tcPr>
            <w:tcW w:w="3006" w:type="dxa"/>
          </w:tcPr>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1</w:t>
            </w:r>
          </w:p>
        </w:tc>
      </w:tr>
      <w:tr w:rsidR="00112FB7" w:rsidRPr="004C41CC" w:rsidTr="00112FB7">
        <w:tc>
          <w:tcPr>
            <w:tcW w:w="2351" w:type="dxa"/>
          </w:tcPr>
          <w:p w:rsidR="00112FB7" w:rsidRPr="004C41CC" w:rsidRDefault="00112FB7" w:rsidP="002C3E09">
            <w:pPr>
              <w:pStyle w:val="ListParagraph"/>
              <w:widowControl/>
              <w:numPr>
                <w:ilvl w:val="0"/>
                <w:numId w:val="24"/>
              </w:numPr>
              <w:autoSpaceDE/>
              <w:autoSpaceDN/>
              <w:spacing w:before="0"/>
              <w:ind w:right="1780"/>
              <w:contextualSpacing/>
              <w:jc w:val="both"/>
              <w:rPr>
                <w:rFonts w:asciiTheme="minorBidi" w:hAnsiTheme="minorBidi" w:cstheme="minorBidi"/>
              </w:rPr>
            </w:pPr>
          </w:p>
        </w:tc>
        <w:tc>
          <w:tcPr>
            <w:tcW w:w="5092" w:type="dxa"/>
          </w:tcPr>
          <w:p w:rsidR="00112FB7" w:rsidRPr="004C41CC" w:rsidRDefault="00112FB7" w:rsidP="00112FB7">
            <w:pPr>
              <w:tabs>
                <w:tab w:val="left" w:pos="4662"/>
              </w:tabs>
              <w:ind w:right="214"/>
              <w:jc w:val="both"/>
              <w:rPr>
                <w:rFonts w:asciiTheme="minorBidi" w:hAnsiTheme="minorBidi" w:cstheme="minorBidi"/>
              </w:rPr>
            </w:pPr>
            <w:r w:rsidRPr="004C41CC">
              <w:rPr>
                <w:rFonts w:asciiTheme="minorBidi" w:hAnsiTheme="minorBidi" w:cstheme="minorBidi"/>
              </w:rPr>
              <w:t>Bell equipment</w:t>
            </w:r>
          </w:p>
        </w:tc>
        <w:tc>
          <w:tcPr>
            <w:tcW w:w="3006" w:type="dxa"/>
          </w:tcPr>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3</w:t>
            </w:r>
          </w:p>
        </w:tc>
      </w:tr>
    </w:tbl>
    <w:p w:rsidR="00112FB7" w:rsidRPr="004C41CC" w:rsidRDefault="00112FB7" w:rsidP="00112FB7">
      <w:pPr>
        <w:rPr>
          <w:rFonts w:asciiTheme="minorBidi" w:hAnsiTheme="minorBidi" w:cstheme="minorBidi"/>
        </w:rPr>
      </w:pPr>
    </w:p>
    <w:p w:rsidR="00112FB7" w:rsidRPr="004C41CC" w:rsidRDefault="00112FB7" w:rsidP="00112FB7">
      <w:pPr>
        <w:rPr>
          <w:rFonts w:asciiTheme="minorBidi" w:hAnsiTheme="minorBidi" w:cstheme="minorBidi"/>
          <w:b/>
          <w:bCs/>
          <w:sz w:val="24"/>
          <w:szCs w:val="24"/>
        </w:rPr>
      </w:pPr>
      <w:r w:rsidRPr="004C41CC">
        <w:rPr>
          <w:rFonts w:asciiTheme="minorBidi" w:hAnsiTheme="minorBidi" w:cstheme="minorBidi"/>
        </w:rPr>
        <w:br w:type="page"/>
      </w:r>
    </w:p>
    <w:p w:rsidR="00112FB7" w:rsidRPr="004C41CC" w:rsidRDefault="00112FB7" w:rsidP="00112FB7">
      <w:pPr>
        <w:pStyle w:val="Heading1"/>
        <w:spacing w:before="0" w:after="240" w:line="360" w:lineRule="auto"/>
        <w:ind w:left="0" w:right="1440"/>
        <w:rPr>
          <w:rFonts w:asciiTheme="minorBidi" w:hAnsiTheme="minorBidi" w:cstheme="minorBidi"/>
          <w:color w:val="5B9BD5" w:themeColor="accent1"/>
          <w:sz w:val="28"/>
        </w:rPr>
      </w:pPr>
      <w:bookmarkStart w:id="93" w:name="_Toc14565675"/>
      <w:r w:rsidRPr="004C41CC">
        <w:rPr>
          <w:rFonts w:asciiTheme="minorBidi" w:hAnsiTheme="minorBidi" w:cstheme="minorBidi"/>
          <w:color w:val="5B9BD5" w:themeColor="accent1"/>
          <w:sz w:val="28"/>
        </w:rPr>
        <w:lastRenderedPageBreak/>
        <w:t>Competency Standard M: Perform Finishing and Joining</w:t>
      </w:r>
      <w:bookmarkEnd w:id="93"/>
    </w:p>
    <w:p w:rsidR="00112FB7" w:rsidRPr="004C41CC" w:rsidRDefault="00112FB7" w:rsidP="00112FB7">
      <w:pPr>
        <w:keepNext/>
        <w:spacing w:before="240" w:after="120" w:line="360" w:lineRule="auto"/>
        <w:rPr>
          <w:rFonts w:asciiTheme="minorBidi" w:hAnsiTheme="minorBidi" w:cstheme="minorBidi"/>
          <w:b/>
          <w:color w:val="0070C0"/>
          <w:sz w:val="24"/>
        </w:rPr>
      </w:pPr>
      <w:bookmarkStart w:id="94" w:name="_Toc5792719"/>
      <w:r w:rsidRPr="004C41CC">
        <w:rPr>
          <w:rFonts w:asciiTheme="minorBidi" w:hAnsiTheme="minorBidi" w:cstheme="minorBidi"/>
          <w:b/>
          <w:color w:val="0070C0"/>
          <w:sz w:val="24"/>
        </w:rPr>
        <w:t>Overview</w:t>
      </w:r>
      <w:bookmarkEnd w:id="94"/>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This competency standard describes the skills and knowledge required to join the different green ware, their finish and cleaning for glaze purpose. It will enable learners to perform the finishing and joining of the green ware.</w:t>
      </w:r>
    </w:p>
    <w:p w:rsidR="00112FB7" w:rsidRPr="004C41CC" w:rsidRDefault="00112FB7" w:rsidP="00112FB7">
      <w:pPr>
        <w:ind w:right="1780"/>
        <w:jc w:val="both"/>
        <w:rPr>
          <w:rFonts w:asciiTheme="minorBidi" w:hAnsiTheme="minorBidi" w:cstheme="minorBidi"/>
        </w:rPr>
      </w:pPr>
    </w:p>
    <w:tbl>
      <w:tblPr>
        <w:tblStyle w:val="TableGrid"/>
        <w:tblW w:w="9072" w:type="dxa"/>
        <w:tblLayout w:type="fixed"/>
        <w:tblCellMar>
          <w:left w:w="72" w:type="dxa"/>
          <w:right w:w="72" w:type="dxa"/>
        </w:tblCellMar>
        <w:tblLook w:val="04A0" w:firstRow="1" w:lastRow="0" w:firstColumn="1" w:lastColumn="0" w:noHBand="0" w:noVBand="1"/>
      </w:tblPr>
      <w:tblGrid>
        <w:gridCol w:w="3600"/>
        <w:gridCol w:w="5472"/>
      </w:tblGrid>
      <w:tr w:rsidR="00112FB7" w:rsidRPr="004C41CC" w:rsidTr="00112FB7">
        <w:trPr>
          <w:trHeight w:val="432"/>
          <w:tblHeader/>
        </w:trPr>
        <w:tc>
          <w:tcPr>
            <w:tcW w:w="3600" w:type="dxa"/>
            <w:shd w:val="clear" w:color="auto" w:fill="BFBFBF" w:themeFill="background1" w:themeFillShade="BF"/>
          </w:tcPr>
          <w:p w:rsidR="00112FB7" w:rsidRPr="004C41CC" w:rsidRDefault="00112FB7" w:rsidP="00112FB7">
            <w:pPr>
              <w:ind w:right="1780"/>
              <w:jc w:val="both"/>
              <w:rPr>
                <w:rFonts w:asciiTheme="minorBidi" w:hAnsiTheme="minorBidi" w:cstheme="minorBidi"/>
                <w:b/>
              </w:rPr>
            </w:pPr>
            <w:r w:rsidRPr="004C41CC">
              <w:rPr>
                <w:rFonts w:asciiTheme="minorBidi" w:hAnsiTheme="minorBidi" w:cstheme="minorBidi"/>
                <w:b/>
              </w:rPr>
              <w:t>Competency Units</w:t>
            </w:r>
          </w:p>
        </w:tc>
        <w:tc>
          <w:tcPr>
            <w:tcW w:w="5472" w:type="dxa"/>
            <w:shd w:val="clear" w:color="auto" w:fill="BFBFBF" w:themeFill="background1" w:themeFillShade="BF"/>
          </w:tcPr>
          <w:p w:rsidR="00112FB7" w:rsidRPr="004C41CC" w:rsidRDefault="00112FB7" w:rsidP="00112FB7">
            <w:pPr>
              <w:ind w:right="1780"/>
              <w:jc w:val="both"/>
              <w:rPr>
                <w:rFonts w:asciiTheme="minorBidi" w:hAnsiTheme="minorBidi" w:cstheme="minorBidi"/>
                <w:b/>
              </w:rPr>
            </w:pPr>
            <w:r w:rsidRPr="004C41CC">
              <w:rPr>
                <w:rFonts w:asciiTheme="minorBidi" w:hAnsiTheme="minorBidi" w:cstheme="minorBidi"/>
                <w:b/>
              </w:rPr>
              <w:t>Performance Criteria</w:t>
            </w:r>
          </w:p>
        </w:tc>
      </w:tr>
      <w:tr w:rsidR="00112FB7" w:rsidRPr="004C41CC" w:rsidTr="00112FB7">
        <w:trPr>
          <w:trHeight w:val="432"/>
        </w:trPr>
        <w:tc>
          <w:tcPr>
            <w:tcW w:w="3600" w:type="dxa"/>
          </w:tcPr>
          <w:p w:rsidR="00112FB7" w:rsidRPr="00767C78" w:rsidRDefault="00112FB7" w:rsidP="00112FB7">
            <w:pPr>
              <w:pStyle w:val="Default"/>
              <w:ind w:right="36"/>
              <w:rPr>
                <w:rFonts w:asciiTheme="minorBidi" w:hAnsiTheme="minorBidi" w:cstheme="minorBidi"/>
                <w:b/>
                <w:color w:val="auto"/>
                <w:sz w:val="22"/>
                <w:szCs w:val="22"/>
              </w:rPr>
            </w:pPr>
            <w:r w:rsidRPr="004C41CC">
              <w:rPr>
                <w:rFonts w:asciiTheme="minorBidi" w:hAnsiTheme="minorBidi" w:cstheme="minorBidi"/>
                <w:b/>
                <w:bCs/>
                <w:color w:val="auto"/>
                <w:sz w:val="22"/>
                <w:szCs w:val="22"/>
              </w:rPr>
              <w:t xml:space="preserve">M1. </w:t>
            </w:r>
            <w:r w:rsidRPr="004C41CC">
              <w:rPr>
                <w:rFonts w:asciiTheme="minorBidi" w:hAnsiTheme="minorBidi" w:cstheme="minorBidi"/>
                <w:b/>
                <w:color w:val="auto"/>
                <w:sz w:val="22"/>
                <w:szCs w:val="22"/>
              </w:rPr>
              <w:t xml:space="preserve">Inspect green ware </w:t>
            </w:r>
          </w:p>
        </w:tc>
        <w:tc>
          <w:tcPr>
            <w:tcW w:w="5472" w:type="dxa"/>
          </w:tcPr>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Candidate will be able to:</w:t>
            </w:r>
          </w:p>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P1- Check the shape &amp; form of the ware</w:t>
            </w:r>
          </w:p>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P2- Check the green ware for cracks.</w:t>
            </w:r>
          </w:p>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P3- Check the surface for bubbles &amp; pin holes.</w:t>
            </w:r>
          </w:p>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P4- Check the weight of the ware</w:t>
            </w:r>
          </w:p>
        </w:tc>
      </w:tr>
      <w:tr w:rsidR="00112FB7" w:rsidRPr="004C41CC" w:rsidTr="00112FB7">
        <w:trPr>
          <w:trHeight w:val="432"/>
        </w:trPr>
        <w:tc>
          <w:tcPr>
            <w:tcW w:w="3600" w:type="dxa"/>
          </w:tcPr>
          <w:p w:rsidR="00112FB7" w:rsidRPr="004C41CC" w:rsidRDefault="00112FB7" w:rsidP="00112FB7">
            <w:pPr>
              <w:pStyle w:val="Default"/>
              <w:ind w:right="36"/>
              <w:rPr>
                <w:rFonts w:asciiTheme="minorBidi" w:hAnsiTheme="minorBidi" w:cstheme="minorBidi"/>
                <w:b/>
                <w:color w:val="auto"/>
                <w:sz w:val="22"/>
                <w:szCs w:val="22"/>
              </w:rPr>
            </w:pPr>
            <w:r w:rsidRPr="004C41CC">
              <w:rPr>
                <w:rFonts w:asciiTheme="minorBidi" w:hAnsiTheme="minorBidi" w:cstheme="minorBidi"/>
                <w:b/>
                <w:bCs/>
                <w:color w:val="auto"/>
                <w:sz w:val="22"/>
                <w:szCs w:val="22"/>
              </w:rPr>
              <w:t xml:space="preserve">M2. Perform </w:t>
            </w:r>
            <w:r w:rsidRPr="004C41CC">
              <w:rPr>
                <w:rFonts w:asciiTheme="minorBidi" w:hAnsiTheme="minorBidi" w:cstheme="minorBidi"/>
                <w:b/>
                <w:color w:val="auto"/>
                <w:sz w:val="22"/>
                <w:szCs w:val="22"/>
              </w:rPr>
              <w:t>Peeling of green ware</w:t>
            </w:r>
          </w:p>
          <w:p w:rsidR="00112FB7" w:rsidRPr="004C41CC" w:rsidRDefault="00112FB7" w:rsidP="00112FB7">
            <w:pPr>
              <w:pStyle w:val="ListParagraph"/>
              <w:ind w:left="360" w:right="36"/>
              <w:jc w:val="both"/>
              <w:rPr>
                <w:rFonts w:asciiTheme="minorBidi" w:hAnsiTheme="minorBidi" w:cstheme="minorBidi"/>
                <w:b/>
              </w:rPr>
            </w:pPr>
          </w:p>
        </w:tc>
        <w:tc>
          <w:tcPr>
            <w:tcW w:w="5472" w:type="dxa"/>
          </w:tcPr>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Candidate will be able to:</w:t>
            </w:r>
          </w:p>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P1- Make the ware symmetrical</w:t>
            </w:r>
          </w:p>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P2- Make the base of the ware in level.</w:t>
            </w:r>
          </w:p>
        </w:tc>
      </w:tr>
      <w:tr w:rsidR="00112FB7" w:rsidRPr="004C41CC" w:rsidTr="00112FB7">
        <w:trPr>
          <w:trHeight w:val="432"/>
        </w:trPr>
        <w:tc>
          <w:tcPr>
            <w:tcW w:w="3600" w:type="dxa"/>
          </w:tcPr>
          <w:p w:rsidR="00112FB7" w:rsidRPr="004C41CC" w:rsidRDefault="00112FB7" w:rsidP="00112FB7">
            <w:pPr>
              <w:pStyle w:val="Default"/>
              <w:ind w:right="36"/>
              <w:rPr>
                <w:rFonts w:asciiTheme="minorBidi" w:hAnsiTheme="minorBidi" w:cstheme="minorBidi"/>
                <w:b/>
                <w:color w:val="auto"/>
                <w:sz w:val="22"/>
                <w:szCs w:val="22"/>
              </w:rPr>
            </w:pPr>
            <w:r w:rsidRPr="004C41CC">
              <w:rPr>
                <w:rFonts w:asciiTheme="minorBidi" w:hAnsiTheme="minorBidi" w:cstheme="minorBidi"/>
                <w:b/>
                <w:color w:val="auto"/>
                <w:sz w:val="22"/>
                <w:szCs w:val="22"/>
              </w:rPr>
              <w:t>M3. Perform cutting and edging of green ware</w:t>
            </w:r>
          </w:p>
        </w:tc>
        <w:tc>
          <w:tcPr>
            <w:tcW w:w="5472" w:type="dxa"/>
          </w:tcPr>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Candidate will be able to:</w:t>
            </w:r>
          </w:p>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P1- Make the outline for cutting of the ware</w:t>
            </w:r>
          </w:p>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P2- Cutting the ware as per requirement of the ware</w:t>
            </w:r>
          </w:p>
          <w:p w:rsidR="00112FB7" w:rsidRPr="004C41CC" w:rsidRDefault="00112FB7" w:rsidP="00112FB7">
            <w:pPr>
              <w:tabs>
                <w:tab w:val="left" w:pos="4140"/>
                <w:tab w:val="left" w:pos="5040"/>
              </w:tabs>
              <w:ind w:right="288"/>
              <w:jc w:val="both"/>
              <w:rPr>
                <w:rFonts w:asciiTheme="minorBidi" w:hAnsiTheme="minorBidi" w:cstheme="minorBidi"/>
              </w:rPr>
            </w:pPr>
          </w:p>
        </w:tc>
      </w:tr>
      <w:tr w:rsidR="00112FB7" w:rsidRPr="004C41CC" w:rsidTr="00112FB7">
        <w:trPr>
          <w:trHeight w:val="432"/>
        </w:trPr>
        <w:tc>
          <w:tcPr>
            <w:tcW w:w="3600" w:type="dxa"/>
          </w:tcPr>
          <w:p w:rsidR="00112FB7" w:rsidRPr="004C41CC" w:rsidRDefault="00112FB7" w:rsidP="00112FB7">
            <w:pPr>
              <w:pStyle w:val="Default"/>
              <w:ind w:right="36"/>
              <w:rPr>
                <w:rFonts w:asciiTheme="minorBidi" w:hAnsiTheme="minorBidi" w:cstheme="minorBidi"/>
                <w:b/>
                <w:color w:val="auto"/>
                <w:sz w:val="22"/>
                <w:szCs w:val="22"/>
              </w:rPr>
            </w:pPr>
            <w:r w:rsidRPr="004C41CC">
              <w:rPr>
                <w:rFonts w:asciiTheme="minorBidi" w:hAnsiTheme="minorBidi" w:cstheme="minorBidi"/>
                <w:b/>
                <w:color w:val="auto"/>
                <w:sz w:val="22"/>
                <w:szCs w:val="22"/>
              </w:rPr>
              <w:t>M4. Perform joining of the green ware.</w:t>
            </w:r>
          </w:p>
          <w:p w:rsidR="00112FB7" w:rsidRPr="004C41CC" w:rsidRDefault="00112FB7" w:rsidP="00112FB7">
            <w:pPr>
              <w:pStyle w:val="ListParagraph"/>
              <w:ind w:left="360" w:right="36"/>
              <w:jc w:val="both"/>
              <w:rPr>
                <w:rFonts w:asciiTheme="minorBidi" w:hAnsiTheme="minorBidi" w:cstheme="minorBidi"/>
                <w:b/>
              </w:rPr>
            </w:pPr>
          </w:p>
        </w:tc>
        <w:tc>
          <w:tcPr>
            <w:tcW w:w="5472" w:type="dxa"/>
          </w:tcPr>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Candidate will be able to:</w:t>
            </w:r>
          </w:p>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P1- Prepare the paste for joining the ware.</w:t>
            </w:r>
          </w:p>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P2- Clean the parts of the ware to be joined.</w:t>
            </w:r>
          </w:p>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P3- Apply the paste on the parts to be joined.</w:t>
            </w:r>
          </w:p>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P4- Perform the cleaning after joining.</w:t>
            </w:r>
          </w:p>
        </w:tc>
      </w:tr>
      <w:tr w:rsidR="00112FB7" w:rsidRPr="004C41CC" w:rsidTr="00112FB7">
        <w:trPr>
          <w:trHeight w:val="432"/>
        </w:trPr>
        <w:tc>
          <w:tcPr>
            <w:tcW w:w="3600" w:type="dxa"/>
          </w:tcPr>
          <w:p w:rsidR="00112FB7" w:rsidRPr="004C41CC" w:rsidRDefault="00112FB7" w:rsidP="00112FB7">
            <w:pPr>
              <w:ind w:right="36"/>
              <w:jc w:val="both"/>
              <w:rPr>
                <w:rFonts w:asciiTheme="minorBidi" w:hAnsiTheme="minorBidi" w:cstheme="minorBidi"/>
                <w:b/>
              </w:rPr>
            </w:pPr>
            <w:r w:rsidRPr="004C41CC">
              <w:rPr>
                <w:rFonts w:asciiTheme="minorBidi" w:hAnsiTheme="minorBidi" w:cstheme="minorBidi"/>
                <w:b/>
              </w:rPr>
              <w:t>M5. Perform Refinishing and Quality Control of green ware</w:t>
            </w:r>
          </w:p>
        </w:tc>
        <w:tc>
          <w:tcPr>
            <w:tcW w:w="5472" w:type="dxa"/>
          </w:tcPr>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Candidate will be able to:</w:t>
            </w:r>
          </w:p>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P1- Perform the final finishing of the ware.</w:t>
            </w:r>
          </w:p>
          <w:p w:rsidR="00112FB7" w:rsidRPr="004C41CC" w:rsidRDefault="00112FB7" w:rsidP="00112FB7">
            <w:pPr>
              <w:tabs>
                <w:tab w:val="left" w:pos="4140"/>
                <w:tab w:val="left" w:pos="5040"/>
              </w:tabs>
              <w:ind w:right="288"/>
              <w:jc w:val="both"/>
              <w:rPr>
                <w:rFonts w:asciiTheme="minorBidi" w:hAnsiTheme="minorBidi" w:cstheme="minorBidi"/>
              </w:rPr>
            </w:pPr>
            <w:r w:rsidRPr="004C41CC">
              <w:rPr>
                <w:rFonts w:asciiTheme="minorBidi" w:hAnsiTheme="minorBidi" w:cstheme="minorBidi"/>
              </w:rPr>
              <w:t>P2- Perform the quality check of the ware.</w:t>
            </w:r>
          </w:p>
          <w:p w:rsidR="00112FB7" w:rsidRPr="004C41CC" w:rsidRDefault="00112FB7" w:rsidP="00112FB7">
            <w:pPr>
              <w:pStyle w:val="ListParagraph"/>
              <w:tabs>
                <w:tab w:val="left" w:pos="4140"/>
                <w:tab w:val="left" w:pos="5040"/>
              </w:tabs>
              <w:ind w:left="360" w:right="288"/>
              <w:jc w:val="both"/>
              <w:rPr>
                <w:rFonts w:asciiTheme="minorBidi" w:hAnsiTheme="minorBidi" w:cstheme="minorBidi"/>
              </w:rPr>
            </w:pPr>
          </w:p>
        </w:tc>
      </w:tr>
    </w:tbl>
    <w:p w:rsidR="00112FB7" w:rsidRPr="004C41CC" w:rsidRDefault="00112FB7" w:rsidP="00112FB7">
      <w:pPr>
        <w:keepNext/>
        <w:spacing w:before="240" w:after="120" w:line="360" w:lineRule="auto"/>
        <w:rPr>
          <w:rFonts w:asciiTheme="minorBidi" w:hAnsiTheme="minorBidi" w:cstheme="minorBidi"/>
          <w:b/>
          <w:color w:val="0070C0"/>
          <w:sz w:val="24"/>
        </w:rPr>
      </w:pPr>
      <w:bookmarkStart w:id="95" w:name="_Toc5792720"/>
      <w:r w:rsidRPr="004C41CC">
        <w:rPr>
          <w:rFonts w:asciiTheme="minorBidi" w:hAnsiTheme="minorBidi" w:cstheme="minorBidi"/>
          <w:b/>
          <w:color w:val="0070C0"/>
          <w:sz w:val="24"/>
        </w:rPr>
        <w:t>Knowledge and Understanding</w:t>
      </w:r>
      <w:bookmarkEnd w:id="95"/>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The trainee must be able to demonstrate underpinning knowledge and understanding required to carry out the tasks covered in this competency standard. This includes the knowledge of:</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Understand the shape of the ware to be finished along with precision &amp; accuracy.</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 xml:space="preserve">Understand the defects e.g. pin holes, bubbles etc. in the green ware &amp; the </w:t>
      </w:r>
      <w:r w:rsidRPr="007D7BB2">
        <w:rPr>
          <w:rFonts w:asciiTheme="minorBidi" w:hAnsiTheme="minorBidi" w:cstheme="minorBidi"/>
          <w:sz w:val="22"/>
        </w:rPr>
        <w:lastRenderedPageBreak/>
        <w:t>disadvantages of the defects.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Describe the basic mould shape techniques of symmetry.</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Knowledge of moisture content</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Knowledge of tools used in cutting, finishing &amp; design of the ware.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 xml:space="preserve">Knowledge to use the cutting tools, make </w:t>
      </w:r>
      <w:proofErr w:type="gramStart"/>
      <w:r w:rsidRPr="007D7BB2">
        <w:rPr>
          <w:rFonts w:asciiTheme="minorBidi" w:hAnsiTheme="minorBidi" w:cstheme="minorBidi"/>
          <w:sz w:val="22"/>
        </w:rPr>
        <w:t>hole</w:t>
      </w:r>
      <w:proofErr w:type="gramEnd"/>
      <w:r w:rsidRPr="007D7BB2">
        <w:rPr>
          <w:rFonts w:asciiTheme="minorBidi" w:hAnsiTheme="minorBidi" w:cstheme="minorBidi"/>
          <w:sz w:val="22"/>
        </w:rPr>
        <w:t>/ designing of the ware.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Knowledge of material of mixture formulation of joining paste.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Describe the importance of cleanliness &amp; PPEs.</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96" w:name="_Toc5792721"/>
      <w:r w:rsidRPr="004C41CC">
        <w:rPr>
          <w:rFonts w:asciiTheme="minorBidi" w:hAnsiTheme="minorBidi" w:cstheme="minorBidi"/>
          <w:b/>
          <w:color w:val="0070C0"/>
          <w:sz w:val="24"/>
        </w:rPr>
        <w:t>Critical Evidences Required</w:t>
      </w:r>
      <w:bookmarkEnd w:id="96"/>
    </w:p>
    <w:p w:rsidR="00112FB7" w:rsidRPr="004C41CC" w:rsidRDefault="00112FB7" w:rsidP="00112FB7">
      <w:pPr>
        <w:ind w:right="1780"/>
        <w:jc w:val="both"/>
        <w:rPr>
          <w:rFonts w:asciiTheme="minorBidi" w:hAnsiTheme="minorBidi" w:cstheme="minorBidi"/>
        </w:rPr>
      </w:pPr>
      <w:r w:rsidRPr="004C41CC">
        <w:rPr>
          <w:rFonts w:asciiTheme="minorBidi" w:hAnsiTheme="minorBidi" w:cstheme="minorBidi"/>
        </w:rPr>
        <w:t>The trainee needs to produce following critical evidences in order to be competent in this competency standard: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Illustrate green ware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defects found it green ware wares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Demonstrate to identify the defects like crack in the given ware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Demonstrate to check the given ware shape and form compare to the final product</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pin holes defects in green ware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importance of Weight checking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Perform the weight check of the ware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Demonstrate to make corners of the given ware equals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Demonstrate to levelling of the ware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different cutting techniques used for green ware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Demonstrate to make outline for the cutting of the given ware of the given pattern by any methods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Demonstrate to perform the cutting and making hole of the given ware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Define Joining of green ware and its different techniques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joining of handles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Define and explain the joining paste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Perform the making of Handle by different techniques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importance of cleaning of wares after joining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Perform the test to the cleaning of wares after joining he paste on the wares to be joined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finishing with respect to quality control</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Write down the steps of finishing for different green wares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finishing tools used for a given job</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Perform the finishing of the given ware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importance of the soft finishing of the wares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lastRenderedPageBreak/>
        <w:t>Explain the tools used for soft finishing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Explain the quality control in the finished green ware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Perform the quality control tests on the given wares</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97" w:name="_Toc5792722"/>
      <w:r w:rsidRPr="004C41CC">
        <w:rPr>
          <w:rFonts w:asciiTheme="minorBidi" w:hAnsiTheme="minorBidi" w:cstheme="minorBidi"/>
          <w:b/>
          <w:color w:val="0070C0"/>
          <w:sz w:val="24"/>
        </w:rPr>
        <w:t>List of Tools and Equipment</w:t>
      </w:r>
      <w:bookmarkEnd w:id="97"/>
    </w:p>
    <w:p w:rsidR="00112FB7" w:rsidRPr="004C41CC" w:rsidRDefault="00112FB7" w:rsidP="00112FB7">
      <w:pPr>
        <w:adjustRightInd w:val="0"/>
        <w:ind w:right="1780"/>
        <w:rPr>
          <w:rFonts w:asciiTheme="minorBidi" w:hAnsiTheme="minorBidi" w:cstheme="minorBidi"/>
          <w:sz w:val="23"/>
          <w:szCs w:val="23"/>
        </w:rPr>
      </w:pPr>
      <w:r w:rsidRPr="004C41CC">
        <w:rPr>
          <w:rFonts w:asciiTheme="minorBidi" w:hAnsiTheme="minorBidi" w:cstheme="minorBidi"/>
          <w:sz w:val="23"/>
          <w:szCs w:val="23"/>
        </w:rPr>
        <w:t>This competency includes equipment such as:</w:t>
      </w:r>
    </w:p>
    <w:p w:rsidR="00112FB7" w:rsidRPr="004C41CC" w:rsidRDefault="00112FB7" w:rsidP="00112FB7">
      <w:pPr>
        <w:adjustRightInd w:val="0"/>
        <w:ind w:right="1780"/>
        <w:rPr>
          <w:rFonts w:asciiTheme="minorBidi" w:hAnsiTheme="minorBidi" w:cstheme="minorBidi"/>
          <w:sz w:val="23"/>
          <w:szCs w:val="23"/>
        </w:rPr>
      </w:pPr>
    </w:p>
    <w:tbl>
      <w:tblPr>
        <w:tblStyle w:val="TableGrid"/>
        <w:tblW w:w="0" w:type="auto"/>
        <w:tblLayout w:type="fixed"/>
        <w:tblLook w:val="04A0" w:firstRow="1" w:lastRow="0" w:firstColumn="1" w:lastColumn="0" w:noHBand="0" w:noVBand="1"/>
      </w:tblPr>
      <w:tblGrid>
        <w:gridCol w:w="978"/>
        <w:gridCol w:w="3942"/>
        <w:gridCol w:w="3704"/>
      </w:tblGrid>
      <w:tr w:rsidR="00112FB7" w:rsidRPr="004C41CC" w:rsidTr="00112FB7">
        <w:trPr>
          <w:trHeight w:val="397"/>
        </w:trPr>
        <w:tc>
          <w:tcPr>
            <w:tcW w:w="978" w:type="dxa"/>
            <w:shd w:val="clear" w:color="auto" w:fill="BFBFBF" w:themeFill="background1" w:themeFillShade="BF"/>
            <w:vAlign w:val="center"/>
          </w:tcPr>
          <w:p w:rsidR="00112FB7" w:rsidRPr="004C41CC" w:rsidRDefault="00112FB7" w:rsidP="00112FB7">
            <w:pPr>
              <w:tabs>
                <w:tab w:val="left" w:pos="3934"/>
              </w:tabs>
              <w:adjustRightInd w:val="0"/>
              <w:ind w:right="249"/>
              <w:rPr>
                <w:rFonts w:asciiTheme="minorBidi" w:hAnsiTheme="minorBidi" w:cstheme="minorBidi"/>
                <w:b/>
                <w:color w:val="000000"/>
                <w:sz w:val="21"/>
                <w:szCs w:val="21"/>
              </w:rPr>
            </w:pPr>
            <w:proofErr w:type="spellStart"/>
            <w:r w:rsidRPr="004C41CC">
              <w:rPr>
                <w:rFonts w:asciiTheme="minorBidi" w:hAnsiTheme="minorBidi" w:cstheme="minorBidi"/>
                <w:b/>
                <w:color w:val="000000"/>
                <w:sz w:val="21"/>
                <w:szCs w:val="21"/>
              </w:rPr>
              <w:t>Sr</w:t>
            </w:r>
            <w:proofErr w:type="spellEnd"/>
            <w:r w:rsidRPr="004C41CC">
              <w:rPr>
                <w:rFonts w:asciiTheme="minorBidi" w:hAnsiTheme="minorBidi" w:cstheme="minorBidi"/>
                <w:b/>
                <w:color w:val="000000"/>
                <w:sz w:val="21"/>
                <w:szCs w:val="21"/>
              </w:rPr>
              <w:t>#</w:t>
            </w:r>
          </w:p>
        </w:tc>
        <w:tc>
          <w:tcPr>
            <w:tcW w:w="3942" w:type="dxa"/>
            <w:shd w:val="clear" w:color="auto" w:fill="BFBFBF" w:themeFill="background1" w:themeFillShade="BF"/>
            <w:vAlign w:val="center"/>
          </w:tcPr>
          <w:p w:rsidR="00112FB7" w:rsidRPr="004C41CC" w:rsidRDefault="00112FB7" w:rsidP="00112FB7">
            <w:pPr>
              <w:tabs>
                <w:tab w:val="left" w:pos="3934"/>
              </w:tabs>
              <w:adjustRightInd w:val="0"/>
              <w:ind w:right="249"/>
              <w:jc w:val="center"/>
              <w:rPr>
                <w:rFonts w:asciiTheme="minorBidi" w:hAnsiTheme="minorBidi" w:cstheme="minorBidi"/>
                <w:b/>
                <w:color w:val="000000"/>
                <w:sz w:val="21"/>
                <w:szCs w:val="21"/>
              </w:rPr>
            </w:pPr>
            <w:r w:rsidRPr="004C41CC">
              <w:rPr>
                <w:rFonts w:asciiTheme="minorBidi" w:hAnsiTheme="minorBidi" w:cstheme="minorBidi"/>
                <w:b/>
                <w:color w:val="000000"/>
                <w:sz w:val="21"/>
                <w:szCs w:val="21"/>
              </w:rPr>
              <w:t>Description</w:t>
            </w:r>
          </w:p>
        </w:tc>
        <w:tc>
          <w:tcPr>
            <w:tcW w:w="3704" w:type="dxa"/>
            <w:shd w:val="clear" w:color="auto" w:fill="BFBFBF" w:themeFill="background1" w:themeFillShade="BF"/>
            <w:vAlign w:val="center"/>
          </w:tcPr>
          <w:p w:rsidR="00112FB7" w:rsidRPr="004C41CC" w:rsidRDefault="00112FB7" w:rsidP="00112FB7">
            <w:pPr>
              <w:jc w:val="center"/>
              <w:rPr>
                <w:rFonts w:asciiTheme="minorBidi" w:hAnsiTheme="minorBidi" w:cstheme="minorBidi"/>
                <w:b/>
              </w:rPr>
            </w:pPr>
            <w:r w:rsidRPr="004C41CC">
              <w:rPr>
                <w:rFonts w:asciiTheme="minorBidi" w:hAnsiTheme="minorBidi" w:cstheme="minorBidi"/>
                <w:b/>
              </w:rPr>
              <w:t>Quantity</w:t>
            </w:r>
          </w:p>
        </w:tc>
      </w:tr>
      <w:tr w:rsidR="00112FB7" w:rsidRPr="004C41CC" w:rsidTr="00112FB7">
        <w:trPr>
          <w:trHeight w:val="72"/>
        </w:trPr>
        <w:tc>
          <w:tcPr>
            <w:tcW w:w="978" w:type="dxa"/>
          </w:tcPr>
          <w:p w:rsidR="00112FB7" w:rsidRPr="004C41CC" w:rsidRDefault="00112FB7" w:rsidP="002C3E09">
            <w:pPr>
              <w:pStyle w:val="ListParagraph"/>
              <w:numPr>
                <w:ilvl w:val="0"/>
                <w:numId w:val="43"/>
              </w:numPr>
              <w:tabs>
                <w:tab w:val="left" w:pos="3934"/>
              </w:tabs>
              <w:adjustRightInd w:val="0"/>
              <w:ind w:right="249"/>
              <w:rPr>
                <w:rFonts w:asciiTheme="minorBidi" w:hAnsiTheme="minorBidi" w:cstheme="minorBidi"/>
                <w:color w:val="000000"/>
                <w:sz w:val="21"/>
                <w:szCs w:val="21"/>
              </w:rPr>
            </w:pPr>
          </w:p>
        </w:tc>
        <w:tc>
          <w:tcPr>
            <w:tcW w:w="3942" w:type="dxa"/>
          </w:tcPr>
          <w:p w:rsidR="00112FB7" w:rsidRPr="004C41CC" w:rsidRDefault="00112FB7" w:rsidP="00112FB7">
            <w:pPr>
              <w:rPr>
                <w:rFonts w:asciiTheme="minorBidi" w:hAnsiTheme="minorBidi" w:cstheme="minorBidi"/>
              </w:rPr>
            </w:pPr>
            <w:r w:rsidRPr="004C41CC">
              <w:rPr>
                <w:rFonts w:asciiTheme="minorBidi" w:hAnsiTheme="minorBidi" w:cstheme="minorBidi"/>
              </w:rPr>
              <w:t xml:space="preserve"> Glass slab</w:t>
            </w:r>
          </w:p>
        </w:tc>
        <w:tc>
          <w:tcPr>
            <w:tcW w:w="3704"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 xml:space="preserve">5 </w:t>
            </w:r>
            <w:proofErr w:type="spellStart"/>
            <w:r w:rsidRPr="004C41CC">
              <w:rPr>
                <w:rFonts w:asciiTheme="minorBidi" w:hAnsiTheme="minorBidi" w:cstheme="minorBidi"/>
              </w:rPr>
              <w:t>Nos</w:t>
            </w:r>
            <w:proofErr w:type="spellEnd"/>
          </w:p>
        </w:tc>
      </w:tr>
      <w:tr w:rsidR="00112FB7" w:rsidRPr="004C41CC" w:rsidTr="00112FB7">
        <w:trPr>
          <w:trHeight w:val="72"/>
        </w:trPr>
        <w:tc>
          <w:tcPr>
            <w:tcW w:w="978" w:type="dxa"/>
          </w:tcPr>
          <w:p w:rsidR="00112FB7" w:rsidRPr="004C41CC" w:rsidRDefault="00112FB7" w:rsidP="002C3E09">
            <w:pPr>
              <w:pStyle w:val="ListParagraph"/>
              <w:numPr>
                <w:ilvl w:val="0"/>
                <w:numId w:val="43"/>
              </w:numPr>
              <w:tabs>
                <w:tab w:val="left" w:pos="3934"/>
              </w:tabs>
              <w:adjustRightInd w:val="0"/>
              <w:ind w:right="249"/>
              <w:rPr>
                <w:rFonts w:asciiTheme="minorBidi" w:hAnsiTheme="minorBidi" w:cstheme="minorBidi"/>
                <w:color w:val="000000"/>
                <w:sz w:val="21"/>
                <w:szCs w:val="21"/>
              </w:rPr>
            </w:pPr>
          </w:p>
        </w:tc>
        <w:tc>
          <w:tcPr>
            <w:tcW w:w="3942" w:type="dxa"/>
          </w:tcPr>
          <w:p w:rsidR="00112FB7" w:rsidRPr="004C41CC" w:rsidRDefault="00112FB7" w:rsidP="00112FB7">
            <w:pPr>
              <w:pStyle w:val="ListParagraph"/>
              <w:tabs>
                <w:tab w:val="left" w:pos="3934"/>
              </w:tabs>
              <w:adjustRightInd w:val="0"/>
              <w:ind w:right="249"/>
              <w:rPr>
                <w:rFonts w:asciiTheme="minorBidi" w:hAnsiTheme="minorBidi" w:cstheme="minorBidi"/>
                <w:color w:val="000000"/>
                <w:sz w:val="21"/>
                <w:szCs w:val="21"/>
              </w:rPr>
            </w:pPr>
            <w:r w:rsidRPr="004C41CC">
              <w:rPr>
                <w:rFonts w:asciiTheme="minorBidi" w:hAnsiTheme="minorBidi" w:cstheme="minorBidi"/>
                <w:color w:val="000000"/>
                <w:sz w:val="21"/>
                <w:szCs w:val="21"/>
              </w:rPr>
              <w:t>Cutting Blades</w:t>
            </w:r>
          </w:p>
        </w:tc>
        <w:tc>
          <w:tcPr>
            <w:tcW w:w="3704"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100Nos</w:t>
            </w:r>
          </w:p>
        </w:tc>
      </w:tr>
      <w:tr w:rsidR="00112FB7" w:rsidRPr="004C41CC" w:rsidTr="00112FB7">
        <w:trPr>
          <w:trHeight w:val="72"/>
        </w:trPr>
        <w:tc>
          <w:tcPr>
            <w:tcW w:w="978" w:type="dxa"/>
          </w:tcPr>
          <w:p w:rsidR="00112FB7" w:rsidRPr="004C41CC" w:rsidRDefault="00112FB7" w:rsidP="002C3E09">
            <w:pPr>
              <w:pStyle w:val="ListParagraph"/>
              <w:numPr>
                <w:ilvl w:val="0"/>
                <w:numId w:val="43"/>
              </w:numPr>
              <w:tabs>
                <w:tab w:val="left" w:pos="3934"/>
              </w:tabs>
              <w:adjustRightInd w:val="0"/>
              <w:ind w:right="249"/>
              <w:rPr>
                <w:rFonts w:asciiTheme="minorBidi" w:hAnsiTheme="minorBidi" w:cstheme="minorBidi"/>
                <w:color w:val="000000"/>
                <w:sz w:val="21"/>
                <w:szCs w:val="21"/>
              </w:rPr>
            </w:pPr>
          </w:p>
        </w:tc>
        <w:tc>
          <w:tcPr>
            <w:tcW w:w="3942" w:type="dxa"/>
          </w:tcPr>
          <w:p w:rsidR="00112FB7" w:rsidRPr="004C41CC" w:rsidRDefault="00112FB7" w:rsidP="00112FB7">
            <w:pPr>
              <w:pStyle w:val="ListParagraph"/>
              <w:tabs>
                <w:tab w:val="left" w:pos="3934"/>
              </w:tabs>
              <w:adjustRightInd w:val="0"/>
              <w:ind w:right="249"/>
              <w:rPr>
                <w:rFonts w:asciiTheme="minorBidi" w:hAnsiTheme="minorBidi" w:cstheme="minorBidi"/>
                <w:color w:val="000000"/>
                <w:sz w:val="21"/>
                <w:szCs w:val="21"/>
              </w:rPr>
            </w:pPr>
            <w:r w:rsidRPr="004C41CC">
              <w:rPr>
                <w:rFonts w:asciiTheme="minorBidi" w:hAnsiTheme="minorBidi" w:cstheme="minorBidi"/>
                <w:color w:val="000000"/>
                <w:sz w:val="21"/>
                <w:szCs w:val="21"/>
              </w:rPr>
              <w:t>Finishing Blade</w:t>
            </w:r>
          </w:p>
        </w:tc>
        <w:tc>
          <w:tcPr>
            <w:tcW w:w="3704"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 xml:space="preserve">100 </w:t>
            </w:r>
            <w:proofErr w:type="spellStart"/>
            <w:r w:rsidRPr="004C41CC">
              <w:rPr>
                <w:rFonts w:asciiTheme="minorBidi" w:hAnsiTheme="minorBidi" w:cstheme="minorBidi"/>
              </w:rPr>
              <w:t>Nos</w:t>
            </w:r>
            <w:proofErr w:type="spellEnd"/>
          </w:p>
        </w:tc>
      </w:tr>
      <w:tr w:rsidR="00112FB7" w:rsidRPr="004C41CC" w:rsidTr="00112FB7">
        <w:trPr>
          <w:trHeight w:val="59"/>
        </w:trPr>
        <w:tc>
          <w:tcPr>
            <w:tcW w:w="978" w:type="dxa"/>
          </w:tcPr>
          <w:p w:rsidR="00112FB7" w:rsidRPr="004C41CC" w:rsidRDefault="00112FB7" w:rsidP="002C3E09">
            <w:pPr>
              <w:pStyle w:val="ListParagraph"/>
              <w:numPr>
                <w:ilvl w:val="0"/>
                <w:numId w:val="43"/>
              </w:numPr>
              <w:tabs>
                <w:tab w:val="left" w:pos="3934"/>
              </w:tabs>
              <w:adjustRightInd w:val="0"/>
              <w:ind w:right="249"/>
              <w:rPr>
                <w:rFonts w:asciiTheme="minorBidi" w:hAnsiTheme="minorBidi" w:cstheme="minorBidi"/>
                <w:color w:val="000000"/>
                <w:sz w:val="21"/>
                <w:szCs w:val="21"/>
              </w:rPr>
            </w:pPr>
          </w:p>
        </w:tc>
        <w:tc>
          <w:tcPr>
            <w:tcW w:w="3942" w:type="dxa"/>
          </w:tcPr>
          <w:p w:rsidR="00112FB7" w:rsidRPr="004C41CC" w:rsidRDefault="00112FB7" w:rsidP="00112FB7">
            <w:pPr>
              <w:pStyle w:val="ListParagraph"/>
              <w:tabs>
                <w:tab w:val="left" w:pos="3934"/>
              </w:tabs>
              <w:adjustRightInd w:val="0"/>
              <w:ind w:right="249"/>
              <w:rPr>
                <w:rFonts w:asciiTheme="minorBidi" w:hAnsiTheme="minorBidi" w:cstheme="minorBidi"/>
                <w:color w:val="000000"/>
                <w:sz w:val="21"/>
                <w:szCs w:val="21"/>
              </w:rPr>
            </w:pPr>
            <w:r w:rsidRPr="004C41CC">
              <w:rPr>
                <w:rFonts w:asciiTheme="minorBidi" w:hAnsiTheme="minorBidi" w:cstheme="minorBidi"/>
                <w:color w:val="000000"/>
                <w:sz w:val="21"/>
                <w:szCs w:val="21"/>
              </w:rPr>
              <w:t>Form Sheets</w:t>
            </w:r>
          </w:p>
        </w:tc>
        <w:tc>
          <w:tcPr>
            <w:tcW w:w="3704"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 xml:space="preserve">25 </w:t>
            </w:r>
            <w:proofErr w:type="spellStart"/>
            <w:r w:rsidRPr="004C41CC">
              <w:rPr>
                <w:rFonts w:asciiTheme="minorBidi" w:hAnsiTheme="minorBidi" w:cstheme="minorBidi"/>
              </w:rPr>
              <w:t>Nos</w:t>
            </w:r>
            <w:proofErr w:type="spellEnd"/>
          </w:p>
        </w:tc>
      </w:tr>
      <w:tr w:rsidR="00112FB7" w:rsidRPr="004C41CC" w:rsidTr="00112FB7">
        <w:trPr>
          <w:trHeight w:val="32"/>
        </w:trPr>
        <w:tc>
          <w:tcPr>
            <w:tcW w:w="978" w:type="dxa"/>
          </w:tcPr>
          <w:p w:rsidR="00112FB7" w:rsidRPr="004C41CC" w:rsidRDefault="00112FB7" w:rsidP="002C3E09">
            <w:pPr>
              <w:pStyle w:val="ListParagraph"/>
              <w:numPr>
                <w:ilvl w:val="0"/>
                <w:numId w:val="43"/>
              </w:numPr>
              <w:tabs>
                <w:tab w:val="left" w:pos="3934"/>
              </w:tabs>
              <w:adjustRightInd w:val="0"/>
              <w:ind w:right="249"/>
              <w:rPr>
                <w:rFonts w:asciiTheme="minorBidi" w:hAnsiTheme="minorBidi" w:cstheme="minorBidi"/>
                <w:color w:val="000000"/>
                <w:sz w:val="21"/>
                <w:szCs w:val="21"/>
              </w:rPr>
            </w:pPr>
          </w:p>
        </w:tc>
        <w:tc>
          <w:tcPr>
            <w:tcW w:w="3942" w:type="dxa"/>
          </w:tcPr>
          <w:p w:rsidR="00112FB7" w:rsidRPr="004C41CC" w:rsidRDefault="00112FB7" w:rsidP="00112FB7">
            <w:pPr>
              <w:pStyle w:val="ListParagraph"/>
              <w:tabs>
                <w:tab w:val="left" w:pos="3934"/>
              </w:tabs>
              <w:adjustRightInd w:val="0"/>
              <w:ind w:right="249"/>
              <w:rPr>
                <w:rFonts w:asciiTheme="minorBidi" w:hAnsiTheme="minorBidi" w:cstheme="minorBidi"/>
                <w:color w:val="000000"/>
                <w:sz w:val="21"/>
                <w:szCs w:val="21"/>
              </w:rPr>
            </w:pPr>
            <w:r w:rsidRPr="004C41CC">
              <w:rPr>
                <w:rFonts w:asciiTheme="minorBidi" w:hAnsiTheme="minorBidi" w:cstheme="minorBidi"/>
                <w:color w:val="000000"/>
                <w:sz w:val="21"/>
                <w:szCs w:val="21"/>
              </w:rPr>
              <w:t xml:space="preserve">Dry, Soft Bristle Brushes </w:t>
            </w:r>
          </w:p>
        </w:tc>
        <w:tc>
          <w:tcPr>
            <w:tcW w:w="3704"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10 Nos.</w:t>
            </w:r>
          </w:p>
        </w:tc>
      </w:tr>
      <w:tr w:rsidR="00112FB7" w:rsidRPr="004C41CC" w:rsidTr="00112FB7">
        <w:trPr>
          <w:trHeight w:val="34"/>
        </w:trPr>
        <w:tc>
          <w:tcPr>
            <w:tcW w:w="978" w:type="dxa"/>
          </w:tcPr>
          <w:p w:rsidR="00112FB7" w:rsidRPr="004C41CC" w:rsidRDefault="00112FB7" w:rsidP="002C3E09">
            <w:pPr>
              <w:pStyle w:val="ListParagraph"/>
              <w:numPr>
                <w:ilvl w:val="0"/>
                <w:numId w:val="43"/>
              </w:numPr>
              <w:tabs>
                <w:tab w:val="left" w:pos="3934"/>
              </w:tabs>
              <w:adjustRightInd w:val="0"/>
              <w:ind w:right="249"/>
              <w:rPr>
                <w:rFonts w:asciiTheme="minorBidi" w:hAnsiTheme="minorBidi" w:cstheme="minorBidi"/>
                <w:color w:val="000000"/>
                <w:sz w:val="21"/>
                <w:szCs w:val="21"/>
              </w:rPr>
            </w:pPr>
          </w:p>
        </w:tc>
        <w:tc>
          <w:tcPr>
            <w:tcW w:w="3942" w:type="dxa"/>
          </w:tcPr>
          <w:p w:rsidR="00112FB7" w:rsidRPr="004C41CC" w:rsidRDefault="00112FB7" w:rsidP="00112FB7">
            <w:pPr>
              <w:pStyle w:val="ListParagraph"/>
              <w:tabs>
                <w:tab w:val="left" w:pos="3934"/>
              </w:tabs>
              <w:adjustRightInd w:val="0"/>
              <w:ind w:right="249"/>
              <w:rPr>
                <w:rFonts w:asciiTheme="minorBidi" w:hAnsiTheme="minorBidi" w:cstheme="minorBidi"/>
                <w:color w:val="000000"/>
                <w:sz w:val="21"/>
                <w:szCs w:val="21"/>
              </w:rPr>
            </w:pPr>
            <w:r w:rsidRPr="004C41CC">
              <w:rPr>
                <w:rFonts w:asciiTheme="minorBidi" w:hAnsiTheme="minorBidi" w:cstheme="minorBidi"/>
                <w:color w:val="000000"/>
                <w:sz w:val="21"/>
                <w:szCs w:val="21"/>
              </w:rPr>
              <w:t xml:space="preserve">Indelible Pencil </w:t>
            </w:r>
          </w:p>
        </w:tc>
        <w:tc>
          <w:tcPr>
            <w:tcW w:w="3704"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 xml:space="preserve">25 </w:t>
            </w:r>
            <w:proofErr w:type="spellStart"/>
            <w:r w:rsidRPr="004C41CC">
              <w:rPr>
                <w:rFonts w:asciiTheme="minorBidi" w:hAnsiTheme="minorBidi" w:cstheme="minorBidi"/>
              </w:rPr>
              <w:t>Nos</w:t>
            </w:r>
            <w:proofErr w:type="spellEnd"/>
          </w:p>
        </w:tc>
      </w:tr>
      <w:tr w:rsidR="00112FB7" w:rsidRPr="004C41CC" w:rsidTr="00112FB7">
        <w:trPr>
          <w:trHeight w:val="34"/>
        </w:trPr>
        <w:tc>
          <w:tcPr>
            <w:tcW w:w="978" w:type="dxa"/>
          </w:tcPr>
          <w:p w:rsidR="00112FB7" w:rsidRPr="004C41CC" w:rsidRDefault="00112FB7" w:rsidP="002C3E09">
            <w:pPr>
              <w:pStyle w:val="ListParagraph"/>
              <w:numPr>
                <w:ilvl w:val="0"/>
                <w:numId w:val="43"/>
              </w:numPr>
              <w:tabs>
                <w:tab w:val="left" w:pos="3934"/>
              </w:tabs>
              <w:adjustRightInd w:val="0"/>
              <w:ind w:right="249"/>
              <w:rPr>
                <w:rFonts w:asciiTheme="minorBidi" w:hAnsiTheme="minorBidi" w:cstheme="minorBidi"/>
                <w:color w:val="000000"/>
                <w:sz w:val="21"/>
                <w:szCs w:val="21"/>
              </w:rPr>
            </w:pPr>
          </w:p>
        </w:tc>
        <w:tc>
          <w:tcPr>
            <w:tcW w:w="3942" w:type="dxa"/>
          </w:tcPr>
          <w:p w:rsidR="00112FB7" w:rsidRPr="004C41CC" w:rsidRDefault="00112FB7" w:rsidP="00112FB7">
            <w:pPr>
              <w:pStyle w:val="ListParagraph"/>
              <w:tabs>
                <w:tab w:val="left" w:pos="3934"/>
              </w:tabs>
              <w:adjustRightInd w:val="0"/>
              <w:ind w:right="249"/>
              <w:rPr>
                <w:rFonts w:asciiTheme="minorBidi" w:hAnsiTheme="minorBidi" w:cstheme="minorBidi"/>
                <w:color w:val="000000"/>
                <w:sz w:val="21"/>
                <w:szCs w:val="21"/>
              </w:rPr>
            </w:pPr>
            <w:r w:rsidRPr="004C41CC">
              <w:rPr>
                <w:rFonts w:asciiTheme="minorBidi" w:hAnsiTheme="minorBidi" w:cstheme="minorBidi"/>
                <w:color w:val="000000"/>
                <w:sz w:val="21"/>
                <w:szCs w:val="21"/>
              </w:rPr>
              <w:t xml:space="preserve">Weighing scale </w:t>
            </w:r>
          </w:p>
        </w:tc>
        <w:tc>
          <w:tcPr>
            <w:tcW w:w="3704" w:type="dxa"/>
          </w:tcPr>
          <w:p w:rsidR="00112FB7" w:rsidRPr="004C41CC" w:rsidRDefault="00112FB7" w:rsidP="00112FB7">
            <w:pPr>
              <w:pStyle w:val="ListParagraph"/>
              <w:adjustRightInd w:val="0"/>
              <w:ind w:right="1298" w:hanging="929"/>
              <w:jc w:val="center"/>
              <w:rPr>
                <w:rFonts w:asciiTheme="minorBidi" w:hAnsiTheme="minorBidi" w:cstheme="minorBidi"/>
                <w:color w:val="000000"/>
                <w:sz w:val="21"/>
                <w:szCs w:val="21"/>
              </w:rPr>
            </w:pPr>
            <w:r w:rsidRPr="004C41CC">
              <w:rPr>
                <w:rFonts w:asciiTheme="minorBidi" w:hAnsiTheme="minorBidi" w:cstheme="minorBidi"/>
                <w:color w:val="000000"/>
                <w:sz w:val="21"/>
                <w:szCs w:val="21"/>
              </w:rPr>
              <w:t xml:space="preserve"> 2 </w:t>
            </w:r>
            <w:proofErr w:type="spellStart"/>
            <w:r w:rsidRPr="004C41CC">
              <w:rPr>
                <w:rFonts w:asciiTheme="minorBidi" w:hAnsiTheme="minorBidi" w:cstheme="minorBidi"/>
                <w:color w:val="000000"/>
                <w:sz w:val="21"/>
                <w:szCs w:val="21"/>
              </w:rPr>
              <w:t>Nos</w:t>
            </w:r>
            <w:proofErr w:type="spellEnd"/>
          </w:p>
        </w:tc>
      </w:tr>
      <w:tr w:rsidR="00112FB7" w:rsidRPr="004C41CC" w:rsidTr="00112FB7">
        <w:trPr>
          <w:trHeight w:val="32"/>
        </w:trPr>
        <w:tc>
          <w:tcPr>
            <w:tcW w:w="978" w:type="dxa"/>
          </w:tcPr>
          <w:p w:rsidR="00112FB7" w:rsidRPr="004C41CC" w:rsidRDefault="00112FB7" w:rsidP="002C3E09">
            <w:pPr>
              <w:pStyle w:val="ListParagraph"/>
              <w:numPr>
                <w:ilvl w:val="0"/>
                <w:numId w:val="43"/>
              </w:numPr>
              <w:tabs>
                <w:tab w:val="left" w:pos="3934"/>
              </w:tabs>
              <w:adjustRightInd w:val="0"/>
              <w:ind w:right="249"/>
              <w:rPr>
                <w:rFonts w:asciiTheme="minorBidi" w:hAnsiTheme="minorBidi" w:cstheme="minorBidi"/>
                <w:color w:val="000000"/>
                <w:sz w:val="21"/>
                <w:szCs w:val="21"/>
              </w:rPr>
            </w:pPr>
          </w:p>
        </w:tc>
        <w:tc>
          <w:tcPr>
            <w:tcW w:w="3942" w:type="dxa"/>
          </w:tcPr>
          <w:p w:rsidR="00112FB7" w:rsidRPr="004C41CC" w:rsidRDefault="00112FB7" w:rsidP="00112FB7">
            <w:pPr>
              <w:pStyle w:val="ListParagraph"/>
              <w:tabs>
                <w:tab w:val="left" w:pos="3934"/>
              </w:tabs>
              <w:adjustRightInd w:val="0"/>
              <w:ind w:right="249"/>
              <w:rPr>
                <w:rFonts w:asciiTheme="minorBidi" w:hAnsiTheme="minorBidi" w:cstheme="minorBidi"/>
                <w:color w:val="000000"/>
                <w:sz w:val="21"/>
                <w:szCs w:val="21"/>
              </w:rPr>
            </w:pPr>
            <w:r w:rsidRPr="004C41CC">
              <w:rPr>
                <w:rFonts w:asciiTheme="minorBidi" w:hAnsiTheme="minorBidi" w:cstheme="minorBidi"/>
                <w:color w:val="000000"/>
                <w:sz w:val="21"/>
                <w:szCs w:val="21"/>
              </w:rPr>
              <w:t>Drawing Board</w:t>
            </w:r>
          </w:p>
        </w:tc>
        <w:tc>
          <w:tcPr>
            <w:tcW w:w="3704" w:type="dxa"/>
          </w:tcPr>
          <w:p w:rsidR="00112FB7" w:rsidRPr="004C41CC" w:rsidRDefault="00112FB7" w:rsidP="00112FB7">
            <w:pPr>
              <w:jc w:val="center"/>
              <w:rPr>
                <w:rFonts w:asciiTheme="minorBidi" w:hAnsiTheme="minorBidi" w:cstheme="minorBidi"/>
              </w:rPr>
            </w:pPr>
            <w:r w:rsidRPr="004C41CC">
              <w:rPr>
                <w:rFonts w:asciiTheme="minorBidi" w:hAnsiTheme="minorBidi" w:cstheme="minorBidi"/>
              </w:rPr>
              <w:t xml:space="preserve">25 </w:t>
            </w:r>
            <w:proofErr w:type="spellStart"/>
            <w:r w:rsidRPr="004C41CC">
              <w:rPr>
                <w:rFonts w:asciiTheme="minorBidi" w:hAnsiTheme="minorBidi" w:cstheme="minorBidi"/>
              </w:rPr>
              <w:t>Nos</w:t>
            </w:r>
            <w:proofErr w:type="spellEnd"/>
          </w:p>
        </w:tc>
      </w:tr>
      <w:tr w:rsidR="00112FB7" w:rsidRPr="004C41CC" w:rsidTr="00112FB7">
        <w:trPr>
          <w:trHeight w:val="34"/>
        </w:trPr>
        <w:tc>
          <w:tcPr>
            <w:tcW w:w="978" w:type="dxa"/>
          </w:tcPr>
          <w:p w:rsidR="00112FB7" w:rsidRPr="004C41CC" w:rsidRDefault="00112FB7" w:rsidP="002C3E09">
            <w:pPr>
              <w:pStyle w:val="Default"/>
              <w:numPr>
                <w:ilvl w:val="0"/>
                <w:numId w:val="43"/>
              </w:numPr>
              <w:tabs>
                <w:tab w:val="left" w:pos="3934"/>
              </w:tabs>
              <w:ind w:right="249"/>
              <w:jc w:val="both"/>
              <w:rPr>
                <w:rFonts w:asciiTheme="minorBidi" w:hAnsiTheme="minorBidi" w:cstheme="minorBidi"/>
                <w:sz w:val="21"/>
                <w:szCs w:val="21"/>
                <w:lang w:val="en-US"/>
              </w:rPr>
            </w:pPr>
          </w:p>
        </w:tc>
        <w:tc>
          <w:tcPr>
            <w:tcW w:w="3942" w:type="dxa"/>
          </w:tcPr>
          <w:p w:rsidR="00112FB7" w:rsidRPr="004C41CC" w:rsidRDefault="00112FB7" w:rsidP="00112FB7">
            <w:pPr>
              <w:pStyle w:val="Default"/>
              <w:tabs>
                <w:tab w:val="left" w:pos="3934"/>
              </w:tabs>
              <w:ind w:left="940" w:right="249" w:hanging="360"/>
              <w:jc w:val="both"/>
              <w:rPr>
                <w:rFonts w:asciiTheme="minorBidi" w:hAnsiTheme="minorBidi" w:cstheme="minorBidi"/>
                <w:sz w:val="21"/>
                <w:szCs w:val="21"/>
                <w:lang w:val="en-US"/>
              </w:rPr>
            </w:pPr>
            <w:r w:rsidRPr="004C41CC">
              <w:rPr>
                <w:rFonts w:asciiTheme="minorBidi" w:hAnsiTheme="minorBidi" w:cstheme="minorBidi"/>
                <w:sz w:val="21"/>
                <w:szCs w:val="21"/>
                <w:lang w:val="en-US"/>
              </w:rPr>
              <w:t xml:space="preserve">Spirit level. </w:t>
            </w:r>
          </w:p>
        </w:tc>
        <w:tc>
          <w:tcPr>
            <w:tcW w:w="3704" w:type="dxa"/>
          </w:tcPr>
          <w:p w:rsidR="00112FB7" w:rsidRPr="004C41CC" w:rsidRDefault="00112FB7" w:rsidP="00112FB7">
            <w:pPr>
              <w:jc w:val="center"/>
              <w:rPr>
                <w:rFonts w:asciiTheme="minorBidi" w:hAnsiTheme="minorBidi" w:cstheme="minorBidi"/>
                <w:lang w:val="en-US"/>
              </w:rPr>
            </w:pPr>
            <w:r w:rsidRPr="004C41CC">
              <w:rPr>
                <w:rFonts w:asciiTheme="minorBidi" w:hAnsiTheme="minorBidi" w:cstheme="minorBidi"/>
                <w:lang w:val="en-US"/>
              </w:rPr>
              <w:t>5</w:t>
            </w:r>
            <w:r w:rsidRPr="004C41CC">
              <w:rPr>
                <w:rFonts w:asciiTheme="minorBidi" w:hAnsiTheme="minorBidi" w:cstheme="minorBidi"/>
              </w:rPr>
              <w:t xml:space="preserve"> </w:t>
            </w:r>
            <w:proofErr w:type="spellStart"/>
            <w:r w:rsidRPr="004C41CC">
              <w:rPr>
                <w:rFonts w:asciiTheme="minorBidi" w:hAnsiTheme="minorBidi" w:cstheme="minorBidi"/>
              </w:rPr>
              <w:t>Nos</w:t>
            </w:r>
            <w:proofErr w:type="spellEnd"/>
          </w:p>
        </w:tc>
      </w:tr>
      <w:tr w:rsidR="00112FB7" w:rsidRPr="004C41CC" w:rsidTr="00112FB7">
        <w:trPr>
          <w:trHeight w:val="36"/>
        </w:trPr>
        <w:tc>
          <w:tcPr>
            <w:tcW w:w="978" w:type="dxa"/>
          </w:tcPr>
          <w:p w:rsidR="00112FB7" w:rsidRPr="004C41CC" w:rsidRDefault="00112FB7" w:rsidP="002C3E09">
            <w:pPr>
              <w:pStyle w:val="ListParagraph"/>
              <w:numPr>
                <w:ilvl w:val="0"/>
                <w:numId w:val="43"/>
              </w:numPr>
              <w:tabs>
                <w:tab w:val="left" w:pos="3934"/>
              </w:tabs>
              <w:adjustRightInd w:val="0"/>
              <w:ind w:right="249"/>
              <w:rPr>
                <w:rFonts w:asciiTheme="minorBidi" w:hAnsiTheme="minorBidi" w:cstheme="minorBidi"/>
                <w:color w:val="000000"/>
                <w:sz w:val="21"/>
                <w:szCs w:val="21"/>
              </w:rPr>
            </w:pPr>
          </w:p>
        </w:tc>
        <w:tc>
          <w:tcPr>
            <w:tcW w:w="3942" w:type="dxa"/>
          </w:tcPr>
          <w:p w:rsidR="00112FB7" w:rsidRPr="004C41CC" w:rsidRDefault="00112FB7" w:rsidP="00112FB7">
            <w:pPr>
              <w:pStyle w:val="ListParagraph"/>
              <w:tabs>
                <w:tab w:val="left" w:pos="3934"/>
              </w:tabs>
              <w:adjustRightInd w:val="0"/>
              <w:ind w:right="249"/>
              <w:rPr>
                <w:rFonts w:asciiTheme="minorBidi" w:hAnsiTheme="minorBidi" w:cstheme="minorBidi"/>
                <w:color w:val="000000"/>
                <w:sz w:val="21"/>
                <w:szCs w:val="21"/>
              </w:rPr>
            </w:pPr>
            <w:r w:rsidRPr="004C41CC">
              <w:rPr>
                <w:rFonts w:asciiTheme="minorBidi" w:hAnsiTheme="minorBidi" w:cstheme="minorBidi"/>
                <w:color w:val="000000"/>
                <w:sz w:val="21"/>
                <w:szCs w:val="21"/>
              </w:rPr>
              <w:t>Plastic Tub (Small, Large)</w:t>
            </w:r>
          </w:p>
        </w:tc>
        <w:tc>
          <w:tcPr>
            <w:tcW w:w="3704" w:type="dxa"/>
          </w:tcPr>
          <w:p w:rsidR="00112FB7" w:rsidRPr="004C41CC" w:rsidRDefault="00112FB7" w:rsidP="00112FB7">
            <w:pPr>
              <w:adjustRightInd w:val="0"/>
              <w:ind w:right="1780"/>
              <w:jc w:val="center"/>
              <w:rPr>
                <w:rFonts w:asciiTheme="minorBidi" w:hAnsiTheme="minorBidi" w:cstheme="minorBidi"/>
                <w:color w:val="000000"/>
                <w:sz w:val="21"/>
                <w:szCs w:val="21"/>
              </w:rPr>
            </w:pPr>
            <w:r w:rsidRPr="004C41CC">
              <w:rPr>
                <w:rFonts w:asciiTheme="minorBidi" w:hAnsiTheme="minorBidi" w:cstheme="minorBidi"/>
                <w:color w:val="000000"/>
                <w:sz w:val="21"/>
                <w:szCs w:val="21"/>
              </w:rPr>
              <w:t>15 Each</w:t>
            </w:r>
          </w:p>
        </w:tc>
      </w:tr>
      <w:tr w:rsidR="00112FB7" w:rsidRPr="004C41CC" w:rsidTr="00112FB7">
        <w:trPr>
          <w:trHeight w:val="206"/>
        </w:trPr>
        <w:tc>
          <w:tcPr>
            <w:tcW w:w="978" w:type="dxa"/>
          </w:tcPr>
          <w:p w:rsidR="00112FB7" w:rsidRPr="004C41CC" w:rsidRDefault="00112FB7" w:rsidP="002C3E09">
            <w:pPr>
              <w:pStyle w:val="ListParagraph"/>
              <w:numPr>
                <w:ilvl w:val="0"/>
                <w:numId w:val="43"/>
              </w:numPr>
              <w:tabs>
                <w:tab w:val="left" w:pos="3934"/>
              </w:tabs>
              <w:adjustRightInd w:val="0"/>
              <w:ind w:right="249"/>
              <w:rPr>
                <w:rFonts w:asciiTheme="minorBidi" w:hAnsiTheme="minorBidi" w:cstheme="minorBidi"/>
                <w:color w:val="000000"/>
                <w:sz w:val="21"/>
                <w:szCs w:val="21"/>
              </w:rPr>
            </w:pPr>
          </w:p>
        </w:tc>
        <w:tc>
          <w:tcPr>
            <w:tcW w:w="3942" w:type="dxa"/>
          </w:tcPr>
          <w:p w:rsidR="00112FB7" w:rsidRPr="004C41CC" w:rsidRDefault="00112FB7" w:rsidP="00112FB7">
            <w:pPr>
              <w:pStyle w:val="ListParagraph"/>
              <w:tabs>
                <w:tab w:val="left" w:pos="3934"/>
              </w:tabs>
              <w:adjustRightInd w:val="0"/>
              <w:ind w:right="249"/>
              <w:rPr>
                <w:rFonts w:asciiTheme="minorBidi" w:hAnsiTheme="minorBidi" w:cstheme="minorBidi"/>
                <w:color w:val="000000"/>
                <w:sz w:val="21"/>
                <w:szCs w:val="21"/>
              </w:rPr>
            </w:pPr>
            <w:r w:rsidRPr="004C41CC">
              <w:rPr>
                <w:rFonts w:asciiTheme="minorBidi" w:hAnsiTheme="minorBidi" w:cstheme="minorBidi"/>
                <w:color w:val="000000"/>
                <w:sz w:val="21"/>
                <w:szCs w:val="21"/>
              </w:rPr>
              <w:t>Hand Wheel</w:t>
            </w:r>
          </w:p>
        </w:tc>
        <w:tc>
          <w:tcPr>
            <w:tcW w:w="3704" w:type="dxa"/>
          </w:tcPr>
          <w:p w:rsidR="00112FB7" w:rsidRPr="004C41CC" w:rsidRDefault="00112FB7" w:rsidP="00112FB7">
            <w:pPr>
              <w:pStyle w:val="ListParagraph"/>
              <w:adjustRightInd w:val="0"/>
              <w:ind w:left="630" w:right="1780" w:hanging="619"/>
              <w:jc w:val="center"/>
              <w:rPr>
                <w:rFonts w:asciiTheme="minorBidi" w:hAnsiTheme="minorBidi" w:cstheme="minorBidi"/>
                <w:color w:val="000000"/>
                <w:sz w:val="21"/>
                <w:szCs w:val="21"/>
              </w:rPr>
            </w:pPr>
            <w:r w:rsidRPr="004C41CC">
              <w:rPr>
                <w:rFonts w:asciiTheme="minorBidi" w:hAnsiTheme="minorBidi" w:cstheme="minorBidi"/>
                <w:color w:val="000000"/>
                <w:sz w:val="21"/>
                <w:szCs w:val="21"/>
              </w:rPr>
              <w:t>10 Nos.</w:t>
            </w:r>
          </w:p>
        </w:tc>
      </w:tr>
      <w:tr w:rsidR="00112FB7" w:rsidRPr="004C41CC" w:rsidTr="00112FB7">
        <w:trPr>
          <w:trHeight w:val="206"/>
        </w:trPr>
        <w:tc>
          <w:tcPr>
            <w:tcW w:w="978" w:type="dxa"/>
          </w:tcPr>
          <w:p w:rsidR="00112FB7" w:rsidRPr="004C41CC" w:rsidRDefault="00112FB7" w:rsidP="002C3E09">
            <w:pPr>
              <w:pStyle w:val="ListParagraph"/>
              <w:numPr>
                <w:ilvl w:val="0"/>
                <w:numId w:val="43"/>
              </w:numPr>
              <w:tabs>
                <w:tab w:val="left" w:pos="3934"/>
              </w:tabs>
              <w:adjustRightInd w:val="0"/>
              <w:ind w:right="249"/>
              <w:rPr>
                <w:rFonts w:asciiTheme="minorBidi" w:hAnsiTheme="minorBidi" w:cstheme="minorBidi"/>
                <w:color w:val="000000"/>
                <w:sz w:val="21"/>
                <w:szCs w:val="21"/>
              </w:rPr>
            </w:pPr>
          </w:p>
        </w:tc>
        <w:tc>
          <w:tcPr>
            <w:tcW w:w="3942" w:type="dxa"/>
          </w:tcPr>
          <w:p w:rsidR="00112FB7" w:rsidRPr="004C41CC" w:rsidRDefault="00112FB7" w:rsidP="00112FB7">
            <w:pPr>
              <w:pStyle w:val="ListParagraph"/>
              <w:tabs>
                <w:tab w:val="left" w:pos="3934"/>
              </w:tabs>
              <w:adjustRightInd w:val="0"/>
              <w:ind w:right="249"/>
              <w:rPr>
                <w:rFonts w:asciiTheme="minorBidi" w:hAnsiTheme="minorBidi" w:cstheme="minorBidi"/>
                <w:color w:val="000000"/>
                <w:sz w:val="21"/>
                <w:szCs w:val="21"/>
              </w:rPr>
            </w:pPr>
            <w:r w:rsidRPr="004C41CC">
              <w:rPr>
                <w:rFonts w:asciiTheme="minorBidi" w:hAnsiTheme="minorBidi" w:cstheme="minorBidi"/>
                <w:color w:val="000000"/>
                <w:sz w:val="21"/>
                <w:szCs w:val="21"/>
              </w:rPr>
              <w:t>Sand Paper</w:t>
            </w:r>
          </w:p>
        </w:tc>
        <w:tc>
          <w:tcPr>
            <w:tcW w:w="3704" w:type="dxa"/>
          </w:tcPr>
          <w:p w:rsidR="00112FB7" w:rsidRPr="004C41CC" w:rsidRDefault="00112FB7" w:rsidP="00112FB7">
            <w:pPr>
              <w:pStyle w:val="ListParagraph"/>
              <w:adjustRightInd w:val="0"/>
              <w:ind w:left="630" w:right="1780" w:hanging="619"/>
              <w:jc w:val="center"/>
              <w:rPr>
                <w:rFonts w:asciiTheme="minorBidi" w:hAnsiTheme="minorBidi" w:cstheme="minorBidi"/>
                <w:color w:val="000000"/>
                <w:sz w:val="21"/>
                <w:szCs w:val="21"/>
              </w:rPr>
            </w:pPr>
            <w:r w:rsidRPr="004C41CC">
              <w:rPr>
                <w:rFonts w:asciiTheme="minorBidi" w:hAnsiTheme="minorBidi" w:cstheme="minorBidi"/>
                <w:color w:val="000000"/>
                <w:sz w:val="21"/>
                <w:szCs w:val="21"/>
              </w:rPr>
              <w:t>25 Nos.</w:t>
            </w:r>
          </w:p>
        </w:tc>
      </w:tr>
      <w:tr w:rsidR="00112FB7" w:rsidRPr="004C41CC" w:rsidTr="00112FB7">
        <w:trPr>
          <w:trHeight w:val="206"/>
        </w:trPr>
        <w:tc>
          <w:tcPr>
            <w:tcW w:w="978" w:type="dxa"/>
          </w:tcPr>
          <w:p w:rsidR="00112FB7" w:rsidRPr="004C41CC" w:rsidRDefault="00112FB7" w:rsidP="002C3E09">
            <w:pPr>
              <w:pStyle w:val="ListParagraph"/>
              <w:numPr>
                <w:ilvl w:val="0"/>
                <w:numId w:val="43"/>
              </w:numPr>
              <w:tabs>
                <w:tab w:val="left" w:pos="3934"/>
              </w:tabs>
              <w:adjustRightInd w:val="0"/>
              <w:ind w:right="249"/>
              <w:rPr>
                <w:rFonts w:asciiTheme="minorBidi" w:hAnsiTheme="minorBidi" w:cstheme="minorBidi"/>
                <w:color w:val="000000"/>
                <w:sz w:val="21"/>
                <w:szCs w:val="21"/>
              </w:rPr>
            </w:pPr>
          </w:p>
        </w:tc>
        <w:tc>
          <w:tcPr>
            <w:tcW w:w="3942" w:type="dxa"/>
          </w:tcPr>
          <w:p w:rsidR="00112FB7" w:rsidRPr="004C41CC" w:rsidRDefault="00112FB7" w:rsidP="00112FB7">
            <w:pPr>
              <w:pStyle w:val="ListParagraph"/>
              <w:tabs>
                <w:tab w:val="left" w:pos="3934"/>
              </w:tabs>
              <w:adjustRightInd w:val="0"/>
              <w:ind w:right="249"/>
              <w:rPr>
                <w:rFonts w:asciiTheme="minorBidi" w:hAnsiTheme="minorBidi" w:cstheme="minorBidi"/>
                <w:color w:val="000000"/>
                <w:sz w:val="21"/>
                <w:szCs w:val="21"/>
              </w:rPr>
            </w:pPr>
            <w:r w:rsidRPr="004C41CC">
              <w:rPr>
                <w:rFonts w:asciiTheme="minorBidi" w:hAnsiTheme="minorBidi" w:cstheme="minorBidi"/>
                <w:color w:val="000000"/>
                <w:sz w:val="21"/>
                <w:szCs w:val="21"/>
              </w:rPr>
              <w:t>Safety Gloves</w:t>
            </w:r>
          </w:p>
        </w:tc>
        <w:tc>
          <w:tcPr>
            <w:tcW w:w="3704" w:type="dxa"/>
          </w:tcPr>
          <w:p w:rsidR="00112FB7" w:rsidRPr="004C41CC" w:rsidRDefault="00112FB7" w:rsidP="00112FB7">
            <w:pPr>
              <w:pStyle w:val="ListParagraph"/>
              <w:adjustRightInd w:val="0"/>
              <w:ind w:left="630" w:right="1780" w:hanging="619"/>
              <w:jc w:val="center"/>
              <w:rPr>
                <w:rFonts w:asciiTheme="minorBidi" w:hAnsiTheme="minorBidi" w:cstheme="minorBidi"/>
                <w:color w:val="000000"/>
                <w:sz w:val="21"/>
                <w:szCs w:val="21"/>
              </w:rPr>
            </w:pPr>
            <w:r w:rsidRPr="004C41CC">
              <w:rPr>
                <w:rFonts w:asciiTheme="minorBidi" w:hAnsiTheme="minorBidi" w:cstheme="minorBidi"/>
                <w:color w:val="000000"/>
                <w:sz w:val="21"/>
                <w:szCs w:val="21"/>
              </w:rPr>
              <w:t>25 Nos.</w:t>
            </w:r>
          </w:p>
        </w:tc>
      </w:tr>
      <w:tr w:rsidR="00112FB7" w:rsidRPr="004C41CC" w:rsidTr="00112FB7">
        <w:trPr>
          <w:trHeight w:val="206"/>
        </w:trPr>
        <w:tc>
          <w:tcPr>
            <w:tcW w:w="978" w:type="dxa"/>
          </w:tcPr>
          <w:p w:rsidR="00112FB7" w:rsidRPr="004C41CC" w:rsidRDefault="00112FB7" w:rsidP="002C3E09">
            <w:pPr>
              <w:pStyle w:val="ListParagraph"/>
              <w:numPr>
                <w:ilvl w:val="0"/>
                <w:numId w:val="43"/>
              </w:numPr>
              <w:tabs>
                <w:tab w:val="left" w:pos="3934"/>
              </w:tabs>
              <w:adjustRightInd w:val="0"/>
              <w:ind w:right="249"/>
              <w:rPr>
                <w:rFonts w:asciiTheme="minorBidi" w:hAnsiTheme="minorBidi" w:cstheme="minorBidi"/>
                <w:color w:val="000000"/>
                <w:sz w:val="21"/>
                <w:szCs w:val="21"/>
              </w:rPr>
            </w:pPr>
          </w:p>
        </w:tc>
        <w:tc>
          <w:tcPr>
            <w:tcW w:w="3942" w:type="dxa"/>
          </w:tcPr>
          <w:p w:rsidR="00112FB7" w:rsidRPr="004C41CC" w:rsidRDefault="00112FB7" w:rsidP="00112FB7">
            <w:pPr>
              <w:pStyle w:val="ListParagraph"/>
              <w:tabs>
                <w:tab w:val="left" w:pos="3934"/>
              </w:tabs>
              <w:adjustRightInd w:val="0"/>
              <w:ind w:right="249"/>
              <w:rPr>
                <w:rFonts w:asciiTheme="minorBidi" w:hAnsiTheme="minorBidi" w:cstheme="minorBidi"/>
                <w:color w:val="000000"/>
                <w:sz w:val="21"/>
                <w:szCs w:val="21"/>
              </w:rPr>
            </w:pPr>
            <w:r w:rsidRPr="004C41CC">
              <w:rPr>
                <w:rFonts w:asciiTheme="minorBidi" w:hAnsiTheme="minorBidi" w:cstheme="minorBidi"/>
                <w:color w:val="000000"/>
                <w:sz w:val="21"/>
                <w:szCs w:val="21"/>
              </w:rPr>
              <w:t>Safety Goggles</w:t>
            </w:r>
          </w:p>
        </w:tc>
        <w:tc>
          <w:tcPr>
            <w:tcW w:w="3704" w:type="dxa"/>
          </w:tcPr>
          <w:p w:rsidR="00112FB7" w:rsidRPr="004C41CC" w:rsidRDefault="00112FB7" w:rsidP="00112FB7">
            <w:pPr>
              <w:pStyle w:val="ListParagraph"/>
              <w:adjustRightInd w:val="0"/>
              <w:ind w:left="630" w:right="1780" w:hanging="619"/>
              <w:jc w:val="center"/>
              <w:rPr>
                <w:rFonts w:asciiTheme="minorBidi" w:hAnsiTheme="minorBidi" w:cstheme="minorBidi"/>
                <w:color w:val="000000"/>
                <w:sz w:val="21"/>
                <w:szCs w:val="21"/>
              </w:rPr>
            </w:pPr>
            <w:r w:rsidRPr="004C41CC">
              <w:rPr>
                <w:rFonts w:asciiTheme="minorBidi" w:hAnsiTheme="minorBidi" w:cstheme="minorBidi"/>
                <w:color w:val="000000"/>
                <w:sz w:val="21"/>
                <w:szCs w:val="21"/>
              </w:rPr>
              <w:t>25 Nos.</w:t>
            </w:r>
          </w:p>
        </w:tc>
      </w:tr>
      <w:tr w:rsidR="00112FB7" w:rsidRPr="004C41CC" w:rsidTr="00112FB7">
        <w:trPr>
          <w:trHeight w:val="204"/>
        </w:trPr>
        <w:tc>
          <w:tcPr>
            <w:tcW w:w="978" w:type="dxa"/>
          </w:tcPr>
          <w:p w:rsidR="00112FB7" w:rsidRPr="004C41CC" w:rsidRDefault="00112FB7" w:rsidP="002C3E09">
            <w:pPr>
              <w:pStyle w:val="ListParagraph"/>
              <w:numPr>
                <w:ilvl w:val="0"/>
                <w:numId w:val="43"/>
              </w:numPr>
              <w:tabs>
                <w:tab w:val="left" w:pos="3934"/>
              </w:tabs>
              <w:adjustRightInd w:val="0"/>
              <w:ind w:right="249"/>
              <w:rPr>
                <w:rFonts w:asciiTheme="minorBidi" w:hAnsiTheme="minorBidi" w:cstheme="minorBidi"/>
                <w:color w:val="000000"/>
                <w:sz w:val="21"/>
                <w:szCs w:val="21"/>
              </w:rPr>
            </w:pPr>
          </w:p>
        </w:tc>
        <w:tc>
          <w:tcPr>
            <w:tcW w:w="3942" w:type="dxa"/>
          </w:tcPr>
          <w:p w:rsidR="00112FB7" w:rsidRPr="004C41CC" w:rsidRDefault="00112FB7" w:rsidP="00112FB7">
            <w:pPr>
              <w:pStyle w:val="ListParagraph"/>
              <w:tabs>
                <w:tab w:val="left" w:pos="3934"/>
              </w:tabs>
              <w:adjustRightInd w:val="0"/>
              <w:ind w:right="249"/>
              <w:rPr>
                <w:rFonts w:asciiTheme="minorBidi" w:hAnsiTheme="minorBidi" w:cstheme="minorBidi"/>
                <w:color w:val="000000"/>
                <w:sz w:val="21"/>
                <w:szCs w:val="21"/>
              </w:rPr>
            </w:pPr>
            <w:r w:rsidRPr="004C41CC">
              <w:rPr>
                <w:rFonts w:asciiTheme="minorBidi" w:hAnsiTheme="minorBidi" w:cstheme="minorBidi"/>
                <w:color w:val="000000"/>
                <w:sz w:val="21"/>
                <w:szCs w:val="21"/>
              </w:rPr>
              <w:t>Apron</w:t>
            </w:r>
          </w:p>
        </w:tc>
        <w:tc>
          <w:tcPr>
            <w:tcW w:w="3704" w:type="dxa"/>
          </w:tcPr>
          <w:p w:rsidR="00112FB7" w:rsidRPr="004C41CC" w:rsidRDefault="00112FB7" w:rsidP="00112FB7">
            <w:pPr>
              <w:pStyle w:val="ListParagraph"/>
              <w:adjustRightInd w:val="0"/>
              <w:ind w:left="630" w:right="1780" w:hanging="619"/>
              <w:jc w:val="center"/>
              <w:rPr>
                <w:rFonts w:asciiTheme="minorBidi" w:hAnsiTheme="minorBidi" w:cstheme="minorBidi"/>
                <w:color w:val="000000"/>
                <w:sz w:val="21"/>
                <w:szCs w:val="21"/>
              </w:rPr>
            </w:pPr>
            <w:r w:rsidRPr="004C41CC">
              <w:rPr>
                <w:rFonts w:asciiTheme="minorBidi" w:hAnsiTheme="minorBidi" w:cstheme="minorBidi"/>
                <w:color w:val="000000"/>
                <w:sz w:val="21"/>
                <w:szCs w:val="21"/>
              </w:rPr>
              <w:t>25 Nos.</w:t>
            </w:r>
          </w:p>
        </w:tc>
      </w:tr>
    </w:tbl>
    <w:p w:rsidR="00112FB7" w:rsidRPr="004C41CC" w:rsidRDefault="00112FB7" w:rsidP="00112FB7">
      <w:pPr>
        <w:rPr>
          <w:rFonts w:asciiTheme="minorBidi" w:hAnsiTheme="minorBidi" w:cstheme="minorBidi"/>
        </w:rPr>
      </w:pPr>
    </w:p>
    <w:p w:rsidR="00112FB7" w:rsidRPr="004C41CC" w:rsidRDefault="00112FB7" w:rsidP="00112FB7">
      <w:pPr>
        <w:rPr>
          <w:rFonts w:asciiTheme="minorBidi" w:hAnsiTheme="minorBidi" w:cstheme="minorBidi"/>
          <w:b/>
          <w:bCs/>
          <w:sz w:val="24"/>
          <w:szCs w:val="24"/>
        </w:rPr>
      </w:pPr>
      <w:r w:rsidRPr="004C41CC">
        <w:rPr>
          <w:rFonts w:asciiTheme="minorBidi" w:hAnsiTheme="minorBidi" w:cstheme="minorBidi"/>
        </w:rPr>
        <w:br w:type="page"/>
      </w:r>
    </w:p>
    <w:p w:rsidR="00112FB7" w:rsidRPr="004C41CC" w:rsidRDefault="00112FB7" w:rsidP="00112FB7">
      <w:pPr>
        <w:pStyle w:val="Heading1"/>
        <w:spacing w:before="0" w:after="240" w:line="360" w:lineRule="auto"/>
        <w:ind w:left="0" w:right="1440"/>
        <w:rPr>
          <w:rFonts w:asciiTheme="minorBidi" w:hAnsiTheme="minorBidi" w:cstheme="minorBidi"/>
          <w:color w:val="5B9BD5" w:themeColor="accent1"/>
          <w:sz w:val="28"/>
        </w:rPr>
      </w:pPr>
      <w:bookmarkStart w:id="98" w:name="_Toc14565676"/>
      <w:r w:rsidRPr="004C41CC">
        <w:rPr>
          <w:rFonts w:asciiTheme="minorBidi" w:hAnsiTheme="minorBidi" w:cstheme="minorBidi"/>
          <w:color w:val="5B9BD5" w:themeColor="accent1"/>
          <w:sz w:val="28"/>
        </w:rPr>
        <w:lastRenderedPageBreak/>
        <w:t>Competency Standard N: Manage Kiln Loading &amp; Unloading</w:t>
      </w:r>
      <w:bookmarkEnd w:id="98"/>
    </w:p>
    <w:p w:rsidR="00112FB7" w:rsidRPr="004C41CC" w:rsidRDefault="00112FB7" w:rsidP="00112FB7">
      <w:pPr>
        <w:keepNext/>
        <w:spacing w:before="240" w:after="120" w:line="360" w:lineRule="auto"/>
        <w:rPr>
          <w:rFonts w:asciiTheme="minorBidi" w:hAnsiTheme="minorBidi" w:cstheme="minorBidi"/>
          <w:b/>
          <w:color w:val="0070C0"/>
          <w:sz w:val="24"/>
        </w:rPr>
      </w:pPr>
      <w:bookmarkStart w:id="99" w:name="_Toc5792734"/>
      <w:r w:rsidRPr="004C41CC">
        <w:rPr>
          <w:rFonts w:asciiTheme="minorBidi" w:hAnsiTheme="minorBidi" w:cstheme="minorBidi"/>
          <w:b/>
          <w:color w:val="0070C0"/>
          <w:sz w:val="24"/>
        </w:rPr>
        <w:t>Overview</w:t>
      </w:r>
      <w:bookmarkEnd w:id="99"/>
    </w:p>
    <w:p w:rsidR="00112FB7" w:rsidRPr="004C41CC" w:rsidRDefault="00112FB7" w:rsidP="00112FB7">
      <w:pPr>
        <w:pStyle w:val="BodyText"/>
        <w:spacing w:before="92"/>
        <w:ind w:left="0" w:right="1780" w:firstLine="0"/>
        <w:jc w:val="both"/>
        <w:rPr>
          <w:rFonts w:asciiTheme="minorBidi" w:hAnsiTheme="minorBidi" w:cstheme="minorBidi"/>
          <w:sz w:val="22"/>
        </w:rPr>
      </w:pPr>
      <w:r w:rsidRPr="004C41CC">
        <w:rPr>
          <w:rFonts w:asciiTheme="minorBidi" w:hAnsiTheme="minorBidi" w:cstheme="minorBidi"/>
          <w:sz w:val="22"/>
        </w:rPr>
        <w:t>This competency standard identifies the competencies required to distinguish between different types of Kilns their furniture and recorders. You will be able to perform the loading of different wares in the kiln on the shelves and their unloading. Your underpinning knowledge regarding kiln loading and unloading skills will be sufficient to provide you the basis for your work.</w:t>
      </w:r>
    </w:p>
    <w:p w:rsidR="00112FB7" w:rsidRPr="004C41CC" w:rsidRDefault="00112FB7" w:rsidP="00112FB7">
      <w:pPr>
        <w:pStyle w:val="BodyText"/>
        <w:spacing w:before="0"/>
        <w:ind w:left="0" w:right="1780" w:firstLine="0"/>
        <w:rPr>
          <w:rFonts w:asciiTheme="minorBidi" w:hAnsiTheme="minorBidi" w:cstheme="minorBidi"/>
          <w:sz w:val="20"/>
        </w:rPr>
      </w:pPr>
    </w:p>
    <w:tbl>
      <w:tblPr>
        <w:tblStyle w:val="TableGrid"/>
        <w:tblW w:w="0" w:type="auto"/>
        <w:tblLayout w:type="fixed"/>
        <w:tblLook w:val="01E0" w:firstRow="1" w:lastRow="1" w:firstColumn="1" w:lastColumn="1" w:noHBand="0" w:noVBand="0"/>
      </w:tblPr>
      <w:tblGrid>
        <w:gridCol w:w="3325"/>
        <w:gridCol w:w="5686"/>
      </w:tblGrid>
      <w:tr w:rsidR="00112FB7" w:rsidRPr="004C41CC" w:rsidTr="00112FB7">
        <w:trPr>
          <w:trHeight w:val="570"/>
        </w:trPr>
        <w:tc>
          <w:tcPr>
            <w:tcW w:w="3325" w:type="dxa"/>
            <w:shd w:val="clear" w:color="auto" w:fill="BFBFBF" w:themeFill="background1" w:themeFillShade="BF"/>
            <w:vAlign w:val="center"/>
          </w:tcPr>
          <w:p w:rsidR="00112FB7" w:rsidRPr="004C41CC" w:rsidRDefault="00112FB7" w:rsidP="00112FB7">
            <w:pPr>
              <w:pStyle w:val="TableParagraph"/>
              <w:ind w:left="0" w:right="139"/>
              <w:rPr>
                <w:rFonts w:asciiTheme="minorBidi" w:hAnsiTheme="minorBidi" w:cstheme="minorBidi"/>
                <w:b/>
                <w:sz w:val="24"/>
              </w:rPr>
            </w:pPr>
            <w:r w:rsidRPr="004C41CC">
              <w:rPr>
                <w:rFonts w:asciiTheme="minorBidi" w:hAnsiTheme="minorBidi" w:cstheme="minorBidi"/>
                <w:b/>
                <w:sz w:val="24"/>
              </w:rPr>
              <w:t>Competency Units</w:t>
            </w:r>
          </w:p>
        </w:tc>
        <w:tc>
          <w:tcPr>
            <w:tcW w:w="5686" w:type="dxa"/>
            <w:shd w:val="clear" w:color="auto" w:fill="BFBFBF" w:themeFill="background1" w:themeFillShade="BF"/>
            <w:vAlign w:val="center"/>
          </w:tcPr>
          <w:p w:rsidR="00112FB7" w:rsidRPr="004C41CC" w:rsidRDefault="00112FB7" w:rsidP="00112FB7">
            <w:pPr>
              <w:pStyle w:val="TableParagraph"/>
              <w:ind w:right="1780"/>
              <w:rPr>
                <w:rFonts w:asciiTheme="minorBidi" w:hAnsiTheme="minorBidi" w:cstheme="minorBidi"/>
                <w:b/>
                <w:sz w:val="24"/>
              </w:rPr>
            </w:pPr>
            <w:r w:rsidRPr="004C41CC">
              <w:rPr>
                <w:rFonts w:asciiTheme="minorBidi" w:hAnsiTheme="minorBidi" w:cstheme="minorBidi"/>
                <w:b/>
                <w:sz w:val="24"/>
              </w:rPr>
              <w:t>Performance Criteria</w:t>
            </w:r>
          </w:p>
        </w:tc>
      </w:tr>
      <w:tr w:rsidR="00112FB7" w:rsidRPr="004C41CC" w:rsidTr="00112FB7">
        <w:trPr>
          <w:trHeight w:val="570"/>
        </w:trPr>
        <w:tc>
          <w:tcPr>
            <w:tcW w:w="3325" w:type="dxa"/>
          </w:tcPr>
          <w:p w:rsidR="00112FB7" w:rsidRPr="004C41CC" w:rsidRDefault="00112FB7" w:rsidP="00112FB7">
            <w:pPr>
              <w:pStyle w:val="ListParagraph"/>
              <w:widowControl/>
              <w:adjustRightInd w:val="0"/>
              <w:ind w:left="720" w:right="44" w:firstLine="0"/>
              <w:rPr>
                <w:rFonts w:asciiTheme="minorBidi" w:hAnsiTheme="minorBidi" w:cstheme="minorBidi"/>
                <w:b/>
                <w:sz w:val="24"/>
              </w:rPr>
            </w:pPr>
            <w:r w:rsidRPr="004C41CC">
              <w:rPr>
                <w:rFonts w:asciiTheme="minorBidi" w:hAnsiTheme="minorBidi" w:cstheme="minorBidi"/>
                <w:b/>
              </w:rPr>
              <w:t>N1. Identify different types of Kilns</w:t>
            </w:r>
          </w:p>
        </w:tc>
        <w:tc>
          <w:tcPr>
            <w:tcW w:w="5686" w:type="dxa"/>
            <w:vAlign w:val="center"/>
          </w:tcPr>
          <w:p w:rsidR="00112FB7" w:rsidRPr="004C41CC" w:rsidRDefault="00112FB7" w:rsidP="00112FB7">
            <w:pPr>
              <w:widowControl/>
              <w:adjustRightInd w:val="0"/>
              <w:ind w:right="63"/>
              <w:contextualSpacing/>
              <w:rPr>
                <w:rFonts w:asciiTheme="minorBidi" w:hAnsiTheme="minorBidi" w:cstheme="minorBidi"/>
                <w:bCs/>
              </w:rPr>
            </w:pPr>
            <w:r w:rsidRPr="004C41CC">
              <w:rPr>
                <w:rFonts w:asciiTheme="minorBidi" w:hAnsiTheme="minorBidi" w:cstheme="minorBidi"/>
                <w:bCs/>
              </w:rPr>
              <w:t>The trainee will be able to:</w:t>
            </w:r>
          </w:p>
          <w:p w:rsidR="00112FB7" w:rsidRPr="004C41CC" w:rsidRDefault="00112FB7" w:rsidP="00112FB7">
            <w:pPr>
              <w:widowControl/>
              <w:adjustRightInd w:val="0"/>
              <w:ind w:right="63"/>
              <w:contextualSpacing/>
              <w:rPr>
                <w:rFonts w:asciiTheme="minorBidi" w:hAnsiTheme="minorBidi" w:cstheme="minorBidi"/>
                <w:bCs/>
                <w:iCs/>
              </w:rPr>
            </w:pPr>
            <w:r w:rsidRPr="004C41CC">
              <w:rPr>
                <w:rFonts w:asciiTheme="minorBidi" w:hAnsiTheme="minorBidi" w:cstheme="minorBidi"/>
                <w:bCs/>
                <w:iCs/>
              </w:rPr>
              <w:t>P1. Classify different types of Kilns</w:t>
            </w:r>
          </w:p>
          <w:p w:rsidR="00112FB7" w:rsidRPr="004C41CC" w:rsidRDefault="00112FB7" w:rsidP="002C3E09">
            <w:pPr>
              <w:pStyle w:val="ListParagraph"/>
              <w:widowControl/>
              <w:numPr>
                <w:ilvl w:val="0"/>
                <w:numId w:val="28"/>
              </w:numPr>
              <w:adjustRightInd w:val="0"/>
              <w:ind w:right="63"/>
              <w:contextualSpacing/>
              <w:rPr>
                <w:rFonts w:asciiTheme="minorBidi" w:hAnsiTheme="minorBidi" w:cstheme="minorBidi"/>
                <w:bCs/>
              </w:rPr>
            </w:pPr>
            <w:r w:rsidRPr="004C41CC">
              <w:rPr>
                <w:rFonts w:asciiTheme="minorBidi" w:hAnsiTheme="minorBidi" w:cstheme="minorBidi"/>
                <w:bCs/>
                <w:iCs/>
              </w:rPr>
              <w:t>Shuttle Kiln</w:t>
            </w:r>
          </w:p>
          <w:p w:rsidR="00112FB7" w:rsidRPr="004C41CC" w:rsidRDefault="00112FB7" w:rsidP="002C3E09">
            <w:pPr>
              <w:pStyle w:val="ListParagraph"/>
              <w:widowControl/>
              <w:numPr>
                <w:ilvl w:val="0"/>
                <w:numId w:val="28"/>
              </w:numPr>
              <w:adjustRightInd w:val="0"/>
              <w:ind w:right="63"/>
              <w:contextualSpacing/>
              <w:rPr>
                <w:rFonts w:asciiTheme="minorBidi" w:hAnsiTheme="minorBidi" w:cstheme="minorBidi"/>
                <w:bCs/>
              </w:rPr>
            </w:pPr>
            <w:r w:rsidRPr="004C41CC">
              <w:rPr>
                <w:rFonts w:asciiTheme="minorBidi" w:hAnsiTheme="minorBidi" w:cstheme="minorBidi"/>
                <w:bCs/>
                <w:iCs/>
              </w:rPr>
              <w:t>Tunnel Kiln</w:t>
            </w:r>
          </w:p>
          <w:p w:rsidR="00112FB7" w:rsidRPr="004C41CC" w:rsidRDefault="00112FB7" w:rsidP="002C3E09">
            <w:pPr>
              <w:pStyle w:val="ListParagraph"/>
              <w:widowControl/>
              <w:numPr>
                <w:ilvl w:val="0"/>
                <w:numId w:val="28"/>
              </w:numPr>
              <w:adjustRightInd w:val="0"/>
              <w:ind w:right="63"/>
              <w:contextualSpacing/>
              <w:rPr>
                <w:rFonts w:asciiTheme="minorBidi" w:hAnsiTheme="minorBidi" w:cstheme="minorBidi"/>
                <w:bCs/>
              </w:rPr>
            </w:pPr>
            <w:r w:rsidRPr="004C41CC">
              <w:rPr>
                <w:rFonts w:asciiTheme="minorBidi" w:hAnsiTheme="minorBidi" w:cstheme="minorBidi"/>
                <w:bCs/>
                <w:iCs/>
              </w:rPr>
              <w:t>Roller Kiln</w:t>
            </w:r>
          </w:p>
          <w:p w:rsidR="00112FB7" w:rsidRPr="004C41CC" w:rsidRDefault="00112FB7" w:rsidP="002C3E09">
            <w:pPr>
              <w:pStyle w:val="ListParagraph"/>
              <w:widowControl/>
              <w:numPr>
                <w:ilvl w:val="0"/>
                <w:numId w:val="28"/>
              </w:numPr>
              <w:adjustRightInd w:val="0"/>
              <w:ind w:right="63"/>
              <w:contextualSpacing/>
              <w:rPr>
                <w:rFonts w:asciiTheme="minorBidi" w:hAnsiTheme="minorBidi" w:cstheme="minorBidi"/>
                <w:bCs/>
              </w:rPr>
            </w:pPr>
            <w:r w:rsidRPr="004C41CC">
              <w:rPr>
                <w:rFonts w:asciiTheme="minorBidi" w:hAnsiTheme="minorBidi" w:cstheme="minorBidi"/>
                <w:bCs/>
                <w:iCs/>
              </w:rPr>
              <w:t>Gradient Kiln</w:t>
            </w:r>
          </w:p>
          <w:p w:rsidR="00112FB7" w:rsidRPr="004C41CC" w:rsidRDefault="00112FB7" w:rsidP="002C3E09">
            <w:pPr>
              <w:pStyle w:val="ListParagraph"/>
              <w:widowControl/>
              <w:numPr>
                <w:ilvl w:val="0"/>
                <w:numId w:val="28"/>
              </w:numPr>
              <w:adjustRightInd w:val="0"/>
              <w:ind w:right="63"/>
              <w:contextualSpacing/>
              <w:rPr>
                <w:rFonts w:asciiTheme="minorBidi" w:hAnsiTheme="minorBidi" w:cstheme="minorBidi"/>
                <w:bCs/>
              </w:rPr>
            </w:pPr>
            <w:r w:rsidRPr="004C41CC">
              <w:rPr>
                <w:rFonts w:asciiTheme="minorBidi" w:hAnsiTheme="minorBidi" w:cstheme="minorBidi"/>
                <w:bCs/>
                <w:iCs/>
              </w:rPr>
              <w:t>Muffle Kiln</w:t>
            </w:r>
          </w:p>
          <w:p w:rsidR="00112FB7" w:rsidRPr="004C41CC" w:rsidRDefault="00112FB7" w:rsidP="00112FB7">
            <w:pPr>
              <w:widowControl/>
              <w:adjustRightInd w:val="0"/>
              <w:ind w:right="63"/>
              <w:contextualSpacing/>
              <w:rPr>
                <w:rFonts w:asciiTheme="minorBidi" w:hAnsiTheme="minorBidi" w:cstheme="minorBidi"/>
                <w:bCs/>
              </w:rPr>
            </w:pPr>
            <w:r w:rsidRPr="004C41CC">
              <w:rPr>
                <w:rFonts w:asciiTheme="minorBidi" w:hAnsiTheme="minorBidi" w:cstheme="minorBidi"/>
                <w:bCs/>
              </w:rPr>
              <w:t>P2. Distinguish different types of Kilns based on fuels and products</w:t>
            </w:r>
          </w:p>
        </w:tc>
      </w:tr>
      <w:tr w:rsidR="00112FB7" w:rsidRPr="004C41CC" w:rsidTr="00112FB7">
        <w:trPr>
          <w:trHeight w:val="530"/>
        </w:trPr>
        <w:tc>
          <w:tcPr>
            <w:tcW w:w="3325" w:type="dxa"/>
          </w:tcPr>
          <w:p w:rsidR="00112FB7" w:rsidRPr="004C41CC" w:rsidRDefault="00112FB7" w:rsidP="00112FB7">
            <w:pPr>
              <w:pStyle w:val="ListParagraph"/>
              <w:adjustRightInd w:val="0"/>
              <w:ind w:left="720" w:right="44" w:firstLine="0"/>
              <w:rPr>
                <w:rFonts w:asciiTheme="minorBidi" w:hAnsiTheme="minorBidi" w:cstheme="minorBidi"/>
                <w:b/>
                <w:bCs/>
                <w:u w:val="single"/>
              </w:rPr>
            </w:pPr>
            <w:r w:rsidRPr="004C41CC">
              <w:rPr>
                <w:rFonts w:asciiTheme="minorBidi" w:hAnsiTheme="minorBidi" w:cstheme="minorBidi"/>
                <w:b/>
                <w:bCs/>
              </w:rPr>
              <w:t>N2. Identify different types of Kiln Furniture</w:t>
            </w:r>
          </w:p>
          <w:p w:rsidR="00112FB7" w:rsidRPr="004C41CC" w:rsidRDefault="00112FB7" w:rsidP="00112FB7">
            <w:pPr>
              <w:adjustRightInd w:val="0"/>
              <w:ind w:right="44"/>
              <w:rPr>
                <w:rFonts w:asciiTheme="minorBidi" w:hAnsiTheme="minorBidi" w:cstheme="minorBidi"/>
                <w:b/>
              </w:rPr>
            </w:pPr>
          </w:p>
        </w:tc>
        <w:tc>
          <w:tcPr>
            <w:tcW w:w="5686" w:type="dxa"/>
          </w:tcPr>
          <w:p w:rsidR="00112FB7" w:rsidRPr="004C41CC" w:rsidRDefault="00112FB7" w:rsidP="00112FB7">
            <w:pPr>
              <w:widowControl/>
              <w:adjustRightInd w:val="0"/>
              <w:ind w:right="63"/>
              <w:contextualSpacing/>
              <w:rPr>
                <w:rFonts w:asciiTheme="minorBidi" w:hAnsiTheme="minorBidi" w:cstheme="minorBidi"/>
                <w:bCs/>
              </w:rPr>
            </w:pPr>
            <w:r w:rsidRPr="004C41CC">
              <w:rPr>
                <w:rFonts w:asciiTheme="minorBidi" w:hAnsiTheme="minorBidi" w:cstheme="minorBidi"/>
                <w:bCs/>
              </w:rPr>
              <w:t>The trainee will be able to:</w:t>
            </w:r>
          </w:p>
          <w:p w:rsidR="00112FB7" w:rsidRPr="004C41CC" w:rsidRDefault="00112FB7" w:rsidP="00112FB7">
            <w:pPr>
              <w:widowControl/>
              <w:adjustRightInd w:val="0"/>
              <w:ind w:right="63"/>
              <w:contextualSpacing/>
              <w:rPr>
                <w:rFonts w:asciiTheme="minorBidi" w:hAnsiTheme="minorBidi" w:cstheme="minorBidi"/>
                <w:bCs/>
              </w:rPr>
            </w:pPr>
            <w:r w:rsidRPr="004C41CC">
              <w:rPr>
                <w:rFonts w:asciiTheme="minorBidi" w:hAnsiTheme="minorBidi" w:cstheme="minorBidi"/>
                <w:bCs/>
              </w:rPr>
              <w:t>P1.Identify different Kiln furniture.</w:t>
            </w:r>
            <w:r>
              <w:rPr>
                <w:rFonts w:asciiTheme="minorBidi" w:hAnsiTheme="minorBidi" w:cstheme="minorBidi"/>
                <w:bCs/>
              </w:rPr>
              <w:t xml:space="preserve"> </w:t>
            </w:r>
            <w:r w:rsidRPr="004C41CC">
              <w:rPr>
                <w:rFonts w:asciiTheme="minorBidi" w:hAnsiTheme="minorBidi" w:cstheme="minorBidi"/>
                <w:bCs/>
              </w:rPr>
              <w:t>e.g.</w:t>
            </w:r>
          </w:p>
          <w:p w:rsidR="00112FB7" w:rsidRPr="004C41CC" w:rsidRDefault="00112FB7" w:rsidP="002C3E09">
            <w:pPr>
              <w:pStyle w:val="ListParagraph"/>
              <w:widowControl/>
              <w:numPr>
                <w:ilvl w:val="0"/>
                <w:numId w:val="29"/>
              </w:numPr>
              <w:adjustRightInd w:val="0"/>
              <w:ind w:right="63"/>
              <w:contextualSpacing/>
              <w:rPr>
                <w:rFonts w:asciiTheme="minorBidi" w:hAnsiTheme="minorBidi" w:cstheme="minorBidi"/>
                <w:bCs/>
              </w:rPr>
            </w:pPr>
            <w:r w:rsidRPr="004C41CC">
              <w:rPr>
                <w:rFonts w:asciiTheme="minorBidi" w:hAnsiTheme="minorBidi" w:cstheme="minorBidi"/>
                <w:bCs/>
              </w:rPr>
              <w:t>Silicon carbide</w:t>
            </w:r>
          </w:p>
          <w:p w:rsidR="00112FB7" w:rsidRPr="004C41CC" w:rsidRDefault="00112FB7" w:rsidP="002C3E09">
            <w:pPr>
              <w:pStyle w:val="ListParagraph"/>
              <w:widowControl/>
              <w:numPr>
                <w:ilvl w:val="0"/>
                <w:numId w:val="29"/>
              </w:numPr>
              <w:adjustRightInd w:val="0"/>
              <w:ind w:right="63"/>
              <w:contextualSpacing/>
              <w:rPr>
                <w:rFonts w:asciiTheme="minorBidi" w:hAnsiTheme="minorBidi" w:cstheme="minorBidi"/>
                <w:bCs/>
              </w:rPr>
            </w:pPr>
            <w:proofErr w:type="spellStart"/>
            <w:r w:rsidRPr="004C41CC">
              <w:rPr>
                <w:rFonts w:asciiTheme="minorBidi" w:hAnsiTheme="minorBidi" w:cstheme="minorBidi"/>
                <w:bCs/>
              </w:rPr>
              <w:t>Mullite</w:t>
            </w:r>
            <w:proofErr w:type="spellEnd"/>
            <w:r w:rsidRPr="004C41CC">
              <w:rPr>
                <w:rFonts w:asciiTheme="minorBidi" w:hAnsiTheme="minorBidi" w:cstheme="minorBidi"/>
                <w:bCs/>
              </w:rPr>
              <w:t xml:space="preserve"> Cordierite</w:t>
            </w:r>
          </w:p>
          <w:p w:rsidR="00112FB7" w:rsidRPr="004C41CC" w:rsidRDefault="00112FB7" w:rsidP="002C3E09">
            <w:pPr>
              <w:pStyle w:val="ListParagraph"/>
              <w:widowControl/>
              <w:numPr>
                <w:ilvl w:val="0"/>
                <w:numId w:val="29"/>
              </w:numPr>
              <w:adjustRightInd w:val="0"/>
              <w:ind w:right="63"/>
              <w:contextualSpacing/>
              <w:rPr>
                <w:rFonts w:asciiTheme="minorBidi" w:hAnsiTheme="minorBidi" w:cstheme="minorBidi"/>
                <w:bCs/>
              </w:rPr>
            </w:pPr>
            <w:r w:rsidRPr="004C41CC">
              <w:rPr>
                <w:rFonts w:asciiTheme="minorBidi" w:hAnsiTheme="minorBidi" w:cstheme="minorBidi"/>
                <w:bCs/>
              </w:rPr>
              <w:t>Refractory Slabs</w:t>
            </w:r>
          </w:p>
          <w:p w:rsidR="00112FB7" w:rsidRPr="004C41CC" w:rsidRDefault="00112FB7" w:rsidP="002C3E09">
            <w:pPr>
              <w:pStyle w:val="ListParagraph"/>
              <w:widowControl/>
              <w:numPr>
                <w:ilvl w:val="0"/>
                <w:numId w:val="29"/>
              </w:numPr>
              <w:adjustRightInd w:val="0"/>
              <w:ind w:right="63"/>
              <w:contextualSpacing/>
              <w:rPr>
                <w:rFonts w:asciiTheme="minorBidi" w:hAnsiTheme="minorBidi" w:cstheme="minorBidi"/>
                <w:bCs/>
              </w:rPr>
            </w:pPr>
            <w:r w:rsidRPr="004C41CC">
              <w:rPr>
                <w:rFonts w:asciiTheme="minorBidi" w:hAnsiTheme="minorBidi" w:cstheme="minorBidi"/>
                <w:bCs/>
              </w:rPr>
              <w:t>Caps and splicers</w:t>
            </w:r>
          </w:p>
          <w:p w:rsidR="00112FB7" w:rsidRPr="004C41CC" w:rsidRDefault="00112FB7" w:rsidP="002C3E09">
            <w:pPr>
              <w:pStyle w:val="ListParagraph"/>
              <w:widowControl/>
              <w:numPr>
                <w:ilvl w:val="0"/>
                <w:numId w:val="29"/>
              </w:numPr>
              <w:adjustRightInd w:val="0"/>
              <w:ind w:right="63"/>
              <w:contextualSpacing/>
              <w:rPr>
                <w:rFonts w:asciiTheme="minorBidi" w:hAnsiTheme="minorBidi" w:cstheme="minorBidi"/>
                <w:bCs/>
              </w:rPr>
            </w:pPr>
            <w:r w:rsidRPr="004C41CC">
              <w:rPr>
                <w:rFonts w:asciiTheme="minorBidi" w:hAnsiTheme="minorBidi" w:cstheme="minorBidi"/>
                <w:bCs/>
              </w:rPr>
              <w:t>Ceramics wool</w:t>
            </w:r>
          </w:p>
          <w:p w:rsidR="00112FB7" w:rsidRPr="004C41CC" w:rsidRDefault="00112FB7" w:rsidP="002C3E09">
            <w:pPr>
              <w:pStyle w:val="ListParagraph"/>
              <w:widowControl/>
              <w:numPr>
                <w:ilvl w:val="0"/>
                <w:numId w:val="29"/>
              </w:numPr>
              <w:adjustRightInd w:val="0"/>
              <w:ind w:right="63"/>
              <w:contextualSpacing/>
              <w:rPr>
                <w:rFonts w:asciiTheme="minorBidi" w:hAnsiTheme="minorBidi" w:cstheme="minorBidi"/>
                <w:bCs/>
              </w:rPr>
            </w:pPr>
            <w:proofErr w:type="spellStart"/>
            <w:r w:rsidRPr="004C41CC">
              <w:rPr>
                <w:rFonts w:asciiTheme="minorBidi" w:hAnsiTheme="minorBidi" w:cstheme="minorBidi"/>
                <w:bCs/>
              </w:rPr>
              <w:t>Saggers</w:t>
            </w:r>
            <w:proofErr w:type="spellEnd"/>
          </w:p>
          <w:p w:rsidR="00112FB7" w:rsidRPr="004C41CC" w:rsidRDefault="00112FB7" w:rsidP="002C3E09">
            <w:pPr>
              <w:pStyle w:val="ListParagraph"/>
              <w:widowControl/>
              <w:numPr>
                <w:ilvl w:val="0"/>
                <w:numId w:val="29"/>
              </w:numPr>
              <w:adjustRightInd w:val="0"/>
              <w:ind w:right="63"/>
              <w:contextualSpacing/>
              <w:rPr>
                <w:rFonts w:asciiTheme="minorBidi" w:hAnsiTheme="minorBidi" w:cstheme="minorBidi"/>
                <w:bCs/>
              </w:rPr>
            </w:pPr>
            <w:r w:rsidRPr="004C41CC">
              <w:rPr>
                <w:rFonts w:asciiTheme="minorBidi" w:hAnsiTheme="minorBidi" w:cstheme="minorBidi"/>
                <w:bCs/>
              </w:rPr>
              <w:t>Ceramics Rollers</w:t>
            </w:r>
          </w:p>
          <w:p w:rsidR="00112FB7" w:rsidRPr="004C41CC" w:rsidRDefault="00112FB7" w:rsidP="00112FB7">
            <w:pPr>
              <w:widowControl/>
              <w:adjustRightInd w:val="0"/>
              <w:ind w:right="63"/>
              <w:contextualSpacing/>
              <w:rPr>
                <w:rFonts w:asciiTheme="minorBidi" w:hAnsiTheme="minorBidi" w:cstheme="minorBidi"/>
                <w:bCs/>
              </w:rPr>
            </w:pPr>
            <w:r w:rsidRPr="004C41CC">
              <w:rPr>
                <w:rFonts w:asciiTheme="minorBidi" w:hAnsiTheme="minorBidi" w:cstheme="minorBidi"/>
                <w:bCs/>
              </w:rPr>
              <w:t>P2. Check the furniture to identify faults</w:t>
            </w:r>
          </w:p>
        </w:tc>
      </w:tr>
      <w:tr w:rsidR="00112FB7" w:rsidRPr="004C41CC" w:rsidTr="00112FB7">
        <w:trPr>
          <w:trHeight w:val="1063"/>
        </w:trPr>
        <w:tc>
          <w:tcPr>
            <w:tcW w:w="3325" w:type="dxa"/>
          </w:tcPr>
          <w:p w:rsidR="00112FB7" w:rsidRPr="004C41CC" w:rsidRDefault="00112FB7" w:rsidP="00112FB7">
            <w:pPr>
              <w:pStyle w:val="ListParagraph"/>
              <w:adjustRightInd w:val="0"/>
              <w:ind w:left="720" w:right="44" w:firstLine="0"/>
              <w:rPr>
                <w:rFonts w:asciiTheme="minorBidi" w:hAnsiTheme="minorBidi" w:cstheme="minorBidi"/>
                <w:b/>
                <w:bCs/>
              </w:rPr>
            </w:pPr>
            <w:r w:rsidRPr="004C41CC">
              <w:rPr>
                <w:rFonts w:asciiTheme="minorBidi" w:hAnsiTheme="minorBidi" w:cstheme="minorBidi"/>
                <w:b/>
                <w:bCs/>
              </w:rPr>
              <w:t>N3. Perform Stacking in Kiln</w:t>
            </w:r>
          </w:p>
          <w:p w:rsidR="00112FB7" w:rsidRPr="004C41CC" w:rsidRDefault="00112FB7" w:rsidP="00112FB7">
            <w:pPr>
              <w:pStyle w:val="TableParagraph"/>
              <w:ind w:left="0" w:right="44"/>
              <w:rPr>
                <w:rFonts w:asciiTheme="minorBidi" w:hAnsiTheme="minorBidi" w:cstheme="minorBidi"/>
                <w:b/>
                <w:sz w:val="24"/>
              </w:rPr>
            </w:pPr>
          </w:p>
        </w:tc>
        <w:tc>
          <w:tcPr>
            <w:tcW w:w="5686" w:type="dxa"/>
          </w:tcPr>
          <w:p w:rsidR="00112FB7" w:rsidRPr="004C41CC" w:rsidRDefault="00112FB7" w:rsidP="00112FB7">
            <w:pPr>
              <w:widowControl/>
              <w:adjustRightInd w:val="0"/>
              <w:ind w:right="63"/>
              <w:contextualSpacing/>
              <w:rPr>
                <w:rFonts w:asciiTheme="minorBidi" w:hAnsiTheme="minorBidi" w:cstheme="minorBidi"/>
                <w:bCs/>
              </w:rPr>
            </w:pPr>
            <w:r w:rsidRPr="004C41CC">
              <w:rPr>
                <w:rFonts w:asciiTheme="minorBidi" w:hAnsiTheme="minorBidi" w:cstheme="minorBidi"/>
                <w:bCs/>
              </w:rPr>
              <w:t>The trainee will be able to:</w:t>
            </w:r>
          </w:p>
          <w:p w:rsidR="00112FB7" w:rsidRPr="004C41CC" w:rsidRDefault="00112FB7" w:rsidP="00112FB7">
            <w:pPr>
              <w:widowControl/>
              <w:adjustRightInd w:val="0"/>
              <w:ind w:right="63"/>
              <w:contextualSpacing/>
              <w:rPr>
                <w:rFonts w:asciiTheme="minorBidi" w:hAnsiTheme="minorBidi" w:cstheme="minorBidi"/>
                <w:bCs/>
              </w:rPr>
            </w:pPr>
            <w:r w:rsidRPr="004C41CC">
              <w:rPr>
                <w:rFonts w:asciiTheme="minorBidi" w:hAnsiTheme="minorBidi" w:cstheme="minorBidi"/>
                <w:bCs/>
              </w:rPr>
              <w:t>P1.Perform coating/kiln wash on the Kiln Furniture excluding Pillars etc.</w:t>
            </w:r>
          </w:p>
          <w:p w:rsidR="00112FB7" w:rsidRPr="004C41CC" w:rsidRDefault="00112FB7" w:rsidP="00112FB7">
            <w:pPr>
              <w:widowControl/>
              <w:adjustRightInd w:val="0"/>
              <w:ind w:right="63"/>
              <w:contextualSpacing/>
              <w:rPr>
                <w:rFonts w:asciiTheme="minorBidi" w:hAnsiTheme="minorBidi" w:cstheme="minorBidi"/>
                <w:bCs/>
              </w:rPr>
            </w:pPr>
            <w:r w:rsidRPr="004C41CC">
              <w:rPr>
                <w:rFonts w:asciiTheme="minorBidi" w:hAnsiTheme="minorBidi" w:cstheme="minorBidi"/>
                <w:bCs/>
              </w:rPr>
              <w:t>P2.Calclate the capacity for loading</w:t>
            </w:r>
          </w:p>
          <w:p w:rsidR="00112FB7" w:rsidRPr="004C41CC" w:rsidRDefault="00112FB7" w:rsidP="00112FB7">
            <w:pPr>
              <w:widowControl/>
              <w:adjustRightInd w:val="0"/>
              <w:ind w:right="63"/>
              <w:contextualSpacing/>
              <w:rPr>
                <w:rFonts w:asciiTheme="minorBidi" w:hAnsiTheme="minorBidi" w:cstheme="minorBidi"/>
                <w:bCs/>
              </w:rPr>
            </w:pPr>
            <w:r w:rsidRPr="004C41CC">
              <w:rPr>
                <w:rFonts w:asciiTheme="minorBidi" w:hAnsiTheme="minorBidi" w:cstheme="minorBidi"/>
                <w:bCs/>
              </w:rPr>
              <w:t>P3.Perform uniform loading of green wares on kiln cars</w:t>
            </w:r>
          </w:p>
          <w:p w:rsidR="00112FB7" w:rsidRPr="004C41CC" w:rsidRDefault="00112FB7" w:rsidP="00112FB7">
            <w:pPr>
              <w:widowControl/>
              <w:adjustRightInd w:val="0"/>
              <w:ind w:right="63"/>
              <w:contextualSpacing/>
              <w:rPr>
                <w:rFonts w:asciiTheme="minorBidi" w:hAnsiTheme="minorBidi" w:cstheme="minorBidi"/>
                <w:bCs/>
              </w:rPr>
            </w:pPr>
            <w:r w:rsidRPr="004C41CC">
              <w:rPr>
                <w:rFonts w:asciiTheme="minorBidi" w:hAnsiTheme="minorBidi" w:cstheme="minorBidi"/>
                <w:bCs/>
              </w:rPr>
              <w:t>P4.Perform adequate distance between the green wares</w:t>
            </w:r>
          </w:p>
          <w:p w:rsidR="00112FB7" w:rsidRPr="004C41CC" w:rsidRDefault="00112FB7" w:rsidP="00112FB7">
            <w:pPr>
              <w:widowControl/>
              <w:adjustRightInd w:val="0"/>
              <w:ind w:right="63"/>
              <w:contextualSpacing/>
              <w:rPr>
                <w:rFonts w:asciiTheme="minorBidi" w:hAnsiTheme="minorBidi" w:cstheme="minorBidi"/>
              </w:rPr>
            </w:pPr>
            <w:r w:rsidRPr="004C41CC">
              <w:rPr>
                <w:rFonts w:asciiTheme="minorBidi" w:hAnsiTheme="minorBidi" w:cstheme="minorBidi"/>
                <w:bCs/>
              </w:rPr>
              <w:t>P5.</w:t>
            </w:r>
            <w:r w:rsidRPr="004C41CC">
              <w:rPr>
                <w:rFonts w:asciiTheme="minorBidi" w:hAnsiTheme="minorBidi" w:cstheme="minorBidi"/>
              </w:rPr>
              <w:t>Perform the lubrication of the mechanical parts in</w:t>
            </w:r>
          </w:p>
          <w:p w:rsidR="00112FB7" w:rsidRPr="004C41CC" w:rsidRDefault="00112FB7" w:rsidP="00112FB7">
            <w:pPr>
              <w:widowControl/>
              <w:adjustRightInd w:val="0"/>
              <w:ind w:right="63"/>
              <w:contextualSpacing/>
              <w:rPr>
                <w:rFonts w:asciiTheme="minorBidi" w:hAnsiTheme="minorBidi" w:cstheme="minorBidi"/>
              </w:rPr>
            </w:pPr>
            <w:r w:rsidRPr="004C41CC">
              <w:rPr>
                <w:rFonts w:asciiTheme="minorBidi" w:hAnsiTheme="minorBidi" w:cstheme="minorBidi"/>
              </w:rPr>
              <w:lastRenderedPageBreak/>
              <w:t xml:space="preserve"> Kiln</w:t>
            </w:r>
          </w:p>
          <w:p w:rsidR="00112FB7" w:rsidRPr="004C41CC" w:rsidRDefault="00112FB7" w:rsidP="00112FB7">
            <w:pPr>
              <w:widowControl/>
              <w:adjustRightInd w:val="0"/>
              <w:ind w:right="63"/>
              <w:contextualSpacing/>
              <w:rPr>
                <w:rFonts w:asciiTheme="minorBidi" w:hAnsiTheme="minorBidi" w:cstheme="minorBidi"/>
              </w:rPr>
            </w:pPr>
            <w:r w:rsidRPr="004C41CC">
              <w:rPr>
                <w:rFonts w:asciiTheme="minorBidi" w:hAnsiTheme="minorBidi" w:cstheme="minorBidi"/>
              </w:rPr>
              <w:t>P6.Perform unloading of Kiln</w:t>
            </w:r>
          </w:p>
          <w:p w:rsidR="00112FB7" w:rsidRPr="004C41CC" w:rsidRDefault="00112FB7" w:rsidP="00112FB7">
            <w:pPr>
              <w:widowControl/>
              <w:adjustRightInd w:val="0"/>
              <w:ind w:right="63"/>
              <w:contextualSpacing/>
              <w:rPr>
                <w:rFonts w:asciiTheme="minorBidi" w:hAnsiTheme="minorBidi" w:cstheme="minorBidi"/>
                <w:bCs/>
              </w:rPr>
            </w:pPr>
            <w:r w:rsidRPr="004C41CC">
              <w:rPr>
                <w:rFonts w:asciiTheme="minorBidi" w:hAnsiTheme="minorBidi" w:cstheme="minorBidi"/>
              </w:rPr>
              <w:t>P6.Evaluate the whole process of stacking in Kiln</w:t>
            </w:r>
          </w:p>
        </w:tc>
      </w:tr>
    </w:tbl>
    <w:p w:rsidR="00112FB7" w:rsidRPr="004C41CC" w:rsidRDefault="00112FB7" w:rsidP="00112FB7">
      <w:pPr>
        <w:keepNext/>
        <w:spacing w:before="240" w:after="120" w:line="360" w:lineRule="auto"/>
        <w:rPr>
          <w:rFonts w:asciiTheme="minorBidi" w:hAnsiTheme="minorBidi" w:cstheme="minorBidi"/>
          <w:b/>
          <w:color w:val="0070C0"/>
          <w:sz w:val="24"/>
        </w:rPr>
      </w:pPr>
      <w:r w:rsidRPr="004C41CC">
        <w:rPr>
          <w:rFonts w:asciiTheme="minorBidi" w:hAnsiTheme="minorBidi" w:cstheme="minorBidi"/>
          <w:b/>
          <w:color w:val="0070C0"/>
          <w:sz w:val="24"/>
        </w:rPr>
        <w:lastRenderedPageBreak/>
        <w:t>Knowledge and Understanding</w:t>
      </w:r>
    </w:p>
    <w:p w:rsidR="00112FB7" w:rsidRPr="004C41CC" w:rsidRDefault="00112FB7" w:rsidP="00112FB7">
      <w:pPr>
        <w:pStyle w:val="BodyText"/>
        <w:spacing w:before="0"/>
        <w:ind w:left="0" w:right="1780" w:firstLine="0"/>
        <w:jc w:val="both"/>
        <w:rPr>
          <w:rFonts w:asciiTheme="minorBidi" w:hAnsiTheme="minorBidi" w:cstheme="minorBidi"/>
          <w:sz w:val="22"/>
        </w:rPr>
      </w:pPr>
      <w:r w:rsidRPr="004C41CC">
        <w:rPr>
          <w:rFonts w:asciiTheme="minorBidi" w:hAnsiTheme="minorBidi" w:cstheme="minorBidi"/>
          <w:sz w:val="22"/>
        </w:rPr>
        <w:t>The candidate must be able to demonstrate underpinning knowledge and understanding required to carry out the tasks covered in this competency standard. This includes the knowledge of:</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Types of kilns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Types of kiln furniture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Understand the loading of the different green wares in the Kiln</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Apply the coating/Kiln wash on the kiln furniture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Understand the Kiln Car</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Understand the different kiln Furniture to set the Green Wares</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Understand the unloading</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Prepare the coating/Kiln wash for Kiln furniture</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100" w:name="_Toc5792736"/>
      <w:r w:rsidRPr="004C41CC">
        <w:rPr>
          <w:rFonts w:asciiTheme="minorBidi" w:hAnsiTheme="minorBidi" w:cstheme="minorBidi"/>
          <w:b/>
          <w:color w:val="0070C0"/>
          <w:sz w:val="24"/>
        </w:rPr>
        <w:t>Critical Evidences Required</w:t>
      </w:r>
      <w:bookmarkEnd w:id="100"/>
    </w:p>
    <w:p w:rsidR="00112FB7" w:rsidRPr="004C41CC" w:rsidRDefault="00112FB7" w:rsidP="00112FB7">
      <w:pPr>
        <w:pStyle w:val="BodyText"/>
        <w:spacing w:before="0"/>
        <w:ind w:left="220" w:right="1780" w:firstLine="0"/>
        <w:rPr>
          <w:rFonts w:asciiTheme="minorBidi" w:hAnsiTheme="minorBidi" w:cstheme="minorBidi"/>
          <w:sz w:val="22"/>
          <w:szCs w:val="22"/>
        </w:rPr>
      </w:pPr>
      <w:r w:rsidRPr="004C41CC">
        <w:rPr>
          <w:rFonts w:asciiTheme="minorBidi" w:hAnsiTheme="minorBidi" w:cstheme="minorBidi"/>
          <w:sz w:val="22"/>
          <w:szCs w:val="22"/>
        </w:rPr>
        <w:t>The candidate needs to produce following critical evidence(s) in order to be competent in this competency standard:</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Perform stacking of sanitary ware, table ware, refractory bricks etc.</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Describe the material used for coating /kiln wash</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Prepare the coating for kiln furniture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 xml:space="preserve"> Apply the coating on furniture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Identify different Kiln furniture</w:t>
      </w:r>
    </w:p>
    <w:p w:rsidR="00112FB7" w:rsidRPr="007D7BB2" w:rsidRDefault="00112FB7" w:rsidP="002C3E09">
      <w:pPr>
        <w:pStyle w:val="BodyText"/>
        <w:numPr>
          <w:ilvl w:val="0"/>
          <w:numId w:val="5"/>
        </w:numPr>
        <w:spacing w:before="0" w:line="276" w:lineRule="auto"/>
        <w:ind w:left="936"/>
        <w:jc w:val="both"/>
        <w:rPr>
          <w:rFonts w:asciiTheme="minorBidi" w:hAnsiTheme="minorBidi" w:cstheme="minorBidi"/>
          <w:sz w:val="22"/>
        </w:rPr>
      </w:pPr>
      <w:r w:rsidRPr="007D7BB2">
        <w:rPr>
          <w:rFonts w:asciiTheme="minorBidi" w:hAnsiTheme="minorBidi" w:cstheme="minorBidi"/>
          <w:sz w:val="22"/>
        </w:rPr>
        <w:t>Demonstrate the unloading of the fired material from the kiln</w:t>
      </w:r>
    </w:p>
    <w:p w:rsidR="00112FB7" w:rsidRPr="004C41CC" w:rsidRDefault="00112FB7" w:rsidP="00112FB7">
      <w:pPr>
        <w:keepNext/>
        <w:spacing w:before="240" w:after="120" w:line="360" w:lineRule="auto"/>
        <w:rPr>
          <w:rFonts w:asciiTheme="minorBidi" w:hAnsiTheme="minorBidi" w:cstheme="minorBidi"/>
          <w:b/>
          <w:color w:val="0070C0"/>
          <w:sz w:val="24"/>
        </w:rPr>
      </w:pPr>
      <w:bookmarkStart w:id="101" w:name="_Toc5792737"/>
      <w:r w:rsidRPr="004C41CC">
        <w:rPr>
          <w:rFonts w:asciiTheme="minorBidi" w:hAnsiTheme="minorBidi" w:cstheme="minorBidi"/>
          <w:b/>
          <w:color w:val="0070C0"/>
          <w:sz w:val="24"/>
        </w:rPr>
        <w:t>List of Tools and Equipment</w:t>
      </w:r>
      <w:bookmarkEnd w:id="101"/>
    </w:p>
    <w:tbl>
      <w:tblPr>
        <w:tblStyle w:val="TableGrid"/>
        <w:tblW w:w="0" w:type="auto"/>
        <w:tblInd w:w="940" w:type="dxa"/>
        <w:tblLayout w:type="fixed"/>
        <w:tblLook w:val="04A0" w:firstRow="1" w:lastRow="0" w:firstColumn="1" w:lastColumn="0" w:noHBand="0" w:noVBand="1"/>
      </w:tblPr>
      <w:tblGrid>
        <w:gridCol w:w="855"/>
        <w:gridCol w:w="4973"/>
        <w:gridCol w:w="1350"/>
      </w:tblGrid>
      <w:tr w:rsidR="00112FB7" w:rsidRPr="004C41CC" w:rsidTr="00112FB7">
        <w:tc>
          <w:tcPr>
            <w:tcW w:w="855" w:type="dxa"/>
            <w:shd w:val="clear" w:color="auto" w:fill="A6A6A6" w:themeFill="background1" w:themeFillShade="A6"/>
          </w:tcPr>
          <w:p w:rsidR="00112FB7" w:rsidRPr="004C41CC" w:rsidRDefault="00112FB7" w:rsidP="00112FB7">
            <w:pPr>
              <w:pStyle w:val="NoSpacing"/>
              <w:rPr>
                <w:rFonts w:asciiTheme="minorBidi" w:hAnsiTheme="minorBidi" w:cstheme="minorBidi"/>
                <w:b/>
              </w:rPr>
            </w:pPr>
            <w:r w:rsidRPr="004C41CC">
              <w:rPr>
                <w:rFonts w:asciiTheme="minorBidi" w:hAnsiTheme="minorBidi" w:cstheme="minorBidi"/>
                <w:b/>
              </w:rPr>
              <w:t xml:space="preserve">#Sr. No. </w:t>
            </w:r>
          </w:p>
        </w:tc>
        <w:tc>
          <w:tcPr>
            <w:tcW w:w="4973" w:type="dxa"/>
            <w:shd w:val="clear" w:color="auto" w:fill="A6A6A6" w:themeFill="background1" w:themeFillShade="A6"/>
          </w:tcPr>
          <w:p w:rsidR="00112FB7" w:rsidRPr="004C41CC" w:rsidRDefault="00112FB7" w:rsidP="00112FB7">
            <w:pPr>
              <w:ind w:right="1780"/>
              <w:rPr>
                <w:rFonts w:asciiTheme="minorBidi" w:hAnsiTheme="minorBidi" w:cstheme="minorBidi"/>
                <w:b/>
              </w:rPr>
            </w:pPr>
            <w:r w:rsidRPr="004C41CC">
              <w:rPr>
                <w:rFonts w:asciiTheme="minorBidi" w:hAnsiTheme="minorBidi" w:cstheme="minorBidi"/>
                <w:b/>
              </w:rPr>
              <w:t xml:space="preserve"> Equipment </w:t>
            </w:r>
          </w:p>
        </w:tc>
        <w:tc>
          <w:tcPr>
            <w:tcW w:w="1350" w:type="dxa"/>
            <w:shd w:val="clear" w:color="auto" w:fill="A6A6A6" w:themeFill="background1" w:themeFillShade="A6"/>
          </w:tcPr>
          <w:p w:rsidR="00112FB7" w:rsidRPr="004C41CC" w:rsidRDefault="00112FB7" w:rsidP="00112FB7">
            <w:pPr>
              <w:rPr>
                <w:rFonts w:asciiTheme="minorBidi" w:hAnsiTheme="minorBidi" w:cstheme="minorBidi"/>
                <w:b/>
              </w:rPr>
            </w:pPr>
            <w:r w:rsidRPr="004C41CC">
              <w:rPr>
                <w:rFonts w:asciiTheme="minorBidi" w:hAnsiTheme="minorBidi" w:cstheme="minorBidi"/>
                <w:b/>
              </w:rPr>
              <w:t>Quantity</w:t>
            </w:r>
          </w:p>
        </w:tc>
      </w:tr>
      <w:tr w:rsidR="00112FB7" w:rsidRPr="004C41CC" w:rsidTr="00112FB7">
        <w:tc>
          <w:tcPr>
            <w:tcW w:w="855" w:type="dxa"/>
          </w:tcPr>
          <w:p w:rsidR="00112FB7" w:rsidRPr="004C41CC" w:rsidRDefault="00112FB7" w:rsidP="00112FB7">
            <w:pPr>
              <w:pStyle w:val="BodyText"/>
              <w:spacing w:before="0"/>
              <w:ind w:left="0" w:right="1780" w:firstLine="0"/>
              <w:rPr>
                <w:rFonts w:asciiTheme="minorBidi" w:hAnsiTheme="minorBidi" w:cstheme="minorBidi"/>
                <w:sz w:val="22"/>
                <w:szCs w:val="22"/>
              </w:rPr>
            </w:pPr>
            <w:r w:rsidRPr="004C41CC">
              <w:rPr>
                <w:rFonts w:asciiTheme="minorBidi" w:hAnsiTheme="minorBidi" w:cstheme="minorBidi"/>
                <w:sz w:val="22"/>
                <w:szCs w:val="22"/>
              </w:rPr>
              <w:t>1</w:t>
            </w:r>
          </w:p>
        </w:tc>
        <w:tc>
          <w:tcPr>
            <w:tcW w:w="4973" w:type="dxa"/>
          </w:tcPr>
          <w:p w:rsidR="00112FB7" w:rsidRPr="004C41CC" w:rsidRDefault="00112FB7" w:rsidP="00112FB7">
            <w:pPr>
              <w:pStyle w:val="BodyText"/>
              <w:spacing w:before="0"/>
              <w:ind w:left="0" w:right="162" w:firstLine="0"/>
              <w:rPr>
                <w:rFonts w:asciiTheme="minorBidi" w:hAnsiTheme="minorBidi" w:cstheme="minorBidi"/>
                <w:sz w:val="22"/>
                <w:szCs w:val="22"/>
              </w:rPr>
            </w:pPr>
            <w:r w:rsidRPr="004C41CC">
              <w:rPr>
                <w:rFonts w:asciiTheme="minorBidi" w:hAnsiTheme="minorBidi" w:cstheme="minorBidi"/>
                <w:sz w:val="22"/>
                <w:szCs w:val="22"/>
              </w:rPr>
              <w:t xml:space="preserve">Shuttle kiln with all accessories Furniture’s Sic Slabs, </w:t>
            </w:r>
            <w:proofErr w:type="spellStart"/>
            <w:r w:rsidRPr="004C41CC">
              <w:rPr>
                <w:rFonts w:asciiTheme="minorBidi" w:hAnsiTheme="minorBidi" w:cstheme="minorBidi"/>
                <w:sz w:val="22"/>
                <w:szCs w:val="22"/>
              </w:rPr>
              <w:t>Saggers</w:t>
            </w:r>
            <w:proofErr w:type="spellEnd"/>
            <w:r w:rsidRPr="004C41CC">
              <w:rPr>
                <w:rFonts w:asciiTheme="minorBidi" w:hAnsiTheme="minorBidi" w:cstheme="minorBidi"/>
                <w:sz w:val="22"/>
                <w:szCs w:val="22"/>
              </w:rPr>
              <w:t xml:space="preserve">, Pillar </w:t>
            </w:r>
            <w:proofErr w:type="spellStart"/>
            <w:r w:rsidRPr="004C41CC">
              <w:rPr>
                <w:rFonts w:asciiTheme="minorBidi" w:hAnsiTheme="minorBidi" w:cstheme="minorBidi"/>
                <w:sz w:val="22"/>
                <w:szCs w:val="22"/>
              </w:rPr>
              <w:t>etc</w:t>
            </w:r>
            <w:proofErr w:type="spellEnd"/>
          </w:p>
        </w:tc>
        <w:tc>
          <w:tcPr>
            <w:tcW w:w="1350" w:type="dxa"/>
          </w:tcPr>
          <w:p w:rsidR="00112FB7" w:rsidRPr="004C41CC" w:rsidRDefault="00112FB7" w:rsidP="00112FB7">
            <w:pPr>
              <w:pStyle w:val="BodyText"/>
              <w:spacing w:before="0"/>
              <w:ind w:left="0" w:right="1780" w:firstLine="0"/>
              <w:jc w:val="center"/>
              <w:rPr>
                <w:rFonts w:asciiTheme="minorBidi" w:hAnsiTheme="minorBidi" w:cstheme="minorBidi"/>
                <w:sz w:val="22"/>
                <w:szCs w:val="22"/>
              </w:rPr>
            </w:pPr>
            <w:r w:rsidRPr="004C41CC">
              <w:rPr>
                <w:rFonts w:asciiTheme="minorBidi" w:hAnsiTheme="minorBidi" w:cstheme="minorBidi"/>
                <w:sz w:val="22"/>
                <w:szCs w:val="22"/>
              </w:rPr>
              <w:t>1</w:t>
            </w:r>
          </w:p>
        </w:tc>
      </w:tr>
      <w:tr w:rsidR="00112FB7" w:rsidRPr="004C41CC" w:rsidTr="00112FB7">
        <w:tc>
          <w:tcPr>
            <w:tcW w:w="855" w:type="dxa"/>
          </w:tcPr>
          <w:p w:rsidR="00112FB7" w:rsidRPr="004C41CC" w:rsidRDefault="00112FB7" w:rsidP="00112FB7">
            <w:pPr>
              <w:pStyle w:val="BodyText"/>
              <w:spacing w:before="0"/>
              <w:ind w:left="0" w:right="1780" w:firstLine="0"/>
              <w:rPr>
                <w:rFonts w:asciiTheme="minorBidi" w:hAnsiTheme="minorBidi" w:cstheme="minorBidi"/>
                <w:sz w:val="22"/>
                <w:szCs w:val="22"/>
              </w:rPr>
            </w:pPr>
            <w:r w:rsidRPr="004C41CC">
              <w:rPr>
                <w:rFonts w:asciiTheme="minorBidi" w:hAnsiTheme="minorBidi" w:cstheme="minorBidi"/>
                <w:sz w:val="22"/>
                <w:szCs w:val="22"/>
              </w:rPr>
              <w:t>2</w:t>
            </w:r>
          </w:p>
        </w:tc>
        <w:tc>
          <w:tcPr>
            <w:tcW w:w="4973" w:type="dxa"/>
          </w:tcPr>
          <w:p w:rsidR="00112FB7" w:rsidRPr="004C41CC" w:rsidRDefault="00112FB7" w:rsidP="00112FB7">
            <w:pPr>
              <w:pStyle w:val="BodyText"/>
              <w:spacing w:before="0"/>
              <w:ind w:left="0" w:right="162" w:firstLine="0"/>
              <w:rPr>
                <w:rFonts w:asciiTheme="minorBidi" w:hAnsiTheme="minorBidi" w:cstheme="minorBidi"/>
                <w:sz w:val="22"/>
                <w:szCs w:val="22"/>
              </w:rPr>
            </w:pPr>
            <w:r w:rsidRPr="004C41CC">
              <w:rPr>
                <w:rFonts w:asciiTheme="minorBidi" w:hAnsiTheme="minorBidi" w:cstheme="minorBidi"/>
                <w:sz w:val="22"/>
                <w:szCs w:val="22"/>
              </w:rPr>
              <w:t xml:space="preserve">Grinder </w:t>
            </w:r>
          </w:p>
        </w:tc>
        <w:tc>
          <w:tcPr>
            <w:tcW w:w="1350" w:type="dxa"/>
          </w:tcPr>
          <w:p w:rsidR="00112FB7" w:rsidRPr="004C41CC" w:rsidRDefault="00112FB7" w:rsidP="00112FB7">
            <w:pPr>
              <w:pStyle w:val="BodyText"/>
              <w:spacing w:before="0"/>
              <w:ind w:left="0" w:right="1780" w:firstLine="0"/>
              <w:jc w:val="center"/>
              <w:rPr>
                <w:rFonts w:asciiTheme="minorBidi" w:hAnsiTheme="minorBidi" w:cstheme="minorBidi"/>
                <w:sz w:val="22"/>
                <w:szCs w:val="22"/>
              </w:rPr>
            </w:pPr>
            <w:r w:rsidRPr="004C41CC">
              <w:rPr>
                <w:rFonts w:asciiTheme="minorBidi" w:hAnsiTheme="minorBidi" w:cstheme="minorBidi"/>
                <w:sz w:val="22"/>
                <w:szCs w:val="22"/>
              </w:rPr>
              <w:t>1</w:t>
            </w:r>
          </w:p>
        </w:tc>
      </w:tr>
      <w:tr w:rsidR="00112FB7" w:rsidRPr="004C41CC" w:rsidTr="00112FB7">
        <w:tc>
          <w:tcPr>
            <w:tcW w:w="855" w:type="dxa"/>
          </w:tcPr>
          <w:p w:rsidR="00112FB7" w:rsidRPr="004C41CC" w:rsidRDefault="00112FB7" w:rsidP="00112FB7">
            <w:pPr>
              <w:pStyle w:val="BodyText"/>
              <w:spacing w:before="0"/>
              <w:ind w:left="0" w:right="1780" w:firstLine="0"/>
              <w:rPr>
                <w:rFonts w:asciiTheme="minorBidi" w:hAnsiTheme="minorBidi" w:cstheme="minorBidi"/>
                <w:sz w:val="22"/>
                <w:szCs w:val="22"/>
              </w:rPr>
            </w:pPr>
            <w:r w:rsidRPr="004C41CC">
              <w:rPr>
                <w:rFonts w:asciiTheme="minorBidi" w:hAnsiTheme="minorBidi" w:cstheme="minorBidi"/>
                <w:sz w:val="22"/>
                <w:szCs w:val="22"/>
              </w:rPr>
              <w:t>3</w:t>
            </w:r>
          </w:p>
        </w:tc>
        <w:tc>
          <w:tcPr>
            <w:tcW w:w="4973" w:type="dxa"/>
          </w:tcPr>
          <w:p w:rsidR="00112FB7" w:rsidRPr="004C41CC" w:rsidRDefault="00112FB7" w:rsidP="00112FB7">
            <w:pPr>
              <w:pStyle w:val="BodyText"/>
              <w:spacing w:before="0"/>
              <w:ind w:left="0" w:right="162" w:firstLine="0"/>
              <w:rPr>
                <w:rFonts w:asciiTheme="minorBidi" w:hAnsiTheme="minorBidi" w:cstheme="minorBidi"/>
                <w:sz w:val="22"/>
                <w:szCs w:val="22"/>
              </w:rPr>
            </w:pPr>
            <w:r w:rsidRPr="004C41CC">
              <w:rPr>
                <w:rFonts w:asciiTheme="minorBidi" w:hAnsiTheme="minorBidi" w:cstheme="minorBidi"/>
                <w:sz w:val="22"/>
                <w:szCs w:val="22"/>
              </w:rPr>
              <w:t>Brick and Slab cutter</w:t>
            </w:r>
          </w:p>
        </w:tc>
        <w:tc>
          <w:tcPr>
            <w:tcW w:w="1350" w:type="dxa"/>
          </w:tcPr>
          <w:p w:rsidR="00112FB7" w:rsidRPr="004C41CC" w:rsidRDefault="00112FB7" w:rsidP="00112FB7">
            <w:pPr>
              <w:pStyle w:val="BodyText"/>
              <w:spacing w:before="0"/>
              <w:ind w:left="0" w:right="1780" w:firstLine="0"/>
              <w:jc w:val="center"/>
              <w:rPr>
                <w:rFonts w:asciiTheme="minorBidi" w:hAnsiTheme="minorBidi" w:cstheme="minorBidi"/>
                <w:sz w:val="22"/>
                <w:szCs w:val="22"/>
              </w:rPr>
            </w:pPr>
            <w:r w:rsidRPr="004C41CC">
              <w:rPr>
                <w:rFonts w:asciiTheme="minorBidi" w:hAnsiTheme="minorBidi" w:cstheme="minorBidi"/>
                <w:sz w:val="22"/>
                <w:szCs w:val="22"/>
              </w:rPr>
              <w:t>1</w:t>
            </w:r>
          </w:p>
        </w:tc>
      </w:tr>
      <w:tr w:rsidR="00112FB7" w:rsidRPr="004C41CC" w:rsidTr="00112FB7">
        <w:tc>
          <w:tcPr>
            <w:tcW w:w="855" w:type="dxa"/>
          </w:tcPr>
          <w:p w:rsidR="00112FB7" w:rsidRPr="004C41CC" w:rsidRDefault="00112FB7" w:rsidP="00112FB7">
            <w:pPr>
              <w:pStyle w:val="BodyText"/>
              <w:spacing w:before="0"/>
              <w:ind w:left="0" w:right="1780" w:firstLine="0"/>
              <w:rPr>
                <w:rFonts w:asciiTheme="minorBidi" w:hAnsiTheme="minorBidi" w:cstheme="minorBidi"/>
                <w:sz w:val="22"/>
                <w:szCs w:val="22"/>
              </w:rPr>
            </w:pPr>
            <w:r w:rsidRPr="004C41CC">
              <w:rPr>
                <w:rFonts w:asciiTheme="minorBidi" w:hAnsiTheme="minorBidi" w:cstheme="minorBidi"/>
                <w:sz w:val="22"/>
                <w:szCs w:val="22"/>
              </w:rPr>
              <w:t>4</w:t>
            </w:r>
          </w:p>
        </w:tc>
        <w:tc>
          <w:tcPr>
            <w:tcW w:w="4973" w:type="dxa"/>
          </w:tcPr>
          <w:p w:rsidR="00112FB7" w:rsidRPr="004C41CC" w:rsidRDefault="00112FB7" w:rsidP="00112FB7">
            <w:pPr>
              <w:pStyle w:val="BodyText"/>
              <w:spacing w:before="0"/>
              <w:ind w:left="0" w:right="162" w:firstLine="0"/>
              <w:rPr>
                <w:rFonts w:asciiTheme="minorBidi" w:hAnsiTheme="minorBidi" w:cstheme="minorBidi"/>
                <w:sz w:val="22"/>
                <w:szCs w:val="22"/>
              </w:rPr>
            </w:pPr>
            <w:r w:rsidRPr="004C41CC">
              <w:rPr>
                <w:rFonts w:asciiTheme="minorBidi" w:hAnsiTheme="minorBidi" w:cstheme="minorBidi"/>
                <w:sz w:val="22"/>
                <w:szCs w:val="22"/>
              </w:rPr>
              <w:t>Scrapper</w:t>
            </w:r>
          </w:p>
        </w:tc>
        <w:tc>
          <w:tcPr>
            <w:tcW w:w="1350" w:type="dxa"/>
          </w:tcPr>
          <w:p w:rsidR="00112FB7" w:rsidRPr="004C41CC" w:rsidRDefault="00112FB7" w:rsidP="00112FB7">
            <w:pPr>
              <w:pStyle w:val="BodyText"/>
              <w:spacing w:before="0"/>
              <w:ind w:left="0" w:right="1780" w:firstLine="0"/>
              <w:jc w:val="center"/>
              <w:rPr>
                <w:rFonts w:asciiTheme="minorBidi" w:hAnsiTheme="minorBidi" w:cstheme="minorBidi"/>
                <w:sz w:val="22"/>
                <w:szCs w:val="22"/>
              </w:rPr>
            </w:pPr>
            <w:r w:rsidRPr="004C41CC">
              <w:rPr>
                <w:rFonts w:asciiTheme="minorBidi" w:hAnsiTheme="minorBidi" w:cstheme="minorBidi"/>
                <w:sz w:val="22"/>
                <w:szCs w:val="22"/>
              </w:rPr>
              <w:t>5</w:t>
            </w:r>
          </w:p>
        </w:tc>
      </w:tr>
      <w:tr w:rsidR="00112FB7" w:rsidRPr="004C41CC" w:rsidTr="00112FB7">
        <w:tc>
          <w:tcPr>
            <w:tcW w:w="855" w:type="dxa"/>
          </w:tcPr>
          <w:p w:rsidR="00112FB7" w:rsidRPr="004C41CC" w:rsidRDefault="00112FB7" w:rsidP="00112FB7">
            <w:pPr>
              <w:pStyle w:val="BodyText"/>
              <w:spacing w:before="0"/>
              <w:ind w:left="0" w:right="1780" w:firstLine="0"/>
              <w:rPr>
                <w:rFonts w:asciiTheme="minorBidi" w:hAnsiTheme="minorBidi" w:cstheme="minorBidi"/>
                <w:sz w:val="22"/>
                <w:szCs w:val="22"/>
              </w:rPr>
            </w:pPr>
            <w:r w:rsidRPr="004C41CC">
              <w:rPr>
                <w:rFonts w:asciiTheme="minorBidi" w:hAnsiTheme="minorBidi" w:cstheme="minorBidi"/>
                <w:sz w:val="22"/>
                <w:szCs w:val="22"/>
              </w:rPr>
              <w:t>5</w:t>
            </w:r>
          </w:p>
        </w:tc>
        <w:tc>
          <w:tcPr>
            <w:tcW w:w="4973" w:type="dxa"/>
          </w:tcPr>
          <w:p w:rsidR="00112FB7" w:rsidRPr="004C41CC" w:rsidRDefault="00112FB7" w:rsidP="00112FB7">
            <w:pPr>
              <w:pStyle w:val="BodyText"/>
              <w:spacing w:before="0"/>
              <w:ind w:left="0" w:right="162" w:firstLine="0"/>
              <w:rPr>
                <w:rFonts w:asciiTheme="minorBidi" w:hAnsiTheme="minorBidi" w:cstheme="minorBidi"/>
                <w:sz w:val="22"/>
                <w:szCs w:val="22"/>
              </w:rPr>
            </w:pPr>
            <w:r w:rsidRPr="004C41CC">
              <w:rPr>
                <w:rFonts w:asciiTheme="minorBidi" w:hAnsiTheme="minorBidi" w:cstheme="minorBidi"/>
                <w:sz w:val="22"/>
                <w:szCs w:val="22"/>
              </w:rPr>
              <w:t>Coating /kiln wash(According to Requirement)</w:t>
            </w:r>
          </w:p>
        </w:tc>
        <w:tc>
          <w:tcPr>
            <w:tcW w:w="1350" w:type="dxa"/>
          </w:tcPr>
          <w:p w:rsidR="00112FB7" w:rsidRPr="004C41CC" w:rsidRDefault="00112FB7" w:rsidP="00112FB7">
            <w:pPr>
              <w:pStyle w:val="BodyText"/>
              <w:spacing w:before="0"/>
              <w:ind w:left="0" w:right="1780" w:firstLine="0"/>
              <w:jc w:val="center"/>
              <w:rPr>
                <w:rFonts w:asciiTheme="minorBidi" w:hAnsiTheme="minorBidi" w:cstheme="minorBidi"/>
                <w:sz w:val="22"/>
                <w:szCs w:val="22"/>
              </w:rPr>
            </w:pPr>
          </w:p>
        </w:tc>
      </w:tr>
    </w:tbl>
    <w:p w:rsidR="00112FB7" w:rsidRPr="004C41CC" w:rsidRDefault="00112FB7" w:rsidP="00112FB7">
      <w:pPr>
        <w:rPr>
          <w:rFonts w:asciiTheme="minorBidi" w:hAnsiTheme="minorBidi" w:cstheme="minorBidi"/>
        </w:rPr>
      </w:pPr>
    </w:p>
    <w:p w:rsidR="00112FB7" w:rsidRPr="00324382" w:rsidRDefault="00112FB7" w:rsidP="00AB211D">
      <w:pPr>
        <w:rPr>
          <w:rFonts w:asciiTheme="minorBidi" w:hAnsiTheme="minorBidi" w:cstheme="minorBidi"/>
        </w:rPr>
      </w:pPr>
      <w:r w:rsidRPr="004C41CC">
        <w:rPr>
          <w:rFonts w:asciiTheme="minorBidi" w:hAnsiTheme="minorBidi" w:cstheme="minorBidi"/>
        </w:rPr>
        <w:br w:type="page"/>
      </w:r>
    </w:p>
    <w:p w:rsidR="00112FB7" w:rsidRPr="004C41CC" w:rsidRDefault="00112FB7" w:rsidP="00112FB7">
      <w:pPr>
        <w:pStyle w:val="ListParagraph"/>
        <w:ind w:left="1080" w:firstLine="0"/>
        <w:rPr>
          <w:rFonts w:asciiTheme="minorBidi" w:hAnsiTheme="minorBidi" w:cstheme="minorBidi"/>
        </w:rPr>
      </w:pPr>
    </w:p>
    <w:p w:rsidR="007D5EF3" w:rsidRDefault="007D5EF3"/>
    <w:sectPr w:rsidR="007D5EF3" w:rsidSect="0081509D">
      <w:headerReference w:type="default" r:id="rId13"/>
      <w:pgSz w:w="12240" w:h="15840"/>
      <w:pgMar w:top="2291" w:right="1890" w:bottom="2291" w:left="217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64E" w:rsidRDefault="0034064E" w:rsidP="009B1174">
      <w:r>
        <w:separator/>
      </w:r>
    </w:p>
  </w:endnote>
  <w:endnote w:type="continuationSeparator" w:id="0">
    <w:p w:rsidR="0034064E" w:rsidRDefault="0034064E" w:rsidP="009B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64E" w:rsidRDefault="0034064E" w:rsidP="009B1174">
      <w:r>
        <w:separator/>
      </w:r>
    </w:p>
  </w:footnote>
  <w:footnote w:type="continuationSeparator" w:id="0">
    <w:p w:rsidR="0034064E" w:rsidRDefault="0034064E" w:rsidP="009B1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FB7" w:rsidRDefault="00112FB7" w:rsidP="009B1174">
    <w:pPr>
      <w:pStyle w:val="BodyText"/>
      <w:spacing w:before="0" w:line="14" w:lineRule="auto"/>
      <w:ind w:left="0" w:firstLine="0"/>
      <w:rPr>
        <w:sz w:val="20"/>
      </w:rPr>
    </w:pPr>
    <w:r>
      <w:rPr>
        <w:noProof/>
        <w:lang w:val="en-US" w:eastAsia="en-US" w:bidi="ar-SA"/>
      </w:rPr>
      <mc:AlternateContent>
        <mc:Choice Requires="wps">
          <w:drawing>
            <wp:anchor distT="0" distB="0" distL="114300" distR="114300" simplePos="0" relativeHeight="251661312" behindDoc="1" locked="0" layoutInCell="1" allowOverlap="1" wp14:anchorId="4A3056ED" wp14:editId="3B83B065">
              <wp:simplePos x="0" y="0"/>
              <wp:positionH relativeFrom="page">
                <wp:posOffset>1776730</wp:posOffset>
              </wp:positionH>
              <wp:positionV relativeFrom="page">
                <wp:posOffset>1172845</wp:posOffset>
              </wp:positionV>
              <wp:extent cx="4545965" cy="154940"/>
              <wp:effectExtent l="0" t="0" r="6985" b="16510"/>
              <wp:wrapNone/>
              <wp:docPr id="2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59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2FB7" w:rsidRDefault="00112FB7" w:rsidP="009B1174">
                          <w:pPr>
                            <w:spacing w:line="253" w:lineRule="exact"/>
                            <w:ind w:left="20"/>
                            <w:rPr>
                              <w:rFonts w:ascii="Trebuchet MS"/>
                              <w:i/>
                              <w:sz w:val="24"/>
                            </w:rPr>
                          </w:pPr>
                          <w:r>
                            <w:rPr>
                              <w:rFonts w:ascii="Trebuchet MS"/>
                              <w:i/>
                              <w:w w:val="90"/>
                              <w:sz w:val="24"/>
                            </w:rPr>
                            <w:t>National Vocational Qualifications for Glass and Ceramics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3056ED" id="_x0000_t202" coordsize="21600,21600" o:spt="202" path="m,l,21600r21600,l21600,xe">
              <v:stroke joinstyle="miter"/>
              <v:path gradientshapeok="t" o:connecttype="rect"/>
            </v:shapetype>
            <v:shape id="Text Box 1" o:spid="_x0000_s1026" type="#_x0000_t202" style="position:absolute;margin-left:139.9pt;margin-top:92.35pt;width:357.95pt;height:12.2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" filled="f" stroked="f">
              <v:textbox inset="0,0,0,0">
                <w:txbxContent>
                  <w:p w:rsidR="00112FB7" w:rsidRDefault="00112FB7" w:rsidP="009B1174">
                    <w:pPr>
                      <w:spacing w:line="253" w:lineRule="exact"/>
                      <w:ind w:left="20"/>
                      <w:rPr>
                        <w:rFonts w:ascii="Trebuchet MS"/>
                        <w:i/>
                        <w:sz w:val="24"/>
                      </w:rPr>
                    </w:pPr>
                    <w:r>
                      <w:rPr>
                        <w:rFonts w:ascii="Trebuchet MS"/>
                        <w:i/>
                        <w:w w:val="90"/>
                        <w:sz w:val="24"/>
                      </w:rPr>
                      <w:t>National Vocational Qualifications for Glass and Ceramics</w:t>
                    </w:r>
                  </w:p>
                </w:txbxContent>
              </v:textbox>
              <w10:wrap anchorx="page" anchory="page"/>
            </v:shape>
          </w:pict>
        </mc:Fallback>
      </mc:AlternateContent>
    </w:r>
    <w:r>
      <w:rPr>
        <w:noProof/>
        <w:lang w:val="en-US" w:eastAsia="en-US" w:bidi="ar-SA"/>
      </w:rPr>
      <w:drawing>
        <wp:anchor distT="0" distB="0" distL="0" distR="0" simplePos="0" relativeHeight="251659264" behindDoc="1" locked="0" layoutInCell="1" allowOverlap="1" wp14:anchorId="4612D48E" wp14:editId="5B711876">
          <wp:simplePos x="0" y="0"/>
          <wp:positionH relativeFrom="page">
            <wp:posOffset>914400</wp:posOffset>
          </wp:positionH>
          <wp:positionV relativeFrom="page">
            <wp:posOffset>457200</wp:posOffset>
          </wp:positionV>
          <wp:extent cx="866775" cy="866775"/>
          <wp:effectExtent l="0" t="0" r="0" b="0"/>
          <wp:wrapNone/>
          <wp:docPr id="10"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866775" cy="866775"/>
                  </a:xfrm>
                  <a:prstGeom prst="rect">
                    <a:avLst/>
                  </a:prstGeom>
                </pic:spPr>
              </pic:pic>
            </a:graphicData>
          </a:graphic>
        </wp:anchor>
      </w:drawing>
    </w:r>
    <w:r>
      <w:rPr>
        <w:noProof/>
        <w:lang w:val="en-US" w:eastAsia="en-US" w:bidi="ar-SA"/>
      </w:rPr>
      <w:drawing>
        <wp:anchor distT="0" distB="0" distL="0" distR="0" simplePos="0" relativeHeight="251660288" behindDoc="1" locked="0" layoutInCell="1" allowOverlap="1" wp14:anchorId="1CC44EA5" wp14:editId="3209D95F">
          <wp:simplePos x="0" y="0"/>
          <wp:positionH relativeFrom="page">
            <wp:posOffset>6076543</wp:posOffset>
          </wp:positionH>
          <wp:positionV relativeFrom="page">
            <wp:posOffset>527605</wp:posOffset>
          </wp:positionV>
          <wp:extent cx="598474" cy="704052"/>
          <wp:effectExtent l="0" t="0" r="0" b="0"/>
          <wp:wrapNone/>
          <wp:docPr id="1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598474" cy="704052"/>
                  </a:xfrm>
                  <a:prstGeom prst="rect">
                    <a:avLst/>
                  </a:prstGeom>
                </pic:spPr>
              </pic:pic>
            </a:graphicData>
          </a:graphic>
        </wp:anchor>
      </w:drawing>
    </w:r>
  </w:p>
  <w:p w:rsidR="00112FB7" w:rsidRDefault="00112FB7">
    <w:pPr>
      <w:pStyle w:val="Header"/>
    </w:pPr>
  </w:p>
  <w:p w:rsidR="00112FB7" w:rsidRDefault="00112F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C0714"/>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66F37"/>
    <w:multiLevelType w:val="hybridMultilevel"/>
    <w:tmpl w:val="9D9251C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BE2963"/>
    <w:multiLevelType w:val="hybridMultilevel"/>
    <w:tmpl w:val="842C2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5A77AB"/>
    <w:multiLevelType w:val="hybridMultilevel"/>
    <w:tmpl w:val="6BD06C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028C6"/>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A54D58"/>
    <w:multiLevelType w:val="hybridMultilevel"/>
    <w:tmpl w:val="9D9251C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2E4B15"/>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7D0D02"/>
    <w:multiLevelType w:val="hybridMultilevel"/>
    <w:tmpl w:val="88A80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8E03B9"/>
    <w:multiLevelType w:val="hybridMultilevel"/>
    <w:tmpl w:val="6BF2A358"/>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0">
    <w:nsid w:val="12BB567C"/>
    <w:multiLevelType w:val="hybridMultilevel"/>
    <w:tmpl w:val="60562A90"/>
    <w:lvl w:ilvl="0" w:tplc="7C9CD21E">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E46970"/>
    <w:multiLevelType w:val="hybridMultilevel"/>
    <w:tmpl w:val="9D403F02"/>
    <w:lvl w:ilvl="0" w:tplc="22322D5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59461D"/>
    <w:multiLevelType w:val="hybridMultilevel"/>
    <w:tmpl w:val="85B86DF2"/>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7F65C38"/>
    <w:multiLevelType w:val="hybridMultilevel"/>
    <w:tmpl w:val="40CE7BB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F76DF3"/>
    <w:multiLevelType w:val="hybridMultilevel"/>
    <w:tmpl w:val="EF6820B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4E0356"/>
    <w:multiLevelType w:val="hybridMultilevel"/>
    <w:tmpl w:val="221A9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642F36"/>
    <w:multiLevelType w:val="hybridMultilevel"/>
    <w:tmpl w:val="96ACED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D573E9"/>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410B91"/>
    <w:multiLevelType w:val="multilevel"/>
    <w:tmpl w:val="5EE4E7FE"/>
    <w:lvl w:ilvl="0">
      <w:start w:val="1"/>
      <w:numFmt w:val="upp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2A8C7870"/>
    <w:multiLevelType w:val="hybridMultilevel"/>
    <w:tmpl w:val="778EF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00B44D3"/>
    <w:multiLevelType w:val="hybridMultilevel"/>
    <w:tmpl w:val="9D9251C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783378"/>
    <w:multiLevelType w:val="hybridMultilevel"/>
    <w:tmpl w:val="7980BCB8"/>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22">
    <w:nsid w:val="319617B2"/>
    <w:multiLevelType w:val="hybridMultilevel"/>
    <w:tmpl w:val="67AA5C06"/>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21206B2"/>
    <w:multiLevelType w:val="hybridMultilevel"/>
    <w:tmpl w:val="1D0E20E2"/>
    <w:lvl w:ilvl="0" w:tplc="195662BC">
      <w:start w:val="1"/>
      <w:numFmt w:val="decimal"/>
      <w:lvlText w:val="%1."/>
      <w:lvlJc w:val="left"/>
      <w:pPr>
        <w:ind w:left="720" w:hanging="360"/>
      </w:pPr>
      <w:rPr>
        <w:rFonts w:ascii="Cambria" w:hAnsi="Cambria"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7B2E41"/>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6CA2D69"/>
    <w:multiLevelType w:val="hybridMultilevel"/>
    <w:tmpl w:val="5C603BC2"/>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8111D1A"/>
    <w:multiLevelType w:val="hybridMultilevel"/>
    <w:tmpl w:val="C67C36C6"/>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A8546B3"/>
    <w:multiLevelType w:val="hybridMultilevel"/>
    <w:tmpl w:val="EF6820B2"/>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BF26878"/>
    <w:multiLevelType w:val="hybridMultilevel"/>
    <w:tmpl w:val="6A56C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AF5474"/>
    <w:multiLevelType w:val="hybridMultilevel"/>
    <w:tmpl w:val="715A1C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3DFA5DEB"/>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0315E8A"/>
    <w:multiLevelType w:val="hybridMultilevel"/>
    <w:tmpl w:val="D5547FAA"/>
    <w:lvl w:ilvl="0" w:tplc="14A69268">
      <w:start w:val="1"/>
      <w:numFmt w:val="decimal"/>
      <w:pStyle w:val="TOC1"/>
      <w:lvlText w:val="%1."/>
      <w:lvlJc w:val="left"/>
      <w:pPr>
        <w:ind w:left="440" w:hanging="440"/>
      </w:pPr>
      <w:rPr>
        <w:rFonts w:ascii="Arial" w:eastAsia="Arial" w:hAnsi="Arial" w:cs="Arial" w:hint="default"/>
        <w:spacing w:val="-3"/>
        <w:w w:val="99"/>
        <w:sz w:val="24"/>
        <w:szCs w:val="24"/>
        <w:lang w:val="en-GB" w:eastAsia="en-GB" w:bidi="en-GB"/>
      </w:rPr>
    </w:lvl>
    <w:lvl w:ilvl="1" w:tplc="842CFAB6">
      <w:start w:val="1"/>
      <w:numFmt w:val="lowerRoman"/>
      <w:lvlText w:val="%2."/>
      <w:lvlJc w:val="left"/>
      <w:pPr>
        <w:ind w:left="940" w:hanging="480"/>
      </w:pPr>
      <w:rPr>
        <w:rFonts w:ascii="Arial" w:eastAsia="Arial" w:hAnsi="Arial" w:cs="Arial" w:hint="default"/>
        <w:spacing w:val="-3"/>
        <w:w w:val="99"/>
        <w:sz w:val="24"/>
        <w:szCs w:val="24"/>
        <w:lang w:val="en-GB" w:eastAsia="en-GB" w:bidi="en-GB"/>
      </w:rPr>
    </w:lvl>
    <w:lvl w:ilvl="2" w:tplc="A9083BC6">
      <w:numFmt w:val="bullet"/>
      <w:lvlText w:val=""/>
      <w:lvlJc w:val="left"/>
      <w:pPr>
        <w:ind w:left="1300" w:hanging="360"/>
      </w:pPr>
      <w:rPr>
        <w:rFonts w:ascii="Symbol" w:eastAsia="Symbol" w:hAnsi="Symbol" w:cs="Symbol" w:hint="default"/>
        <w:w w:val="100"/>
        <w:sz w:val="24"/>
        <w:szCs w:val="24"/>
        <w:lang w:val="en-GB" w:eastAsia="en-GB" w:bidi="en-GB"/>
      </w:rPr>
    </w:lvl>
    <w:lvl w:ilvl="3" w:tplc="AB1E155E">
      <w:numFmt w:val="bullet"/>
      <w:lvlText w:val="•"/>
      <w:lvlJc w:val="left"/>
      <w:pPr>
        <w:ind w:left="2462" w:hanging="360"/>
      </w:pPr>
      <w:rPr>
        <w:rFonts w:hint="default"/>
        <w:lang w:val="en-GB" w:eastAsia="en-GB" w:bidi="en-GB"/>
      </w:rPr>
    </w:lvl>
    <w:lvl w:ilvl="4" w:tplc="2BCCB7FC">
      <w:numFmt w:val="bullet"/>
      <w:lvlText w:val="•"/>
      <w:lvlJc w:val="left"/>
      <w:pPr>
        <w:ind w:left="3625" w:hanging="360"/>
      </w:pPr>
      <w:rPr>
        <w:rFonts w:hint="default"/>
        <w:lang w:val="en-GB" w:eastAsia="en-GB" w:bidi="en-GB"/>
      </w:rPr>
    </w:lvl>
    <w:lvl w:ilvl="5" w:tplc="DC622ED0">
      <w:numFmt w:val="bullet"/>
      <w:lvlText w:val="•"/>
      <w:lvlJc w:val="left"/>
      <w:pPr>
        <w:ind w:left="4787" w:hanging="360"/>
      </w:pPr>
      <w:rPr>
        <w:rFonts w:hint="default"/>
        <w:lang w:val="en-GB" w:eastAsia="en-GB" w:bidi="en-GB"/>
      </w:rPr>
    </w:lvl>
    <w:lvl w:ilvl="6" w:tplc="34A02B32">
      <w:numFmt w:val="bullet"/>
      <w:lvlText w:val="•"/>
      <w:lvlJc w:val="left"/>
      <w:pPr>
        <w:ind w:left="5950" w:hanging="360"/>
      </w:pPr>
      <w:rPr>
        <w:rFonts w:hint="default"/>
        <w:lang w:val="en-GB" w:eastAsia="en-GB" w:bidi="en-GB"/>
      </w:rPr>
    </w:lvl>
    <w:lvl w:ilvl="7" w:tplc="A63A90DE">
      <w:numFmt w:val="bullet"/>
      <w:lvlText w:val="•"/>
      <w:lvlJc w:val="left"/>
      <w:pPr>
        <w:ind w:left="7112" w:hanging="360"/>
      </w:pPr>
      <w:rPr>
        <w:rFonts w:hint="default"/>
        <w:lang w:val="en-GB" w:eastAsia="en-GB" w:bidi="en-GB"/>
      </w:rPr>
    </w:lvl>
    <w:lvl w:ilvl="8" w:tplc="27405092">
      <w:numFmt w:val="bullet"/>
      <w:lvlText w:val="•"/>
      <w:lvlJc w:val="left"/>
      <w:pPr>
        <w:ind w:left="8275" w:hanging="360"/>
      </w:pPr>
      <w:rPr>
        <w:rFonts w:hint="default"/>
        <w:lang w:val="en-GB" w:eastAsia="en-GB" w:bidi="en-GB"/>
      </w:rPr>
    </w:lvl>
  </w:abstractNum>
  <w:abstractNum w:abstractNumId="32">
    <w:nsid w:val="41FE6243"/>
    <w:multiLevelType w:val="hybridMultilevel"/>
    <w:tmpl w:val="EFA646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31E0D73"/>
    <w:multiLevelType w:val="hybridMultilevel"/>
    <w:tmpl w:val="2488D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340209B"/>
    <w:multiLevelType w:val="hybridMultilevel"/>
    <w:tmpl w:val="18DC3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47A95F46"/>
    <w:multiLevelType w:val="hybridMultilevel"/>
    <w:tmpl w:val="8FF8AF0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8291B87"/>
    <w:multiLevelType w:val="hybridMultilevel"/>
    <w:tmpl w:val="A51A471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8384859"/>
    <w:multiLevelType w:val="hybridMultilevel"/>
    <w:tmpl w:val="78C816A4"/>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9EC3546"/>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CEE15B9"/>
    <w:multiLevelType w:val="hybridMultilevel"/>
    <w:tmpl w:val="223CA15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DD073D7"/>
    <w:multiLevelType w:val="hybridMultilevel"/>
    <w:tmpl w:val="7BBC43F6"/>
    <w:lvl w:ilvl="0" w:tplc="9262419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32C163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37D2F26"/>
    <w:multiLevelType w:val="hybridMultilevel"/>
    <w:tmpl w:val="F376A4DA"/>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55EA31AE"/>
    <w:multiLevelType w:val="multilevel"/>
    <w:tmpl w:val="5EE4E7FE"/>
    <w:lvl w:ilvl="0">
      <w:start w:val="1"/>
      <w:numFmt w:val="upp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57FD4C7E"/>
    <w:multiLevelType w:val="hybridMultilevel"/>
    <w:tmpl w:val="F55C702C"/>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A2F75DF"/>
    <w:multiLevelType w:val="hybridMultilevel"/>
    <w:tmpl w:val="9DEE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DD21582"/>
    <w:multiLevelType w:val="hybridMultilevel"/>
    <w:tmpl w:val="40CE7BB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F71373E"/>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F8701A0"/>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F981518"/>
    <w:multiLevelType w:val="hybridMultilevel"/>
    <w:tmpl w:val="B69C37D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607111C9"/>
    <w:multiLevelType w:val="hybridMultilevel"/>
    <w:tmpl w:val="1A082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0A144C2"/>
    <w:multiLevelType w:val="hybridMultilevel"/>
    <w:tmpl w:val="977AB036"/>
    <w:lvl w:ilvl="0" w:tplc="ACE8B230">
      <w:start w:val="1"/>
      <w:numFmt w:val="decimal"/>
      <w:lvlText w:val="%1."/>
      <w:lvlJc w:val="left"/>
      <w:pPr>
        <w:ind w:left="502"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nsid w:val="620107EC"/>
    <w:multiLevelType w:val="hybridMultilevel"/>
    <w:tmpl w:val="22A8E478"/>
    <w:lvl w:ilvl="0" w:tplc="195662BC">
      <w:start w:val="1"/>
      <w:numFmt w:val="decimal"/>
      <w:lvlText w:val="%1."/>
      <w:lvlJc w:val="left"/>
      <w:pPr>
        <w:ind w:left="720" w:hanging="360"/>
      </w:pPr>
      <w:rPr>
        <w:rFonts w:ascii="Cambria" w:hAnsi="Cambria"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3A75919"/>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41F4E9C"/>
    <w:multiLevelType w:val="hybridMultilevel"/>
    <w:tmpl w:val="40CE7BBE"/>
    <w:lvl w:ilvl="0" w:tplc="C0CAC146">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51073A0"/>
    <w:multiLevelType w:val="hybridMultilevel"/>
    <w:tmpl w:val="2F4CD1AC"/>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61C1426"/>
    <w:multiLevelType w:val="hybridMultilevel"/>
    <w:tmpl w:val="C67C36C6"/>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D4538E5"/>
    <w:multiLevelType w:val="multilevel"/>
    <w:tmpl w:val="EC9CE630"/>
    <w:lvl w:ilvl="0">
      <w:start w:val="1"/>
      <w:numFmt w:val="upp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nsid w:val="6E7E33A7"/>
    <w:multiLevelType w:val="hybridMultilevel"/>
    <w:tmpl w:val="71C03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F086538"/>
    <w:multiLevelType w:val="hybridMultilevel"/>
    <w:tmpl w:val="B9FED8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F7E7BD3"/>
    <w:multiLevelType w:val="hybridMultilevel"/>
    <w:tmpl w:val="2EE46DD8"/>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FA14C7D"/>
    <w:multiLevelType w:val="hybridMultilevel"/>
    <w:tmpl w:val="B8B443C0"/>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1E83325"/>
    <w:multiLevelType w:val="hybridMultilevel"/>
    <w:tmpl w:val="F3F6C3B6"/>
    <w:lvl w:ilvl="0" w:tplc="B1C6ACB4">
      <w:start w:val="1"/>
      <w:numFmt w:val="decimal"/>
      <w:lvlText w:val="P%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4A37026"/>
    <w:multiLevelType w:val="hybridMultilevel"/>
    <w:tmpl w:val="4A9EDE22"/>
    <w:lvl w:ilvl="0" w:tplc="1EB8C6B0">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77525899"/>
    <w:multiLevelType w:val="hybridMultilevel"/>
    <w:tmpl w:val="9BB28030"/>
    <w:lvl w:ilvl="0" w:tplc="C0CAC14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51"/>
  </w:num>
  <w:num w:numId="3">
    <w:abstractNumId w:val="7"/>
  </w:num>
  <w:num w:numId="4">
    <w:abstractNumId w:val="9"/>
  </w:num>
  <w:num w:numId="5">
    <w:abstractNumId w:val="21"/>
  </w:num>
  <w:num w:numId="6">
    <w:abstractNumId w:val="5"/>
  </w:num>
  <w:num w:numId="7">
    <w:abstractNumId w:val="40"/>
  </w:num>
  <w:num w:numId="8">
    <w:abstractNumId w:val="43"/>
  </w:num>
  <w:num w:numId="9">
    <w:abstractNumId w:val="45"/>
  </w:num>
  <w:num w:numId="10">
    <w:abstractNumId w:val="27"/>
  </w:num>
  <w:num w:numId="11">
    <w:abstractNumId w:val="11"/>
  </w:num>
  <w:num w:numId="12">
    <w:abstractNumId w:val="13"/>
  </w:num>
  <w:num w:numId="13">
    <w:abstractNumId w:val="4"/>
  </w:num>
  <w:num w:numId="14">
    <w:abstractNumId w:val="62"/>
  </w:num>
  <w:num w:numId="15">
    <w:abstractNumId w:val="61"/>
  </w:num>
  <w:num w:numId="16">
    <w:abstractNumId w:val="60"/>
  </w:num>
  <w:num w:numId="17">
    <w:abstractNumId w:val="39"/>
  </w:num>
  <w:num w:numId="18">
    <w:abstractNumId w:val="30"/>
  </w:num>
  <w:num w:numId="19">
    <w:abstractNumId w:val="25"/>
  </w:num>
  <w:num w:numId="20">
    <w:abstractNumId w:val="55"/>
  </w:num>
  <w:num w:numId="21">
    <w:abstractNumId w:val="17"/>
  </w:num>
  <w:num w:numId="22">
    <w:abstractNumId w:val="47"/>
  </w:num>
  <w:num w:numId="23">
    <w:abstractNumId w:val="64"/>
  </w:num>
  <w:num w:numId="24">
    <w:abstractNumId w:val="28"/>
  </w:num>
  <w:num w:numId="25">
    <w:abstractNumId w:val="59"/>
  </w:num>
  <w:num w:numId="26">
    <w:abstractNumId w:val="33"/>
  </w:num>
  <w:num w:numId="27">
    <w:abstractNumId w:val="18"/>
  </w:num>
  <w:num w:numId="28">
    <w:abstractNumId w:val="32"/>
  </w:num>
  <w:num w:numId="29">
    <w:abstractNumId w:val="35"/>
  </w:num>
  <w:num w:numId="30">
    <w:abstractNumId w:val="14"/>
  </w:num>
  <w:num w:numId="31">
    <w:abstractNumId w:val="20"/>
  </w:num>
  <w:num w:numId="32">
    <w:abstractNumId w:val="46"/>
  </w:num>
  <w:num w:numId="33">
    <w:abstractNumId w:val="41"/>
  </w:num>
  <w:num w:numId="34">
    <w:abstractNumId w:val="24"/>
  </w:num>
  <w:num w:numId="35">
    <w:abstractNumId w:val="15"/>
  </w:num>
  <w:num w:numId="36">
    <w:abstractNumId w:val="1"/>
  </w:num>
  <w:num w:numId="37">
    <w:abstractNumId w:val="54"/>
  </w:num>
  <w:num w:numId="38">
    <w:abstractNumId w:val="0"/>
  </w:num>
  <w:num w:numId="39">
    <w:abstractNumId w:val="23"/>
  </w:num>
  <w:num w:numId="40">
    <w:abstractNumId w:val="8"/>
  </w:num>
  <w:num w:numId="41">
    <w:abstractNumId w:val="58"/>
  </w:num>
  <w:num w:numId="42">
    <w:abstractNumId w:val="52"/>
  </w:num>
  <w:num w:numId="43">
    <w:abstractNumId w:val="2"/>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50"/>
  </w:num>
  <w:num w:numId="52">
    <w:abstractNumId w:val="26"/>
  </w:num>
  <w:num w:numId="53">
    <w:abstractNumId w:val="10"/>
  </w:num>
  <w:num w:numId="54">
    <w:abstractNumId w:val="56"/>
  </w:num>
  <w:num w:numId="55">
    <w:abstractNumId w:val="16"/>
  </w:num>
  <w:num w:numId="56">
    <w:abstractNumId w:val="3"/>
  </w:num>
  <w:num w:numId="57">
    <w:abstractNumId w:val="44"/>
  </w:num>
  <w:num w:numId="58">
    <w:abstractNumId w:val="36"/>
  </w:num>
  <w:num w:numId="59">
    <w:abstractNumId w:val="49"/>
  </w:num>
  <w:num w:numId="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9"/>
  </w:num>
  <w:num w:numId="65">
    <w:abstractNumId w:val="34"/>
  </w:num>
  <w:num w:numId="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125"/>
    <w:rsid w:val="00112FB7"/>
    <w:rsid w:val="00157407"/>
    <w:rsid w:val="002C3E09"/>
    <w:rsid w:val="0030614E"/>
    <w:rsid w:val="00336552"/>
    <w:rsid w:val="0034064E"/>
    <w:rsid w:val="00496EE4"/>
    <w:rsid w:val="006F11D1"/>
    <w:rsid w:val="007D5EF3"/>
    <w:rsid w:val="008123D7"/>
    <w:rsid w:val="0081509D"/>
    <w:rsid w:val="009B1174"/>
    <w:rsid w:val="009F63D7"/>
    <w:rsid w:val="00AB211D"/>
    <w:rsid w:val="00B11D78"/>
    <w:rsid w:val="00B432F9"/>
    <w:rsid w:val="00B92125"/>
    <w:rsid w:val="00C42B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C9CCF2-F824-440D-B3E2-FF8D8C59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F63D7"/>
    <w:pPr>
      <w:widowControl w:val="0"/>
      <w:autoSpaceDE w:val="0"/>
      <w:autoSpaceDN w:val="0"/>
      <w:spacing w:after="0" w:line="240" w:lineRule="auto"/>
    </w:pPr>
    <w:rPr>
      <w:rFonts w:ascii="Arial" w:eastAsia="Arial" w:hAnsi="Arial" w:cs="Arial"/>
      <w:lang w:val="en-GB" w:eastAsia="en-GB" w:bidi="en-GB"/>
    </w:rPr>
  </w:style>
  <w:style w:type="paragraph" w:styleId="Heading1">
    <w:name w:val="heading 1"/>
    <w:basedOn w:val="Normal"/>
    <w:link w:val="Heading1Char"/>
    <w:uiPriority w:val="1"/>
    <w:qFormat/>
    <w:rsid w:val="009F63D7"/>
    <w:pPr>
      <w:spacing w:before="19"/>
      <w:ind w:left="220"/>
      <w:outlineLvl w:val="0"/>
    </w:pPr>
    <w:rPr>
      <w:b/>
      <w:bCs/>
      <w:sz w:val="24"/>
      <w:szCs w:val="24"/>
    </w:rPr>
  </w:style>
  <w:style w:type="paragraph" w:styleId="Heading2">
    <w:name w:val="heading 2"/>
    <w:basedOn w:val="Normal"/>
    <w:next w:val="Normal"/>
    <w:link w:val="Heading2Char"/>
    <w:unhideWhenUsed/>
    <w:qFormat/>
    <w:rsid w:val="009F63D7"/>
    <w:pPr>
      <w:keepNext/>
      <w:keepLines/>
      <w:widowControl/>
      <w:autoSpaceDE/>
      <w:autoSpaceDN/>
      <w:spacing w:before="40"/>
      <w:outlineLvl w:val="1"/>
    </w:pPr>
    <w:rPr>
      <w:rFonts w:asciiTheme="majorHAnsi" w:eastAsiaTheme="majorEastAsia" w:hAnsiTheme="majorHAnsi" w:cstheme="majorBidi"/>
      <w:color w:val="2E74B5" w:themeColor="accent1" w:themeShade="BF"/>
      <w:sz w:val="26"/>
      <w:szCs w:val="26"/>
      <w:lang w:val="en-US" w:eastAsia="en-US" w:bidi="ar-SA"/>
    </w:rPr>
  </w:style>
  <w:style w:type="paragraph" w:styleId="Heading3">
    <w:name w:val="heading 3"/>
    <w:basedOn w:val="Normal"/>
    <w:next w:val="Normal"/>
    <w:link w:val="Heading3Char"/>
    <w:uiPriority w:val="9"/>
    <w:semiHidden/>
    <w:unhideWhenUsed/>
    <w:qFormat/>
    <w:rsid w:val="009F63D7"/>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F63D7"/>
    <w:rPr>
      <w:rFonts w:ascii="Arial" w:eastAsia="Arial" w:hAnsi="Arial" w:cs="Arial"/>
      <w:b/>
      <w:bCs/>
      <w:sz w:val="24"/>
      <w:szCs w:val="24"/>
      <w:lang w:val="en-GB" w:eastAsia="en-GB" w:bidi="en-GB"/>
    </w:rPr>
  </w:style>
  <w:style w:type="character" w:customStyle="1" w:styleId="Heading2Char">
    <w:name w:val="Heading 2 Char"/>
    <w:basedOn w:val="DefaultParagraphFont"/>
    <w:link w:val="Heading2"/>
    <w:rsid w:val="009F63D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9F63D7"/>
    <w:rPr>
      <w:rFonts w:asciiTheme="majorHAnsi" w:eastAsiaTheme="majorEastAsia" w:hAnsiTheme="majorHAnsi" w:cstheme="majorBidi"/>
      <w:b/>
      <w:bCs/>
      <w:color w:val="5B9BD5" w:themeColor="accent1"/>
      <w:lang w:val="en-GB" w:eastAsia="en-GB" w:bidi="en-GB"/>
    </w:rPr>
  </w:style>
  <w:style w:type="paragraph" w:styleId="BodyText">
    <w:name w:val="Body Text"/>
    <w:basedOn w:val="Normal"/>
    <w:link w:val="BodyTextChar"/>
    <w:uiPriority w:val="1"/>
    <w:qFormat/>
    <w:rsid w:val="009F63D7"/>
    <w:pPr>
      <w:spacing w:before="136"/>
      <w:ind w:left="940" w:hanging="360"/>
    </w:pPr>
    <w:rPr>
      <w:sz w:val="24"/>
      <w:szCs w:val="24"/>
    </w:rPr>
  </w:style>
  <w:style w:type="character" w:customStyle="1" w:styleId="BodyTextChar">
    <w:name w:val="Body Text Char"/>
    <w:basedOn w:val="DefaultParagraphFont"/>
    <w:link w:val="BodyText"/>
    <w:uiPriority w:val="1"/>
    <w:rsid w:val="009F63D7"/>
    <w:rPr>
      <w:rFonts w:ascii="Arial" w:eastAsia="Arial" w:hAnsi="Arial" w:cs="Arial"/>
      <w:sz w:val="24"/>
      <w:szCs w:val="24"/>
      <w:lang w:val="en-GB" w:eastAsia="en-GB" w:bidi="en-GB"/>
    </w:rPr>
  </w:style>
  <w:style w:type="paragraph" w:styleId="ListParagraph">
    <w:name w:val="List Paragraph"/>
    <w:aliases w:val="Report Text"/>
    <w:basedOn w:val="Normal"/>
    <w:link w:val="ListParagraphChar"/>
    <w:uiPriority w:val="34"/>
    <w:qFormat/>
    <w:rsid w:val="009F63D7"/>
    <w:pPr>
      <w:spacing w:before="136"/>
      <w:ind w:left="940" w:hanging="360"/>
    </w:pPr>
  </w:style>
  <w:style w:type="paragraph" w:customStyle="1" w:styleId="TableParagraph">
    <w:name w:val="Table Paragraph"/>
    <w:basedOn w:val="Normal"/>
    <w:uiPriority w:val="1"/>
    <w:qFormat/>
    <w:rsid w:val="009F63D7"/>
    <w:pPr>
      <w:ind w:left="107"/>
    </w:pPr>
  </w:style>
  <w:style w:type="paragraph" w:styleId="Header">
    <w:name w:val="header"/>
    <w:basedOn w:val="Normal"/>
    <w:link w:val="HeaderChar"/>
    <w:uiPriority w:val="99"/>
    <w:rsid w:val="009F63D7"/>
    <w:pPr>
      <w:widowControl/>
      <w:tabs>
        <w:tab w:val="center" w:pos="4320"/>
        <w:tab w:val="right" w:pos="8640"/>
      </w:tabs>
      <w:autoSpaceDE/>
      <w:autoSpaceDN/>
    </w:pPr>
    <w:rPr>
      <w:rFonts w:ascii="Times New Roman" w:eastAsia="Times New Roman" w:hAnsi="Times New Roman" w:cs="Times New Roman"/>
      <w:sz w:val="24"/>
      <w:szCs w:val="20"/>
      <w:lang w:val="en-US" w:eastAsia="en-US" w:bidi="ar-SA"/>
    </w:rPr>
  </w:style>
  <w:style w:type="character" w:customStyle="1" w:styleId="HeaderChar">
    <w:name w:val="Header Char"/>
    <w:basedOn w:val="DefaultParagraphFont"/>
    <w:link w:val="Header"/>
    <w:uiPriority w:val="99"/>
    <w:rsid w:val="009F63D7"/>
    <w:rPr>
      <w:rFonts w:ascii="Times New Roman" w:eastAsia="Times New Roman" w:hAnsi="Times New Roman" w:cs="Times New Roman"/>
      <w:sz w:val="24"/>
      <w:szCs w:val="20"/>
    </w:rPr>
  </w:style>
  <w:style w:type="character" w:styleId="Hyperlink">
    <w:name w:val="Hyperlink"/>
    <w:basedOn w:val="DefaultParagraphFont"/>
    <w:uiPriority w:val="99"/>
    <w:rsid w:val="009F63D7"/>
    <w:rPr>
      <w:color w:val="0000FF"/>
      <w:u w:val="single"/>
    </w:rPr>
  </w:style>
  <w:style w:type="paragraph" w:styleId="TOC1">
    <w:name w:val="toc 1"/>
    <w:basedOn w:val="Heading1"/>
    <w:next w:val="Heading1"/>
    <w:autoRedefine/>
    <w:uiPriority w:val="39"/>
    <w:unhideWhenUsed/>
    <w:qFormat/>
    <w:rsid w:val="009F63D7"/>
    <w:pPr>
      <w:widowControl/>
      <w:numPr>
        <w:numId w:val="1"/>
      </w:numPr>
      <w:tabs>
        <w:tab w:val="right" w:leader="dot" w:pos="10512"/>
      </w:tabs>
      <w:autoSpaceDE/>
      <w:autoSpaceDN/>
      <w:spacing w:after="100"/>
      <w:ind w:right="160"/>
    </w:pPr>
    <w:rPr>
      <w:rFonts w:eastAsia="Times New Roman" w:cs="Times New Roman"/>
      <w:b w:val="0"/>
      <w:szCs w:val="20"/>
      <w:lang w:val="en-US" w:eastAsia="en-US" w:bidi="ar-SA"/>
    </w:rPr>
  </w:style>
  <w:style w:type="table" w:styleId="TableGrid">
    <w:name w:val="Table Grid"/>
    <w:aliases w:val="GFA Table Grid"/>
    <w:basedOn w:val="TableNormal"/>
    <w:uiPriority w:val="59"/>
    <w:qFormat/>
    <w:rsid w:val="009F63D7"/>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F63D7"/>
    <w:pPr>
      <w:tabs>
        <w:tab w:val="center" w:pos="4680"/>
        <w:tab w:val="right" w:pos="9360"/>
      </w:tabs>
    </w:pPr>
  </w:style>
  <w:style w:type="character" w:customStyle="1" w:styleId="FooterChar">
    <w:name w:val="Footer Char"/>
    <w:basedOn w:val="DefaultParagraphFont"/>
    <w:link w:val="Footer"/>
    <w:uiPriority w:val="99"/>
    <w:rsid w:val="009F63D7"/>
    <w:rPr>
      <w:rFonts w:ascii="Arial" w:eastAsia="Arial" w:hAnsi="Arial" w:cs="Arial"/>
      <w:lang w:val="en-GB" w:eastAsia="en-GB" w:bidi="en-GB"/>
    </w:rPr>
  </w:style>
  <w:style w:type="paragraph" w:styleId="BalloonText">
    <w:name w:val="Balloon Text"/>
    <w:basedOn w:val="Normal"/>
    <w:link w:val="BalloonTextChar"/>
    <w:uiPriority w:val="99"/>
    <w:semiHidden/>
    <w:unhideWhenUsed/>
    <w:rsid w:val="009F63D7"/>
    <w:rPr>
      <w:rFonts w:ascii="Tahoma" w:hAnsi="Tahoma" w:cs="Tahoma"/>
      <w:sz w:val="16"/>
      <w:szCs w:val="16"/>
    </w:rPr>
  </w:style>
  <w:style w:type="character" w:customStyle="1" w:styleId="BalloonTextChar">
    <w:name w:val="Balloon Text Char"/>
    <w:basedOn w:val="DefaultParagraphFont"/>
    <w:link w:val="BalloonText"/>
    <w:uiPriority w:val="99"/>
    <w:semiHidden/>
    <w:rsid w:val="009F63D7"/>
    <w:rPr>
      <w:rFonts w:ascii="Tahoma" w:eastAsia="Arial" w:hAnsi="Tahoma" w:cs="Tahoma"/>
      <w:sz w:val="16"/>
      <w:szCs w:val="16"/>
      <w:lang w:val="en-GB" w:eastAsia="en-GB" w:bidi="en-GB"/>
    </w:rPr>
  </w:style>
  <w:style w:type="paragraph" w:styleId="TOCHeading">
    <w:name w:val="TOC Heading"/>
    <w:basedOn w:val="Heading1"/>
    <w:next w:val="Normal"/>
    <w:uiPriority w:val="39"/>
    <w:unhideWhenUsed/>
    <w:qFormat/>
    <w:rsid w:val="009F63D7"/>
    <w:pPr>
      <w:keepNext/>
      <w:keepLines/>
      <w:widowControl/>
      <w:autoSpaceDE/>
      <w:autoSpaceDN/>
      <w:spacing w:before="480" w:line="276" w:lineRule="auto"/>
      <w:ind w:left="0"/>
      <w:outlineLvl w:val="9"/>
    </w:pPr>
    <w:rPr>
      <w:rFonts w:asciiTheme="majorHAnsi" w:eastAsiaTheme="majorEastAsia" w:hAnsiTheme="majorHAnsi" w:cstheme="majorBidi"/>
      <w:color w:val="2E74B5" w:themeColor="accent1" w:themeShade="BF"/>
      <w:sz w:val="28"/>
      <w:szCs w:val="28"/>
      <w:lang w:val="en-US" w:eastAsia="ja-JP" w:bidi="ar-SA"/>
    </w:rPr>
  </w:style>
  <w:style w:type="paragraph" w:styleId="TOC2">
    <w:name w:val="toc 2"/>
    <w:basedOn w:val="Heading1"/>
    <w:next w:val="Heading1"/>
    <w:autoRedefine/>
    <w:uiPriority w:val="39"/>
    <w:unhideWhenUsed/>
    <w:qFormat/>
    <w:rsid w:val="009F63D7"/>
    <w:pPr>
      <w:widowControl/>
      <w:tabs>
        <w:tab w:val="left" w:pos="14112"/>
      </w:tabs>
      <w:autoSpaceDE/>
      <w:autoSpaceDN/>
      <w:spacing w:after="100" w:line="276" w:lineRule="auto"/>
    </w:pPr>
    <w:rPr>
      <w:rFonts w:asciiTheme="minorHAnsi" w:eastAsiaTheme="minorEastAsia" w:hAnsiTheme="minorHAnsi" w:cstheme="minorBidi"/>
      <w:b w:val="0"/>
      <w:lang w:val="en-US" w:eastAsia="ja-JP" w:bidi="ar-SA"/>
    </w:rPr>
  </w:style>
  <w:style w:type="paragraph" w:styleId="TOC3">
    <w:name w:val="toc 3"/>
    <w:basedOn w:val="Normal"/>
    <w:next w:val="Normal"/>
    <w:autoRedefine/>
    <w:uiPriority w:val="39"/>
    <w:unhideWhenUsed/>
    <w:qFormat/>
    <w:rsid w:val="009F63D7"/>
    <w:pPr>
      <w:widowControl/>
      <w:autoSpaceDE/>
      <w:autoSpaceDN/>
      <w:spacing w:after="100" w:line="276" w:lineRule="auto"/>
      <w:ind w:left="440"/>
    </w:pPr>
    <w:rPr>
      <w:rFonts w:asciiTheme="minorHAnsi" w:eastAsiaTheme="minorEastAsia" w:hAnsiTheme="minorHAnsi" w:cstheme="minorBidi"/>
      <w:lang w:val="en-US" w:eastAsia="ja-JP" w:bidi="ar-SA"/>
    </w:rPr>
  </w:style>
  <w:style w:type="paragraph" w:customStyle="1" w:styleId="Default">
    <w:name w:val="Default"/>
    <w:rsid w:val="009F63D7"/>
    <w:pPr>
      <w:autoSpaceDE w:val="0"/>
      <w:autoSpaceDN w:val="0"/>
      <w:adjustRightInd w:val="0"/>
      <w:spacing w:after="0" w:line="240" w:lineRule="auto"/>
    </w:pPr>
    <w:rPr>
      <w:rFonts w:ascii="Times New Roman" w:hAnsi="Times New Roman" w:cs="Times New Roman"/>
      <w:color w:val="000000"/>
      <w:sz w:val="24"/>
      <w:szCs w:val="24"/>
      <w:lang w:val="en-GB"/>
    </w:rPr>
  </w:style>
  <w:style w:type="paragraph" w:styleId="NormalWeb">
    <w:name w:val="Normal (Web)"/>
    <w:basedOn w:val="Normal"/>
    <w:uiPriority w:val="99"/>
    <w:unhideWhenUsed/>
    <w:rsid w:val="009F63D7"/>
    <w:rPr>
      <w:rFonts w:ascii="Times New Roman" w:hAnsi="Times New Roman" w:cs="Times New Roman"/>
      <w:sz w:val="24"/>
      <w:szCs w:val="24"/>
    </w:rPr>
  </w:style>
  <w:style w:type="paragraph" w:styleId="NoSpacing">
    <w:name w:val="No Spacing"/>
    <w:uiPriority w:val="1"/>
    <w:qFormat/>
    <w:rsid w:val="009F63D7"/>
    <w:pPr>
      <w:widowControl w:val="0"/>
      <w:autoSpaceDE w:val="0"/>
      <w:autoSpaceDN w:val="0"/>
      <w:spacing w:after="0" w:line="240" w:lineRule="auto"/>
    </w:pPr>
    <w:rPr>
      <w:rFonts w:ascii="Arial" w:eastAsia="Arial" w:hAnsi="Arial" w:cs="Arial"/>
      <w:lang w:val="en-GB" w:eastAsia="en-GB" w:bidi="en-GB"/>
    </w:rPr>
  </w:style>
  <w:style w:type="character" w:styleId="CommentReference">
    <w:name w:val="annotation reference"/>
    <w:basedOn w:val="DefaultParagraphFont"/>
    <w:uiPriority w:val="99"/>
    <w:semiHidden/>
    <w:unhideWhenUsed/>
    <w:rsid w:val="009F63D7"/>
    <w:rPr>
      <w:sz w:val="16"/>
      <w:szCs w:val="16"/>
    </w:rPr>
  </w:style>
  <w:style w:type="paragraph" w:styleId="CommentText">
    <w:name w:val="annotation text"/>
    <w:basedOn w:val="Normal"/>
    <w:link w:val="CommentTextChar"/>
    <w:uiPriority w:val="99"/>
    <w:semiHidden/>
    <w:unhideWhenUsed/>
    <w:rsid w:val="009F63D7"/>
    <w:rPr>
      <w:sz w:val="20"/>
      <w:szCs w:val="20"/>
    </w:rPr>
  </w:style>
  <w:style w:type="character" w:customStyle="1" w:styleId="CommentTextChar">
    <w:name w:val="Comment Text Char"/>
    <w:basedOn w:val="DefaultParagraphFont"/>
    <w:link w:val="CommentText"/>
    <w:uiPriority w:val="99"/>
    <w:semiHidden/>
    <w:rsid w:val="009F63D7"/>
    <w:rPr>
      <w:rFonts w:ascii="Arial" w:eastAsia="Arial" w:hAnsi="Arial" w:cs="Arial"/>
      <w:sz w:val="20"/>
      <w:szCs w:val="20"/>
      <w:lang w:val="en-GB" w:eastAsia="en-GB" w:bidi="en-GB"/>
    </w:rPr>
  </w:style>
  <w:style w:type="paragraph" w:styleId="CommentSubject">
    <w:name w:val="annotation subject"/>
    <w:basedOn w:val="CommentText"/>
    <w:next w:val="CommentText"/>
    <w:link w:val="CommentSubjectChar"/>
    <w:uiPriority w:val="99"/>
    <w:semiHidden/>
    <w:unhideWhenUsed/>
    <w:rsid w:val="009F63D7"/>
    <w:rPr>
      <w:b/>
      <w:bCs/>
    </w:rPr>
  </w:style>
  <w:style w:type="character" w:customStyle="1" w:styleId="CommentSubjectChar">
    <w:name w:val="Comment Subject Char"/>
    <w:basedOn w:val="CommentTextChar"/>
    <w:link w:val="CommentSubject"/>
    <w:uiPriority w:val="99"/>
    <w:semiHidden/>
    <w:rsid w:val="009F63D7"/>
    <w:rPr>
      <w:rFonts w:ascii="Arial" w:eastAsia="Arial" w:hAnsi="Arial" w:cs="Arial"/>
      <w:b/>
      <w:bCs/>
      <w:sz w:val="20"/>
      <w:szCs w:val="20"/>
      <w:lang w:val="en-GB" w:eastAsia="en-GB" w:bidi="en-GB"/>
    </w:rPr>
  </w:style>
  <w:style w:type="table" w:customStyle="1" w:styleId="TableGrid1">
    <w:name w:val="Table Grid1"/>
    <w:basedOn w:val="TableNormal"/>
    <w:next w:val="TableGrid"/>
    <w:uiPriority w:val="59"/>
    <w:rsid w:val="009F63D7"/>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9F63D7"/>
  </w:style>
  <w:style w:type="table" w:customStyle="1" w:styleId="TableGrid2">
    <w:name w:val="Table Grid2"/>
    <w:basedOn w:val="TableNormal"/>
    <w:next w:val="TableGrid"/>
    <w:uiPriority w:val="59"/>
    <w:rsid w:val="009F63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9F63D7"/>
    <w:pPr>
      <w:widowControl/>
      <w:autoSpaceDE/>
      <w:autoSpaceDN/>
      <w:spacing w:after="100" w:line="276" w:lineRule="auto"/>
      <w:ind w:left="660"/>
    </w:pPr>
    <w:rPr>
      <w:rFonts w:asciiTheme="minorHAnsi" w:eastAsiaTheme="minorEastAsia" w:hAnsiTheme="minorHAnsi" w:cstheme="minorBidi"/>
      <w:lang w:val="en-US" w:eastAsia="en-US" w:bidi="ar-SA"/>
    </w:rPr>
  </w:style>
  <w:style w:type="paragraph" w:styleId="TOC5">
    <w:name w:val="toc 5"/>
    <w:basedOn w:val="Normal"/>
    <w:next w:val="Normal"/>
    <w:autoRedefine/>
    <w:uiPriority w:val="39"/>
    <w:unhideWhenUsed/>
    <w:rsid w:val="009F63D7"/>
    <w:pPr>
      <w:widowControl/>
      <w:autoSpaceDE/>
      <w:autoSpaceDN/>
      <w:spacing w:after="100" w:line="276" w:lineRule="auto"/>
      <w:ind w:left="880"/>
    </w:pPr>
    <w:rPr>
      <w:rFonts w:asciiTheme="minorHAnsi" w:eastAsiaTheme="minorEastAsia" w:hAnsiTheme="minorHAnsi" w:cstheme="minorBidi"/>
      <w:lang w:val="en-US" w:eastAsia="en-US" w:bidi="ar-SA"/>
    </w:rPr>
  </w:style>
  <w:style w:type="paragraph" w:styleId="TOC6">
    <w:name w:val="toc 6"/>
    <w:basedOn w:val="Normal"/>
    <w:next w:val="Normal"/>
    <w:autoRedefine/>
    <w:uiPriority w:val="39"/>
    <w:unhideWhenUsed/>
    <w:rsid w:val="009F63D7"/>
    <w:pPr>
      <w:widowControl/>
      <w:autoSpaceDE/>
      <w:autoSpaceDN/>
      <w:spacing w:after="100" w:line="276" w:lineRule="auto"/>
      <w:ind w:left="1100"/>
    </w:pPr>
    <w:rPr>
      <w:rFonts w:asciiTheme="minorHAnsi" w:eastAsiaTheme="minorEastAsia" w:hAnsiTheme="minorHAnsi" w:cstheme="minorBidi"/>
      <w:lang w:val="en-US" w:eastAsia="en-US" w:bidi="ar-SA"/>
    </w:rPr>
  </w:style>
  <w:style w:type="paragraph" w:styleId="TOC7">
    <w:name w:val="toc 7"/>
    <w:basedOn w:val="Normal"/>
    <w:next w:val="Normal"/>
    <w:autoRedefine/>
    <w:uiPriority w:val="39"/>
    <w:unhideWhenUsed/>
    <w:rsid w:val="009F63D7"/>
    <w:pPr>
      <w:widowControl/>
      <w:autoSpaceDE/>
      <w:autoSpaceDN/>
      <w:spacing w:after="100" w:line="276" w:lineRule="auto"/>
      <w:ind w:left="1320"/>
    </w:pPr>
    <w:rPr>
      <w:rFonts w:asciiTheme="minorHAnsi" w:eastAsiaTheme="minorEastAsia" w:hAnsiTheme="minorHAnsi" w:cstheme="minorBidi"/>
      <w:lang w:val="en-US" w:eastAsia="en-US" w:bidi="ar-SA"/>
    </w:rPr>
  </w:style>
  <w:style w:type="paragraph" w:styleId="TOC8">
    <w:name w:val="toc 8"/>
    <w:basedOn w:val="Normal"/>
    <w:next w:val="Normal"/>
    <w:autoRedefine/>
    <w:uiPriority w:val="39"/>
    <w:unhideWhenUsed/>
    <w:rsid w:val="009F63D7"/>
    <w:pPr>
      <w:widowControl/>
      <w:autoSpaceDE/>
      <w:autoSpaceDN/>
      <w:spacing w:after="100" w:line="276" w:lineRule="auto"/>
      <w:ind w:left="1540"/>
    </w:pPr>
    <w:rPr>
      <w:rFonts w:asciiTheme="minorHAnsi" w:eastAsiaTheme="minorEastAsia" w:hAnsiTheme="minorHAnsi" w:cstheme="minorBidi"/>
      <w:lang w:val="en-US" w:eastAsia="en-US" w:bidi="ar-SA"/>
    </w:rPr>
  </w:style>
  <w:style w:type="paragraph" w:styleId="TOC9">
    <w:name w:val="toc 9"/>
    <w:basedOn w:val="Normal"/>
    <w:next w:val="Normal"/>
    <w:autoRedefine/>
    <w:uiPriority w:val="39"/>
    <w:unhideWhenUsed/>
    <w:rsid w:val="009F63D7"/>
    <w:pPr>
      <w:widowControl/>
      <w:autoSpaceDE/>
      <w:autoSpaceDN/>
      <w:spacing w:after="100" w:line="276" w:lineRule="auto"/>
      <w:ind w:left="1760"/>
    </w:pPr>
    <w:rPr>
      <w:rFonts w:asciiTheme="minorHAnsi" w:eastAsiaTheme="minorEastAsia" w:hAnsiTheme="minorHAnsi" w:cstheme="minorBidi"/>
      <w:lang w:val="en-US" w:eastAsia="en-US" w:bidi="ar-SA"/>
    </w:rPr>
  </w:style>
  <w:style w:type="table" w:customStyle="1" w:styleId="TableGrid3">
    <w:name w:val="Table Grid3"/>
    <w:basedOn w:val="TableNormal"/>
    <w:next w:val="TableGrid"/>
    <w:uiPriority w:val="39"/>
    <w:rsid w:val="009F63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F63D7"/>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9F63D7"/>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9F63D7"/>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9F63D7"/>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9F63D7"/>
  </w:style>
  <w:style w:type="table" w:customStyle="1" w:styleId="TableGrid8">
    <w:name w:val="Table Grid8"/>
    <w:basedOn w:val="TableNormal"/>
    <w:next w:val="TableGrid"/>
    <w:uiPriority w:val="59"/>
    <w:rsid w:val="009F63D7"/>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9F63D7"/>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9F63D7"/>
  </w:style>
  <w:style w:type="table" w:customStyle="1" w:styleId="TableGrid21">
    <w:name w:val="Table Grid21"/>
    <w:basedOn w:val="TableNormal"/>
    <w:next w:val="TableGrid"/>
    <w:uiPriority w:val="59"/>
    <w:rsid w:val="009F63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39"/>
    <w:rsid w:val="009F63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9F63D7"/>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basedOn w:val="TableNormal"/>
    <w:uiPriority w:val="61"/>
    <w:unhideWhenUsed/>
    <w:rsid w:val="009F63D7"/>
    <w:pPr>
      <w:widowControl w:val="0"/>
      <w:autoSpaceDE w:val="0"/>
      <w:autoSpaceDN w:val="0"/>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10">
    <w:name w:val="Table Grid10"/>
    <w:basedOn w:val="TableNormal"/>
    <w:next w:val="TableGrid"/>
    <w:uiPriority w:val="59"/>
    <w:rsid w:val="009F63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9F63D7"/>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9F63D7"/>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9F63D7"/>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character" w:customStyle="1" w:styleId="ListParagraphChar">
    <w:name w:val="List Paragraph Char"/>
    <w:aliases w:val="Report Text Char"/>
    <w:link w:val="ListParagraph"/>
    <w:uiPriority w:val="34"/>
    <w:locked/>
    <w:rsid w:val="009F63D7"/>
    <w:rPr>
      <w:rFonts w:ascii="Arial" w:eastAsia="Arial" w:hAnsi="Arial" w:cs="Arial"/>
      <w:lang w:val="en-GB" w:eastAsia="en-GB" w:bidi="en-GB"/>
    </w:rPr>
  </w:style>
  <w:style w:type="paragraph" w:styleId="ListBullet2">
    <w:name w:val="List Bullet 2"/>
    <w:basedOn w:val="Normal"/>
    <w:autoRedefine/>
    <w:rsid w:val="009F63D7"/>
    <w:pPr>
      <w:tabs>
        <w:tab w:val="left" w:pos="0"/>
        <w:tab w:val="left" w:pos="2868"/>
      </w:tabs>
      <w:autoSpaceDE/>
      <w:autoSpaceDN/>
      <w:ind w:right="34"/>
    </w:pPr>
    <w:rPr>
      <w:rFonts w:ascii="Times New Roman" w:eastAsia="Times New Roman" w:hAnsi="Times New Roman" w:cs="Times New Roman"/>
      <w:sz w:val="20"/>
      <w:szCs w:val="20"/>
      <w:lang w:val="en-AU" w:eastAsia="en-US" w:bidi="ar-SA"/>
    </w:rPr>
  </w:style>
  <w:style w:type="character" w:styleId="Strong">
    <w:name w:val="Strong"/>
    <w:basedOn w:val="DefaultParagraphFont"/>
    <w:uiPriority w:val="22"/>
    <w:qFormat/>
    <w:rsid w:val="009F63D7"/>
    <w:rPr>
      <w:b/>
      <w:bCs/>
    </w:rPr>
  </w:style>
  <w:style w:type="character" w:customStyle="1" w:styleId="UnresolvedMention1">
    <w:name w:val="Unresolved Mention1"/>
    <w:basedOn w:val="DefaultParagraphFont"/>
    <w:uiPriority w:val="99"/>
    <w:semiHidden/>
    <w:unhideWhenUsed/>
    <w:rsid w:val="009F63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0752">
      <w:bodyDiv w:val="1"/>
      <w:marLeft w:val="0"/>
      <w:marRight w:val="0"/>
      <w:marTop w:val="0"/>
      <w:marBottom w:val="0"/>
      <w:divBdr>
        <w:top w:val="none" w:sz="0" w:space="0" w:color="auto"/>
        <w:left w:val="none" w:sz="0" w:space="0" w:color="auto"/>
        <w:bottom w:val="none" w:sz="0" w:space="0" w:color="auto"/>
        <w:right w:val="none" w:sz="0" w:space="0" w:color="auto"/>
      </w:divBdr>
    </w:div>
    <w:div w:id="34309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diagramDrawing" Target="diagrams/drawing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C22B437-2D82-4FDA-87EB-C1833EBAFC19}"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en-US"/>
        </a:p>
      </dgm:t>
    </dgm:pt>
    <dgm:pt modelId="{C06146A8-57E1-4897-9CBD-203F9053395E}">
      <dgm:prSet phldrT="[Text]" custT="1"/>
      <dgm:spPr/>
      <dgm:t>
        <a:bodyPr/>
        <a:lstStyle/>
        <a:p>
          <a:r>
            <a:rPr lang="en-GB" sz="1200"/>
            <a:t>National Vocational Certificate Level-2</a:t>
          </a:r>
        </a:p>
        <a:p>
          <a:r>
            <a:rPr lang="en-GB" sz="1200"/>
            <a:t>Glass &amp; Ceramics Helper/ Semi Skilled Worker</a:t>
          </a:r>
          <a:endParaRPr lang="en-US" sz="1200"/>
        </a:p>
      </dgm:t>
    </dgm:pt>
    <dgm:pt modelId="{1ACE0CE3-E667-4D59-9C9C-F785C4F55BA7}" type="parTrans" cxnId="{05BE42A5-6AA9-4CE1-BA23-D1290C22A3B1}">
      <dgm:prSet/>
      <dgm:spPr/>
      <dgm:t>
        <a:bodyPr/>
        <a:lstStyle/>
        <a:p>
          <a:endParaRPr lang="en-US" sz="700"/>
        </a:p>
      </dgm:t>
    </dgm:pt>
    <dgm:pt modelId="{C9E02BBA-F5CD-4795-BCF2-691727398F54}" type="sibTrans" cxnId="{05BE42A5-6AA9-4CE1-BA23-D1290C22A3B1}">
      <dgm:prSet/>
      <dgm:spPr/>
      <dgm:t>
        <a:bodyPr/>
        <a:lstStyle/>
        <a:p>
          <a:endParaRPr lang="en-US" sz="700"/>
        </a:p>
      </dgm:t>
    </dgm:pt>
    <dgm:pt modelId="{6AC7FB78-736A-4DC1-B8DB-95CDB4490300}">
      <dgm:prSet phldrT="[Text]" custT="1"/>
      <dgm:spPr/>
      <dgm:t>
        <a:bodyPr/>
        <a:lstStyle/>
        <a:p>
          <a:r>
            <a:rPr lang="en-US" sz="1000"/>
            <a:t>Explore the basics of glass and ceramics</a:t>
          </a:r>
        </a:p>
      </dgm:t>
    </dgm:pt>
    <dgm:pt modelId="{BCC28E97-A33A-4A84-9FF9-63207EC4DE40}" type="parTrans" cxnId="{9BFC45B3-ED17-4CEB-BB29-A4265B8EFA9A}">
      <dgm:prSet/>
      <dgm:spPr/>
      <dgm:t>
        <a:bodyPr/>
        <a:lstStyle/>
        <a:p>
          <a:endParaRPr lang="en-US" sz="700"/>
        </a:p>
      </dgm:t>
    </dgm:pt>
    <dgm:pt modelId="{4F073479-43D4-4EF6-8268-8AB7BDF93E5D}" type="sibTrans" cxnId="{9BFC45B3-ED17-4CEB-BB29-A4265B8EFA9A}">
      <dgm:prSet/>
      <dgm:spPr/>
      <dgm:t>
        <a:bodyPr/>
        <a:lstStyle/>
        <a:p>
          <a:endParaRPr lang="en-US" sz="700"/>
        </a:p>
      </dgm:t>
    </dgm:pt>
    <dgm:pt modelId="{DD067ACD-1805-4BB9-B3B3-FD04EC40E633}">
      <dgm:prSet phldrT="[Text]" custT="1"/>
      <dgm:spPr/>
      <dgm:t>
        <a:bodyPr/>
        <a:lstStyle/>
        <a:p>
          <a:r>
            <a:rPr lang="en-US" sz="1000"/>
            <a:t>Assist basic test of glass and ceramic raw materials</a:t>
          </a:r>
        </a:p>
      </dgm:t>
    </dgm:pt>
    <dgm:pt modelId="{BEC720F7-3A62-4AA7-96F6-CAD4F0BE8834}" type="parTrans" cxnId="{FF9E8685-4C59-4FB5-8563-BA199CB4F776}">
      <dgm:prSet/>
      <dgm:spPr/>
      <dgm:t>
        <a:bodyPr/>
        <a:lstStyle/>
        <a:p>
          <a:endParaRPr lang="en-US" sz="700"/>
        </a:p>
      </dgm:t>
    </dgm:pt>
    <dgm:pt modelId="{4A065015-F726-45AD-971E-3B4ECB036818}" type="sibTrans" cxnId="{FF9E8685-4C59-4FB5-8563-BA199CB4F776}">
      <dgm:prSet/>
      <dgm:spPr/>
      <dgm:t>
        <a:bodyPr/>
        <a:lstStyle/>
        <a:p>
          <a:endParaRPr lang="en-US" sz="700"/>
        </a:p>
      </dgm:t>
    </dgm:pt>
    <dgm:pt modelId="{B4134DB2-023E-4367-992E-8B31DB4416CF}">
      <dgm:prSet phldrT="[Text]" custT="1"/>
      <dgm:spPr/>
      <dgm:t>
        <a:bodyPr/>
        <a:lstStyle/>
        <a:p>
          <a:r>
            <a:rPr lang="en-US" sz="1000"/>
            <a:t>Prepare workstation for ceramics manufacturing</a:t>
          </a:r>
        </a:p>
      </dgm:t>
    </dgm:pt>
    <dgm:pt modelId="{44964965-B9EE-4B4A-9AAB-8DC3C1A11F52}" type="parTrans" cxnId="{56644CE9-11A5-45EF-81FF-A68CF48B37B6}">
      <dgm:prSet/>
      <dgm:spPr/>
      <dgm:t>
        <a:bodyPr/>
        <a:lstStyle/>
        <a:p>
          <a:endParaRPr lang="en-US" sz="700"/>
        </a:p>
      </dgm:t>
    </dgm:pt>
    <dgm:pt modelId="{81734CD6-3F34-4854-BB15-4C6271C8D4F4}" type="sibTrans" cxnId="{56644CE9-11A5-45EF-81FF-A68CF48B37B6}">
      <dgm:prSet/>
      <dgm:spPr/>
      <dgm:t>
        <a:bodyPr/>
        <a:lstStyle/>
        <a:p>
          <a:endParaRPr lang="en-US" sz="700"/>
        </a:p>
      </dgm:t>
    </dgm:pt>
    <dgm:pt modelId="{6423F3E7-3713-4C8C-B752-31579EBE7058}">
      <dgm:prSet phldrT="[Text]" custT="1"/>
      <dgm:spPr/>
      <dgm:t>
        <a:bodyPr/>
        <a:lstStyle/>
        <a:p>
          <a:r>
            <a:rPr lang="en-US" sz="1000"/>
            <a:t>Follow basic communication skills</a:t>
          </a:r>
        </a:p>
      </dgm:t>
    </dgm:pt>
    <dgm:pt modelId="{7DF75455-6F30-441E-8FB9-24300695CC8E}" type="parTrans" cxnId="{AEDB6CFE-87F5-4BD0-A859-827C0766CF79}">
      <dgm:prSet/>
      <dgm:spPr/>
      <dgm:t>
        <a:bodyPr/>
        <a:lstStyle/>
        <a:p>
          <a:endParaRPr lang="en-US" sz="700"/>
        </a:p>
      </dgm:t>
    </dgm:pt>
    <dgm:pt modelId="{847EF4D0-C384-4CA6-96AF-2D3893F9E52E}" type="sibTrans" cxnId="{AEDB6CFE-87F5-4BD0-A859-827C0766CF79}">
      <dgm:prSet/>
      <dgm:spPr/>
      <dgm:t>
        <a:bodyPr/>
        <a:lstStyle/>
        <a:p>
          <a:endParaRPr lang="en-US" sz="700"/>
        </a:p>
      </dgm:t>
    </dgm:pt>
    <dgm:pt modelId="{29B0A45C-D255-4098-80BB-7789D0F5E2F9}">
      <dgm:prSet phldrT="[Text]" custT="1"/>
      <dgm:spPr/>
      <dgm:t>
        <a:bodyPr/>
        <a:lstStyle/>
        <a:p>
          <a:r>
            <a:rPr lang="en-US" sz="1000"/>
            <a:t>Operate basic computer functions</a:t>
          </a:r>
        </a:p>
      </dgm:t>
    </dgm:pt>
    <dgm:pt modelId="{5AFC67A5-B980-4CD8-A63C-A245F7BD0130}" type="parTrans" cxnId="{D0A191D3-1DBF-4A60-9A7E-2CD6B357F76D}">
      <dgm:prSet/>
      <dgm:spPr/>
      <dgm:t>
        <a:bodyPr/>
        <a:lstStyle/>
        <a:p>
          <a:endParaRPr lang="en-US" sz="700"/>
        </a:p>
      </dgm:t>
    </dgm:pt>
    <dgm:pt modelId="{7B52C868-48E4-4B99-9798-FDDA86FF6AA9}" type="sibTrans" cxnId="{D0A191D3-1DBF-4A60-9A7E-2CD6B357F76D}">
      <dgm:prSet/>
      <dgm:spPr/>
      <dgm:t>
        <a:bodyPr/>
        <a:lstStyle/>
        <a:p>
          <a:endParaRPr lang="en-US" sz="700"/>
        </a:p>
      </dgm:t>
    </dgm:pt>
    <dgm:pt modelId="{BB2CA2FE-015E-4194-A15F-24CB56E1358B}">
      <dgm:prSet phldrT="[Text]" custT="1"/>
      <dgm:spPr/>
      <dgm:t>
        <a:bodyPr/>
        <a:lstStyle/>
        <a:p>
          <a:r>
            <a:rPr lang="en-US" sz="1000"/>
            <a:t>Understand the workplace policy and procedures</a:t>
          </a:r>
        </a:p>
      </dgm:t>
    </dgm:pt>
    <dgm:pt modelId="{76E431B3-0BD6-4D71-AF3A-9B78CBF7F2D5}" type="parTrans" cxnId="{0D87E431-BA55-423A-992E-1CC4BF6DDE9D}">
      <dgm:prSet/>
      <dgm:spPr/>
      <dgm:t>
        <a:bodyPr/>
        <a:lstStyle/>
        <a:p>
          <a:endParaRPr lang="en-US" sz="700"/>
        </a:p>
      </dgm:t>
    </dgm:pt>
    <dgm:pt modelId="{A481BAF2-808B-45FA-9240-350EA467D79C}" type="sibTrans" cxnId="{0D87E431-BA55-423A-992E-1CC4BF6DDE9D}">
      <dgm:prSet/>
      <dgm:spPr/>
      <dgm:t>
        <a:bodyPr/>
        <a:lstStyle/>
        <a:p>
          <a:endParaRPr lang="en-US" sz="700"/>
        </a:p>
      </dgm:t>
    </dgm:pt>
    <dgm:pt modelId="{08A0910A-F6B9-4E8B-9181-168A7902DD81}">
      <dgm:prSet phldrT="[Text]" custT="1"/>
      <dgm:spPr/>
      <dgm:t>
        <a:bodyPr/>
        <a:lstStyle/>
        <a:p>
          <a:r>
            <a:rPr lang="en-US" sz="1000"/>
            <a:t>Prepare workstation for glass manufacturing</a:t>
          </a:r>
        </a:p>
      </dgm:t>
    </dgm:pt>
    <dgm:pt modelId="{A4C8054F-4177-4D11-AB7D-EA34C2375E2F}" type="parTrans" cxnId="{AEF42461-4CCE-4D52-A7E9-9923A87E0C54}">
      <dgm:prSet/>
      <dgm:spPr/>
      <dgm:t>
        <a:bodyPr/>
        <a:lstStyle/>
        <a:p>
          <a:endParaRPr lang="en-US" sz="700"/>
        </a:p>
      </dgm:t>
    </dgm:pt>
    <dgm:pt modelId="{013A6793-77AD-484D-BFB4-676E095CFE66}" type="sibTrans" cxnId="{AEF42461-4CCE-4D52-A7E9-9923A87E0C54}">
      <dgm:prSet/>
      <dgm:spPr/>
      <dgm:t>
        <a:bodyPr/>
        <a:lstStyle/>
        <a:p>
          <a:endParaRPr lang="en-US" sz="700"/>
        </a:p>
      </dgm:t>
    </dgm:pt>
    <dgm:pt modelId="{23A2BE75-932E-4F45-BCBC-9B1F56E4DDF3}">
      <dgm:prSet phldrT="[Text]" custT="1"/>
      <dgm:spPr/>
      <dgm:t>
        <a:bodyPr/>
        <a:lstStyle/>
        <a:p>
          <a:r>
            <a:rPr lang="en-US" sz="1000"/>
            <a:t>Explore ceramic raw materials</a:t>
          </a:r>
        </a:p>
      </dgm:t>
    </dgm:pt>
    <dgm:pt modelId="{CF977A5D-DF67-4329-8085-FF9E0892C777}" type="parTrans" cxnId="{BED7FE6A-7CCB-4B9C-A432-B9C248EFDB93}">
      <dgm:prSet/>
      <dgm:spPr/>
      <dgm:t>
        <a:bodyPr/>
        <a:lstStyle/>
        <a:p>
          <a:endParaRPr lang="en-US"/>
        </a:p>
      </dgm:t>
    </dgm:pt>
    <dgm:pt modelId="{352F99E6-68CE-4DB0-AEAB-9B7861152E4D}" type="sibTrans" cxnId="{BED7FE6A-7CCB-4B9C-A432-B9C248EFDB93}">
      <dgm:prSet/>
      <dgm:spPr/>
      <dgm:t>
        <a:bodyPr/>
        <a:lstStyle/>
        <a:p>
          <a:endParaRPr lang="en-US"/>
        </a:p>
      </dgm:t>
    </dgm:pt>
    <dgm:pt modelId="{1C6435A8-73CD-434A-B3AB-60FF05E7FEC6}">
      <dgm:prSet custT="1"/>
      <dgm:spPr/>
      <dgm:t>
        <a:bodyPr/>
        <a:lstStyle/>
        <a:p>
          <a:r>
            <a:rPr lang="en-US" sz="1000"/>
            <a:t>Process glass raw materials</a:t>
          </a:r>
        </a:p>
      </dgm:t>
    </dgm:pt>
    <dgm:pt modelId="{1F36E0F4-7797-473A-99DE-3BE90FBAE96B}" type="parTrans" cxnId="{B117C2EB-2A38-44E9-8C47-22DBC42FE9C9}">
      <dgm:prSet/>
      <dgm:spPr/>
      <dgm:t>
        <a:bodyPr/>
        <a:lstStyle/>
        <a:p>
          <a:endParaRPr lang="en-US"/>
        </a:p>
      </dgm:t>
    </dgm:pt>
    <dgm:pt modelId="{30B865E1-E47D-42A5-AF9C-F7461A7F5940}" type="sibTrans" cxnId="{B117C2EB-2A38-44E9-8C47-22DBC42FE9C9}">
      <dgm:prSet/>
      <dgm:spPr/>
      <dgm:t>
        <a:bodyPr/>
        <a:lstStyle/>
        <a:p>
          <a:endParaRPr lang="en-US"/>
        </a:p>
      </dgm:t>
    </dgm:pt>
    <dgm:pt modelId="{AEAA717C-9DFB-4DC9-B691-87A673AF7F0E}">
      <dgm:prSet custT="1"/>
      <dgm:spPr/>
      <dgm:t>
        <a:bodyPr/>
        <a:lstStyle/>
        <a:p>
          <a:r>
            <a:rPr lang="en-US" sz="1000"/>
            <a:t>Explore the basics of batch preparation</a:t>
          </a:r>
        </a:p>
      </dgm:t>
    </dgm:pt>
    <dgm:pt modelId="{32294268-FC2B-49EF-ABDD-6AD41D35204D}" type="parTrans" cxnId="{5D22ED60-6BF4-490F-AD33-DE5F17D7B87C}">
      <dgm:prSet/>
      <dgm:spPr/>
      <dgm:t>
        <a:bodyPr/>
        <a:lstStyle/>
        <a:p>
          <a:endParaRPr lang="en-US"/>
        </a:p>
      </dgm:t>
    </dgm:pt>
    <dgm:pt modelId="{47259B05-0206-41B5-90A9-6D6E0DBEE1CF}" type="sibTrans" cxnId="{5D22ED60-6BF4-490F-AD33-DE5F17D7B87C}">
      <dgm:prSet/>
      <dgm:spPr/>
      <dgm:t>
        <a:bodyPr/>
        <a:lstStyle/>
        <a:p>
          <a:endParaRPr lang="en-US"/>
        </a:p>
      </dgm:t>
    </dgm:pt>
    <dgm:pt modelId="{536BE1B3-7458-4BD2-A36E-CA67BEB5F004}">
      <dgm:prSet custT="1"/>
      <dgm:spPr/>
      <dgm:t>
        <a:bodyPr/>
        <a:lstStyle/>
        <a:p>
          <a:r>
            <a:rPr lang="en-US" sz="1000"/>
            <a:t>Apply basic ceramic surface techniques</a:t>
          </a:r>
        </a:p>
      </dgm:t>
    </dgm:pt>
    <dgm:pt modelId="{89CE053F-2E26-421D-A492-361637E91A53}" type="parTrans" cxnId="{92E7AE74-8606-42A7-A292-7F497716666D}">
      <dgm:prSet/>
      <dgm:spPr/>
      <dgm:t>
        <a:bodyPr/>
        <a:lstStyle/>
        <a:p>
          <a:endParaRPr lang="en-US"/>
        </a:p>
      </dgm:t>
    </dgm:pt>
    <dgm:pt modelId="{EE29F41E-13BC-470D-B402-8FDC9942D951}" type="sibTrans" cxnId="{92E7AE74-8606-42A7-A292-7F497716666D}">
      <dgm:prSet/>
      <dgm:spPr/>
      <dgm:t>
        <a:bodyPr/>
        <a:lstStyle/>
        <a:p>
          <a:endParaRPr lang="en-US"/>
        </a:p>
      </dgm:t>
    </dgm:pt>
    <dgm:pt modelId="{A5338890-6DDA-4084-A5D9-D39679D4F2D8}">
      <dgm:prSet custT="1"/>
      <dgm:spPr/>
      <dgm:t>
        <a:bodyPr/>
        <a:lstStyle/>
        <a:p>
          <a:r>
            <a:rPr lang="en-US" sz="1000"/>
            <a:t>Apply glazing on ceramic ware</a:t>
          </a:r>
        </a:p>
      </dgm:t>
    </dgm:pt>
    <dgm:pt modelId="{F20C2E1F-A88E-4E3A-9FE8-21BDAEE9234B}" type="parTrans" cxnId="{1AD0D7E3-D671-4397-924B-80247336B38B}">
      <dgm:prSet/>
      <dgm:spPr/>
      <dgm:t>
        <a:bodyPr/>
        <a:lstStyle/>
        <a:p>
          <a:endParaRPr lang="en-US"/>
        </a:p>
      </dgm:t>
    </dgm:pt>
    <dgm:pt modelId="{7BF50988-6EAB-4717-ABA9-D695E8D32B51}" type="sibTrans" cxnId="{1AD0D7E3-D671-4397-924B-80247336B38B}">
      <dgm:prSet/>
      <dgm:spPr/>
      <dgm:t>
        <a:bodyPr/>
        <a:lstStyle/>
        <a:p>
          <a:endParaRPr lang="en-US"/>
        </a:p>
      </dgm:t>
    </dgm:pt>
    <dgm:pt modelId="{29D5BD57-EB6D-40CB-9AE0-4E95D6FEF429}">
      <dgm:prSet custT="1"/>
      <dgm:spPr/>
      <dgm:t>
        <a:bodyPr/>
        <a:lstStyle/>
        <a:p>
          <a:r>
            <a:rPr lang="en-US" sz="1000"/>
            <a:t>Perform finishing and joining</a:t>
          </a:r>
        </a:p>
      </dgm:t>
    </dgm:pt>
    <dgm:pt modelId="{DB538A1D-A5F2-4801-B2C8-274F36183A6F}" type="parTrans" cxnId="{8B007088-4CEA-41A2-8671-CF303433192A}">
      <dgm:prSet/>
      <dgm:spPr/>
      <dgm:t>
        <a:bodyPr/>
        <a:lstStyle/>
        <a:p>
          <a:endParaRPr lang="en-US"/>
        </a:p>
      </dgm:t>
    </dgm:pt>
    <dgm:pt modelId="{47BA42F4-B54C-4C19-8D27-8012AE075709}" type="sibTrans" cxnId="{8B007088-4CEA-41A2-8671-CF303433192A}">
      <dgm:prSet/>
      <dgm:spPr/>
      <dgm:t>
        <a:bodyPr/>
        <a:lstStyle/>
        <a:p>
          <a:endParaRPr lang="en-US"/>
        </a:p>
      </dgm:t>
    </dgm:pt>
    <dgm:pt modelId="{A2E7BB25-01B0-4128-9436-9910A64D67BD}">
      <dgm:prSet custT="1"/>
      <dgm:spPr/>
      <dgm:t>
        <a:bodyPr/>
        <a:lstStyle/>
        <a:p>
          <a:r>
            <a:rPr lang="en-US" sz="1000"/>
            <a:t>Manage kiln loading and unloading</a:t>
          </a:r>
        </a:p>
      </dgm:t>
    </dgm:pt>
    <dgm:pt modelId="{5FE0B9FE-D6D6-4186-B222-5C2E6E0CDC29}" type="parTrans" cxnId="{D5D5C5C9-7A57-4231-B2E3-6E13B940DC3E}">
      <dgm:prSet/>
      <dgm:spPr/>
      <dgm:t>
        <a:bodyPr/>
        <a:lstStyle/>
        <a:p>
          <a:endParaRPr lang="en-US"/>
        </a:p>
      </dgm:t>
    </dgm:pt>
    <dgm:pt modelId="{2A1341F8-6EAE-4608-918D-5EE22C3B3EF1}" type="sibTrans" cxnId="{D5D5C5C9-7A57-4231-B2E3-6E13B940DC3E}">
      <dgm:prSet/>
      <dgm:spPr/>
      <dgm:t>
        <a:bodyPr/>
        <a:lstStyle/>
        <a:p>
          <a:endParaRPr lang="en-US"/>
        </a:p>
      </dgm:t>
    </dgm:pt>
    <dgm:pt modelId="{B3990370-F47D-4C44-BAC8-FB7CAEEDE0B8}" type="pres">
      <dgm:prSet presAssocID="{8C22B437-2D82-4FDA-87EB-C1833EBAFC19}" presName="Name0" presStyleCnt="0">
        <dgm:presLayoutVars>
          <dgm:dir/>
          <dgm:animLvl val="lvl"/>
          <dgm:resizeHandles val="exact"/>
        </dgm:presLayoutVars>
      </dgm:prSet>
      <dgm:spPr/>
      <dgm:t>
        <a:bodyPr/>
        <a:lstStyle/>
        <a:p>
          <a:endParaRPr lang="en-US"/>
        </a:p>
      </dgm:t>
    </dgm:pt>
    <dgm:pt modelId="{16126964-0013-41D3-B9DD-67158613AD8D}" type="pres">
      <dgm:prSet presAssocID="{C06146A8-57E1-4897-9CBD-203F9053395E}" presName="linNode" presStyleCnt="0"/>
      <dgm:spPr/>
    </dgm:pt>
    <dgm:pt modelId="{588D712B-3A2A-4C77-A352-3D75572A1641}" type="pres">
      <dgm:prSet presAssocID="{C06146A8-57E1-4897-9CBD-203F9053395E}" presName="parentText" presStyleLbl="node1" presStyleIdx="0" presStyleCnt="1" custScaleY="116364">
        <dgm:presLayoutVars>
          <dgm:chMax val="1"/>
          <dgm:bulletEnabled val="1"/>
        </dgm:presLayoutVars>
      </dgm:prSet>
      <dgm:spPr/>
      <dgm:t>
        <a:bodyPr/>
        <a:lstStyle/>
        <a:p>
          <a:endParaRPr lang="en-US"/>
        </a:p>
      </dgm:t>
    </dgm:pt>
    <dgm:pt modelId="{88505D97-089C-476C-B2F9-F246238CEA60}" type="pres">
      <dgm:prSet presAssocID="{C06146A8-57E1-4897-9CBD-203F9053395E}" presName="descendantText" presStyleLbl="alignAccFollowNode1" presStyleIdx="0" presStyleCnt="1" custScaleY="145447">
        <dgm:presLayoutVars>
          <dgm:bulletEnabled val="1"/>
        </dgm:presLayoutVars>
      </dgm:prSet>
      <dgm:spPr/>
      <dgm:t>
        <a:bodyPr/>
        <a:lstStyle/>
        <a:p>
          <a:endParaRPr lang="en-US"/>
        </a:p>
      </dgm:t>
    </dgm:pt>
  </dgm:ptLst>
  <dgm:cxnLst>
    <dgm:cxn modelId="{35DF9762-2272-4724-B328-D87FC81C0393}" type="presOf" srcId="{08A0910A-F6B9-4E8B-9181-168A7902DD81}" destId="{88505D97-089C-476C-B2F9-F246238CEA60}" srcOrd="0" destOrd="3" presId="urn:microsoft.com/office/officeart/2005/8/layout/vList5"/>
    <dgm:cxn modelId="{1AD0D7E3-D671-4397-924B-80247336B38B}" srcId="{C06146A8-57E1-4897-9CBD-203F9053395E}" destId="{A5338890-6DDA-4084-A5D9-D39679D4F2D8}" srcOrd="11" destOrd="0" parTransId="{F20C2E1F-A88E-4E3A-9FE8-21BDAEE9234B}" sibTransId="{7BF50988-6EAB-4717-ABA9-D695E8D32B51}"/>
    <dgm:cxn modelId="{BED7FE6A-7CCB-4B9C-A432-B9C248EFDB93}" srcId="{C06146A8-57E1-4897-9CBD-203F9053395E}" destId="{23A2BE75-932E-4F45-BCBC-9B1F56E4DDF3}" srcOrd="7" destOrd="0" parTransId="{CF977A5D-DF67-4329-8085-FF9E0892C777}" sibTransId="{352F99E6-68CE-4DB0-AEAB-9B7861152E4D}"/>
    <dgm:cxn modelId="{B117C2EB-2A38-44E9-8C47-22DBC42FE9C9}" srcId="{C06146A8-57E1-4897-9CBD-203F9053395E}" destId="{1C6435A8-73CD-434A-B3AB-60FF05E7FEC6}" srcOrd="8" destOrd="0" parTransId="{1F36E0F4-7797-473A-99DE-3BE90FBAE96B}" sibTransId="{30B865E1-E47D-42A5-AF9C-F7461A7F5940}"/>
    <dgm:cxn modelId="{E89F7504-5B50-4037-866B-423BE54BEB63}" type="presOf" srcId="{B4134DB2-023E-4367-992E-8B31DB4416CF}" destId="{88505D97-089C-476C-B2F9-F246238CEA60}" srcOrd="0" destOrd="2" presId="urn:microsoft.com/office/officeart/2005/8/layout/vList5"/>
    <dgm:cxn modelId="{D5D5C5C9-7A57-4231-B2E3-6E13B940DC3E}" srcId="{C06146A8-57E1-4897-9CBD-203F9053395E}" destId="{A2E7BB25-01B0-4128-9436-9910A64D67BD}" srcOrd="13" destOrd="0" parTransId="{5FE0B9FE-D6D6-4186-B222-5C2E6E0CDC29}" sibTransId="{2A1341F8-6EAE-4608-918D-5EE22C3B3EF1}"/>
    <dgm:cxn modelId="{56CC57A3-8E24-42E9-A72D-27E09FD29A88}" type="presOf" srcId="{AEAA717C-9DFB-4DC9-B691-87A673AF7F0E}" destId="{88505D97-089C-476C-B2F9-F246238CEA60}" srcOrd="0" destOrd="9" presId="urn:microsoft.com/office/officeart/2005/8/layout/vList5"/>
    <dgm:cxn modelId="{C5CEAF27-33F0-4A23-B194-48F1EFAF858E}" type="presOf" srcId="{A2E7BB25-01B0-4128-9436-9910A64D67BD}" destId="{88505D97-089C-476C-B2F9-F246238CEA60}" srcOrd="0" destOrd="13" presId="urn:microsoft.com/office/officeart/2005/8/layout/vList5"/>
    <dgm:cxn modelId="{5ECDEF4C-5508-4720-8524-2546789BEBC3}" type="presOf" srcId="{23A2BE75-932E-4F45-BCBC-9B1F56E4DDF3}" destId="{88505D97-089C-476C-B2F9-F246238CEA60}" srcOrd="0" destOrd="7" presId="urn:microsoft.com/office/officeart/2005/8/layout/vList5"/>
    <dgm:cxn modelId="{63EE50FE-71A5-4A7C-982D-2C4A4B6CB3B8}" type="presOf" srcId="{6AC7FB78-736A-4DC1-B8DB-95CDB4490300}" destId="{88505D97-089C-476C-B2F9-F246238CEA60}" srcOrd="0" destOrd="0" presId="urn:microsoft.com/office/officeart/2005/8/layout/vList5"/>
    <dgm:cxn modelId="{AEF42461-4CCE-4D52-A7E9-9923A87E0C54}" srcId="{C06146A8-57E1-4897-9CBD-203F9053395E}" destId="{08A0910A-F6B9-4E8B-9181-168A7902DD81}" srcOrd="3" destOrd="0" parTransId="{A4C8054F-4177-4D11-AB7D-EA34C2375E2F}" sibTransId="{013A6793-77AD-484D-BFB4-676E095CFE66}"/>
    <dgm:cxn modelId="{C0CFF657-B61B-4882-9BF1-3041FB4D55BE}" type="presOf" srcId="{BB2CA2FE-015E-4194-A15F-24CB56E1358B}" destId="{88505D97-089C-476C-B2F9-F246238CEA60}" srcOrd="0" destOrd="6" presId="urn:microsoft.com/office/officeart/2005/8/layout/vList5"/>
    <dgm:cxn modelId="{5D22ED60-6BF4-490F-AD33-DE5F17D7B87C}" srcId="{C06146A8-57E1-4897-9CBD-203F9053395E}" destId="{AEAA717C-9DFB-4DC9-B691-87A673AF7F0E}" srcOrd="9" destOrd="0" parTransId="{32294268-FC2B-49EF-ABDD-6AD41D35204D}" sibTransId="{47259B05-0206-41B5-90A9-6D6E0DBEE1CF}"/>
    <dgm:cxn modelId="{56644CE9-11A5-45EF-81FF-A68CF48B37B6}" srcId="{C06146A8-57E1-4897-9CBD-203F9053395E}" destId="{B4134DB2-023E-4367-992E-8B31DB4416CF}" srcOrd="2" destOrd="0" parTransId="{44964965-B9EE-4B4A-9AAB-8DC3C1A11F52}" sibTransId="{81734CD6-3F34-4854-BB15-4C6271C8D4F4}"/>
    <dgm:cxn modelId="{D0A191D3-1DBF-4A60-9A7E-2CD6B357F76D}" srcId="{C06146A8-57E1-4897-9CBD-203F9053395E}" destId="{29B0A45C-D255-4098-80BB-7789D0F5E2F9}" srcOrd="5" destOrd="0" parTransId="{5AFC67A5-B980-4CD8-A63C-A245F7BD0130}" sibTransId="{7B52C868-48E4-4B99-9798-FDDA86FF6AA9}"/>
    <dgm:cxn modelId="{7D3659E7-B5AC-43CD-8915-D90DFCEA938E}" type="presOf" srcId="{29B0A45C-D255-4098-80BB-7789D0F5E2F9}" destId="{88505D97-089C-476C-B2F9-F246238CEA60}" srcOrd="0" destOrd="5" presId="urn:microsoft.com/office/officeart/2005/8/layout/vList5"/>
    <dgm:cxn modelId="{92E7AE74-8606-42A7-A292-7F497716666D}" srcId="{C06146A8-57E1-4897-9CBD-203F9053395E}" destId="{536BE1B3-7458-4BD2-A36E-CA67BEB5F004}" srcOrd="10" destOrd="0" parTransId="{89CE053F-2E26-421D-A492-361637E91A53}" sibTransId="{EE29F41E-13BC-470D-B402-8FDC9942D951}"/>
    <dgm:cxn modelId="{05BE42A5-6AA9-4CE1-BA23-D1290C22A3B1}" srcId="{8C22B437-2D82-4FDA-87EB-C1833EBAFC19}" destId="{C06146A8-57E1-4897-9CBD-203F9053395E}" srcOrd="0" destOrd="0" parTransId="{1ACE0CE3-E667-4D59-9C9C-F785C4F55BA7}" sibTransId="{C9E02BBA-F5CD-4795-BCF2-691727398F54}"/>
    <dgm:cxn modelId="{82713DB1-6B6F-4EFD-A797-51C7EA5D66B6}" type="presOf" srcId="{C06146A8-57E1-4897-9CBD-203F9053395E}" destId="{588D712B-3A2A-4C77-A352-3D75572A1641}" srcOrd="0" destOrd="0" presId="urn:microsoft.com/office/officeart/2005/8/layout/vList5"/>
    <dgm:cxn modelId="{8B007088-4CEA-41A2-8671-CF303433192A}" srcId="{C06146A8-57E1-4897-9CBD-203F9053395E}" destId="{29D5BD57-EB6D-40CB-9AE0-4E95D6FEF429}" srcOrd="12" destOrd="0" parTransId="{DB538A1D-A5F2-4801-B2C8-274F36183A6F}" sibTransId="{47BA42F4-B54C-4C19-8D27-8012AE075709}"/>
    <dgm:cxn modelId="{0D87E431-BA55-423A-992E-1CC4BF6DDE9D}" srcId="{C06146A8-57E1-4897-9CBD-203F9053395E}" destId="{BB2CA2FE-015E-4194-A15F-24CB56E1358B}" srcOrd="6" destOrd="0" parTransId="{76E431B3-0BD6-4D71-AF3A-9B78CBF7F2D5}" sibTransId="{A481BAF2-808B-45FA-9240-350EA467D79C}"/>
    <dgm:cxn modelId="{A792500D-7760-4603-B001-F592F20EFC9D}" type="presOf" srcId="{DD067ACD-1805-4BB9-B3B3-FD04EC40E633}" destId="{88505D97-089C-476C-B2F9-F246238CEA60}" srcOrd="0" destOrd="1" presId="urn:microsoft.com/office/officeart/2005/8/layout/vList5"/>
    <dgm:cxn modelId="{6BFD78E0-D33E-4F4D-887D-D107A227E1DE}" type="presOf" srcId="{536BE1B3-7458-4BD2-A36E-CA67BEB5F004}" destId="{88505D97-089C-476C-B2F9-F246238CEA60}" srcOrd="0" destOrd="10" presId="urn:microsoft.com/office/officeart/2005/8/layout/vList5"/>
    <dgm:cxn modelId="{FF9E8685-4C59-4FB5-8563-BA199CB4F776}" srcId="{C06146A8-57E1-4897-9CBD-203F9053395E}" destId="{DD067ACD-1805-4BB9-B3B3-FD04EC40E633}" srcOrd="1" destOrd="0" parTransId="{BEC720F7-3A62-4AA7-96F6-CAD4F0BE8834}" sibTransId="{4A065015-F726-45AD-971E-3B4ECB036818}"/>
    <dgm:cxn modelId="{9BFC45B3-ED17-4CEB-BB29-A4265B8EFA9A}" srcId="{C06146A8-57E1-4897-9CBD-203F9053395E}" destId="{6AC7FB78-736A-4DC1-B8DB-95CDB4490300}" srcOrd="0" destOrd="0" parTransId="{BCC28E97-A33A-4A84-9FF9-63207EC4DE40}" sibTransId="{4F073479-43D4-4EF6-8268-8AB7BDF93E5D}"/>
    <dgm:cxn modelId="{AEDB6CFE-87F5-4BD0-A859-827C0766CF79}" srcId="{C06146A8-57E1-4897-9CBD-203F9053395E}" destId="{6423F3E7-3713-4C8C-B752-31579EBE7058}" srcOrd="4" destOrd="0" parTransId="{7DF75455-6F30-441E-8FB9-24300695CC8E}" sibTransId="{847EF4D0-C384-4CA6-96AF-2D3893F9E52E}"/>
    <dgm:cxn modelId="{3C889A80-0B9D-4764-B7C7-10808441EA00}" type="presOf" srcId="{8C22B437-2D82-4FDA-87EB-C1833EBAFC19}" destId="{B3990370-F47D-4C44-BAC8-FB7CAEEDE0B8}" srcOrd="0" destOrd="0" presId="urn:microsoft.com/office/officeart/2005/8/layout/vList5"/>
    <dgm:cxn modelId="{99261EB1-C97B-4D1C-96F1-CDD8FE8A151B}" type="presOf" srcId="{29D5BD57-EB6D-40CB-9AE0-4E95D6FEF429}" destId="{88505D97-089C-476C-B2F9-F246238CEA60}" srcOrd="0" destOrd="12" presId="urn:microsoft.com/office/officeart/2005/8/layout/vList5"/>
    <dgm:cxn modelId="{6403D03B-A293-4DA0-B9D9-B8FC05907943}" type="presOf" srcId="{1C6435A8-73CD-434A-B3AB-60FF05E7FEC6}" destId="{88505D97-089C-476C-B2F9-F246238CEA60}" srcOrd="0" destOrd="8" presId="urn:microsoft.com/office/officeart/2005/8/layout/vList5"/>
    <dgm:cxn modelId="{1B78EA58-A77B-4EB0-B046-F6708207668B}" type="presOf" srcId="{A5338890-6DDA-4084-A5D9-D39679D4F2D8}" destId="{88505D97-089C-476C-B2F9-F246238CEA60}" srcOrd="0" destOrd="11" presId="urn:microsoft.com/office/officeart/2005/8/layout/vList5"/>
    <dgm:cxn modelId="{F2A383C6-CBB7-4153-A0C9-9DF2B7F13EE7}" type="presOf" srcId="{6423F3E7-3713-4C8C-B752-31579EBE7058}" destId="{88505D97-089C-476C-B2F9-F246238CEA60}" srcOrd="0" destOrd="4" presId="urn:microsoft.com/office/officeart/2005/8/layout/vList5"/>
    <dgm:cxn modelId="{C2B38108-3A8E-4590-A51E-EF9DABA91E7D}" type="presParOf" srcId="{B3990370-F47D-4C44-BAC8-FB7CAEEDE0B8}" destId="{16126964-0013-41D3-B9DD-67158613AD8D}" srcOrd="0" destOrd="0" presId="urn:microsoft.com/office/officeart/2005/8/layout/vList5"/>
    <dgm:cxn modelId="{12549A63-5422-4DD4-8CA3-5D08B4CEA0A0}" type="presParOf" srcId="{16126964-0013-41D3-B9DD-67158613AD8D}" destId="{588D712B-3A2A-4C77-A352-3D75572A1641}" srcOrd="0" destOrd="0" presId="urn:microsoft.com/office/officeart/2005/8/layout/vList5"/>
    <dgm:cxn modelId="{37838A3C-53E9-4278-85E3-9F440DD34830}" type="presParOf" srcId="{16126964-0013-41D3-B9DD-67158613AD8D}" destId="{88505D97-089C-476C-B2F9-F246238CEA60}" srcOrd="1" destOrd="0" presId="urn:microsoft.com/office/officeart/2005/8/layout/vList5"/>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8505D97-089C-476C-B2F9-F246238CEA60}">
      <dsp:nvSpPr>
        <dsp:cNvPr id="0" name=""/>
        <dsp:cNvSpPr/>
      </dsp:nvSpPr>
      <dsp:spPr>
        <a:xfrm rot="5400000">
          <a:off x="634948" y="1174062"/>
          <a:ext cx="5547325" cy="3205800"/>
        </a:xfrm>
        <a:prstGeom prst="round2Same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en-US" sz="1000" kern="1200"/>
            <a:t>Explore the basics of glass and ceramics</a:t>
          </a:r>
        </a:p>
        <a:p>
          <a:pPr marL="57150" lvl="1" indent="-57150" algn="l" defTabSz="444500">
            <a:lnSpc>
              <a:spcPct val="90000"/>
            </a:lnSpc>
            <a:spcBef>
              <a:spcPct val="0"/>
            </a:spcBef>
            <a:spcAft>
              <a:spcPct val="15000"/>
            </a:spcAft>
            <a:buChar char="••"/>
          </a:pPr>
          <a:r>
            <a:rPr lang="en-US" sz="1000" kern="1200"/>
            <a:t>Assist basic test of glass and ceramic raw materials</a:t>
          </a:r>
        </a:p>
        <a:p>
          <a:pPr marL="57150" lvl="1" indent="-57150" algn="l" defTabSz="444500">
            <a:lnSpc>
              <a:spcPct val="90000"/>
            </a:lnSpc>
            <a:spcBef>
              <a:spcPct val="0"/>
            </a:spcBef>
            <a:spcAft>
              <a:spcPct val="15000"/>
            </a:spcAft>
            <a:buChar char="••"/>
          </a:pPr>
          <a:r>
            <a:rPr lang="en-US" sz="1000" kern="1200"/>
            <a:t>Prepare workstation for ceramics manufacturing</a:t>
          </a:r>
        </a:p>
        <a:p>
          <a:pPr marL="57150" lvl="1" indent="-57150" algn="l" defTabSz="444500">
            <a:lnSpc>
              <a:spcPct val="90000"/>
            </a:lnSpc>
            <a:spcBef>
              <a:spcPct val="0"/>
            </a:spcBef>
            <a:spcAft>
              <a:spcPct val="15000"/>
            </a:spcAft>
            <a:buChar char="••"/>
          </a:pPr>
          <a:r>
            <a:rPr lang="en-US" sz="1000" kern="1200"/>
            <a:t>Prepare workstation for glass manufacturing</a:t>
          </a:r>
        </a:p>
        <a:p>
          <a:pPr marL="57150" lvl="1" indent="-57150" algn="l" defTabSz="444500">
            <a:lnSpc>
              <a:spcPct val="90000"/>
            </a:lnSpc>
            <a:spcBef>
              <a:spcPct val="0"/>
            </a:spcBef>
            <a:spcAft>
              <a:spcPct val="15000"/>
            </a:spcAft>
            <a:buChar char="••"/>
          </a:pPr>
          <a:r>
            <a:rPr lang="en-US" sz="1000" kern="1200"/>
            <a:t>Follow basic communication skills</a:t>
          </a:r>
        </a:p>
        <a:p>
          <a:pPr marL="57150" lvl="1" indent="-57150" algn="l" defTabSz="444500">
            <a:lnSpc>
              <a:spcPct val="90000"/>
            </a:lnSpc>
            <a:spcBef>
              <a:spcPct val="0"/>
            </a:spcBef>
            <a:spcAft>
              <a:spcPct val="15000"/>
            </a:spcAft>
            <a:buChar char="••"/>
          </a:pPr>
          <a:r>
            <a:rPr lang="en-US" sz="1000" kern="1200"/>
            <a:t>Operate basic computer functions</a:t>
          </a:r>
        </a:p>
        <a:p>
          <a:pPr marL="57150" lvl="1" indent="-57150" algn="l" defTabSz="444500">
            <a:lnSpc>
              <a:spcPct val="90000"/>
            </a:lnSpc>
            <a:spcBef>
              <a:spcPct val="0"/>
            </a:spcBef>
            <a:spcAft>
              <a:spcPct val="15000"/>
            </a:spcAft>
            <a:buChar char="••"/>
          </a:pPr>
          <a:r>
            <a:rPr lang="en-US" sz="1000" kern="1200"/>
            <a:t>Understand the workplace policy and procedures</a:t>
          </a:r>
        </a:p>
        <a:p>
          <a:pPr marL="57150" lvl="1" indent="-57150" algn="l" defTabSz="444500">
            <a:lnSpc>
              <a:spcPct val="90000"/>
            </a:lnSpc>
            <a:spcBef>
              <a:spcPct val="0"/>
            </a:spcBef>
            <a:spcAft>
              <a:spcPct val="15000"/>
            </a:spcAft>
            <a:buChar char="••"/>
          </a:pPr>
          <a:r>
            <a:rPr lang="en-US" sz="1000" kern="1200"/>
            <a:t>Explore ceramic raw materials</a:t>
          </a:r>
        </a:p>
        <a:p>
          <a:pPr marL="57150" lvl="1" indent="-57150" algn="l" defTabSz="444500">
            <a:lnSpc>
              <a:spcPct val="90000"/>
            </a:lnSpc>
            <a:spcBef>
              <a:spcPct val="0"/>
            </a:spcBef>
            <a:spcAft>
              <a:spcPct val="15000"/>
            </a:spcAft>
            <a:buChar char="••"/>
          </a:pPr>
          <a:r>
            <a:rPr lang="en-US" sz="1000" kern="1200"/>
            <a:t>Process glass raw materials</a:t>
          </a:r>
        </a:p>
        <a:p>
          <a:pPr marL="57150" lvl="1" indent="-57150" algn="l" defTabSz="444500">
            <a:lnSpc>
              <a:spcPct val="90000"/>
            </a:lnSpc>
            <a:spcBef>
              <a:spcPct val="0"/>
            </a:spcBef>
            <a:spcAft>
              <a:spcPct val="15000"/>
            </a:spcAft>
            <a:buChar char="••"/>
          </a:pPr>
          <a:r>
            <a:rPr lang="en-US" sz="1000" kern="1200"/>
            <a:t>Explore the basics of batch preparation</a:t>
          </a:r>
        </a:p>
        <a:p>
          <a:pPr marL="57150" lvl="1" indent="-57150" algn="l" defTabSz="444500">
            <a:lnSpc>
              <a:spcPct val="90000"/>
            </a:lnSpc>
            <a:spcBef>
              <a:spcPct val="0"/>
            </a:spcBef>
            <a:spcAft>
              <a:spcPct val="15000"/>
            </a:spcAft>
            <a:buChar char="••"/>
          </a:pPr>
          <a:r>
            <a:rPr lang="en-US" sz="1000" kern="1200"/>
            <a:t>Apply basic ceramic surface techniques</a:t>
          </a:r>
        </a:p>
        <a:p>
          <a:pPr marL="57150" lvl="1" indent="-57150" algn="l" defTabSz="444500">
            <a:lnSpc>
              <a:spcPct val="90000"/>
            </a:lnSpc>
            <a:spcBef>
              <a:spcPct val="0"/>
            </a:spcBef>
            <a:spcAft>
              <a:spcPct val="15000"/>
            </a:spcAft>
            <a:buChar char="••"/>
          </a:pPr>
          <a:r>
            <a:rPr lang="en-US" sz="1000" kern="1200"/>
            <a:t>Apply glazing on ceramic ware</a:t>
          </a:r>
        </a:p>
        <a:p>
          <a:pPr marL="57150" lvl="1" indent="-57150" algn="l" defTabSz="444500">
            <a:lnSpc>
              <a:spcPct val="90000"/>
            </a:lnSpc>
            <a:spcBef>
              <a:spcPct val="0"/>
            </a:spcBef>
            <a:spcAft>
              <a:spcPct val="15000"/>
            </a:spcAft>
            <a:buChar char="••"/>
          </a:pPr>
          <a:r>
            <a:rPr lang="en-US" sz="1000" kern="1200"/>
            <a:t>Perform finishing and joining</a:t>
          </a:r>
        </a:p>
        <a:p>
          <a:pPr marL="57150" lvl="1" indent="-57150" algn="l" defTabSz="444500">
            <a:lnSpc>
              <a:spcPct val="90000"/>
            </a:lnSpc>
            <a:spcBef>
              <a:spcPct val="0"/>
            </a:spcBef>
            <a:spcAft>
              <a:spcPct val="15000"/>
            </a:spcAft>
            <a:buChar char="••"/>
          </a:pPr>
          <a:r>
            <a:rPr lang="en-US" sz="1000" kern="1200"/>
            <a:t>Manage kiln loading and unloading</a:t>
          </a:r>
        </a:p>
      </dsp:txBody>
      <dsp:txXfrm rot="-5400000">
        <a:off x="1805710" y="159794"/>
        <a:ext cx="3049306" cy="5234337"/>
      </dsp:txXfrm>
    </dsp:sp>
    <dsp:sp modelId="{588D712B-3A2A-4C77-A352-3D75572A1641}">
      <dsp:nvSpPr>
        <dsp:cNvPr id="0" name=""/>
        <dsp:cNvSpPr/>
      </dsp:nvSpPr>
      <dsp:spPr>
        <a:xfrm>
          <a:off x="2448" y="3146"/>
          <a:ext cx="1803262" cy="5547631"/>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en-GB" sz="1200" kern="1200"/>
            <a:t>National Vocational Certificate Level-2</a:t>
          </a:r>
        </a:p>
        <a:p>
          <a:pPr lvl="0" algn="ctr" defTabSz="533400">
            <a:lnSpc>
              <a:spcPct val="90000"/>
            </a:lnSpc>
            <a:spcBef>
              <a:spcPct val="0"/>
            </a:spcBef>
            <a:spcAft>
              <a:spcPct val="35000"/>
            </a:spcAft>
          </a:pPr>
          <a:r>
            <a:rPr lang="en-GB" sz="1200" kern="1200"/>
            <a:t>Glass &amp; Ceramics Helper/ Semi Skilled Worker</a:t>
          </a:r>
          <a:endParaRPr lang="en-US" sz="1200" kern="1200"/>
        </a:p>
      </dsp:txBody>
      <dsp:txXfrm>
        <a:off x="90476" y="91174"/>
        <a:ext cx="1627206" cy="5371575"/>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58</Pages>
  <Words>8336</Words>
  <Characters>47517</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dcterms:created xsi:type="dcterms:W3CDTF">2022-07-27T07:01:00Z</dcterms:created>
  <dcterms:modified xsi:type="dcterms:W3CDTF">2022-07-28T06:43:00Z</dcterms:modified>
</cp:coreProperties>
</file>